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1C4CA" w14:textId="77777777" w:rsidR="00327212" w:rsidRPr="00FB4E06" w:rsidRDefault="00327212" w:rsidP="00327212">
      <w:pPr>
        <w:pStyle w:val="Nagwek"/>
        <w:jc w:val="center"/>
        <w:rPr>
          <w:rFonts w:ascii="Times New Roman" w:hAnsi="Times New Roman" w:cs="Times New Roman"/>
          <w:sz w:val="20"/>
          <w:lang w:val="en-US"/>
        </w:rPr>
      </w:pPr>
      <w:bookmarkStart w:id="0" w:name="_Hlk533683931"/>
      <w:r>
        <w:rPr>
          <w:rFonts w:ascii="Times New Roman" w:hAnsi="Times New Roman" w:cs="Times New Roman"/>
          <w:sz w:val="20"/>
          <w:lang w:val="en-US"/>
        </w:rPr>
        <w:t>GLOTTODIDACTICA XLVI/2 (2019</w:t>
      </w:r>
      <w:r w:rsidRPr="00FB4E06">
        <w:rPr>
          <w:rFonts w:ascii="Times New Roman" w:hAnsi="Times New Roman" w:cs="Times New Roman"/>
          <w:sz w:val="20"/>
          <w:lang w:val="en-US"/>
        </w:rPr>
        <w:t>)</w:t>
      </w:r>
    </w:p>
    <w:p w14:paraId="482777C9" w14:textId="77777777" w:rsidR="00327212" w:rsidRPr="00FB4E06" w:rsidRDefault="00327212" w:rsidP="00327212">
      <w:pPr>
        <w:pStyle w:val="Nagwek"/>
        <w:jc w:val="center"/>
        <w:rPr>
          <w:rFonts w:ascii="Times New Roman" w:hAnsi="Times New Roman" w:cs="Times New Roman"/>
          <w:sz w:val="20"/>
          <w:lang w:val="en-US"/>
        </w:rPr>
      </w:pPr>
      <w:r w:rsidRPr="00FB4E06">
        <w:rPr>
          <w:rFonts w:ascii="Times New Roman" w:hAnsi="Times New Roman" w:cs="Times New Roman"/>
          <w:sz w:val="20"/>
          <w:lang w:val="en-US"/>
        </w:rPr>
        <w:t>ADAM MICKIEWICZ UNIVERSITY PRESS POZNAŃ</w:t>
      </w:r>
    </w:p>
    <w:p w14:paraId="2D2B4458" w14:textId="541CF3FA" w:rsidR="00327212" w:rsidRPr="00E7463D" w:rsidRDefault="00327212" w:rsidP="00327212">
      <w:pPr>
        <w:pStyle w:val="Nagwek"/>
        <w:jc w:val="center"/>
        <w:rPr>
          <w:rFonts w:ascii="Times New Roman" w:hAnsi="Times New Roman" w:cs="Times New Roman"/>
          <w:sz w:val="20"/>
        </w:rPr>
      </w:pPr>
      <w:r w:rsidRPr="00E7463D">
        <w:rPr>
          <w:rFonts w:ascii="Times New Roman" w:hAnsi="Times New Roman" w:cs="Times New Roman"/>
          <w:sz w:val="20"/>
        </w:rPr>
        <w:t>DOI: 10.14746/gl.2019.</w:t>
      </w:r>
      <w:r w:rsidR="008748F2" w:rsidRPr="00E7463D">
        <w:rPr>
          <w:rFonts w:ascii="Times New Roman" w:hAnsi="Times New Roman" w:cs="Times New Roman"/>
          <w:sz w:val="20"/>
        </w:rPr>
        <w:t>46.2.02</w:t>
      </w:r>
    </w:p>
    <w:p w14:paraId="3D8B5064" w14:textId="77777777" w:rsidR="00327212" w:rsidRDefault="00327212" w:rsidP="008A67D6">
      <w:pPr>
        <w:spacing w:after="0" w:line="240" w:lineRule="auto"/>
        <w:jc w:val="center"/>
        <w:rPr>
          <w:rFonts w:ascii="Times New Roman" w:hAnsi="Times New Roman" w:cs="Times New Roman"/>
          <w:sz w:val="28"/>
          <w:szCs w:val="28"/>
        </w:rPr>
      </w:pPr>
    </w:p>
    <w:p w14:paraId="73BB93EC" w14:textId="77777777" w:rsidR="00031214" w:rsidRPr="00F7334B" w:rsidRDefault="00711210" w:rsidP="008A67D6">
      <w:pPr>
        <w:spacing w:after="0" w:line="240" w:lineRule="auto"/>
        <w:jc w:val="center"/>
        <w:rPr>
          <w:rFonts w:ascii="Times New Roman" w:hAnsi="Times New Roman" w:cs="Times New Roman"/>
          <w:sz w:val="28"/>
          <w:szCs w:val="28"/>
        </w:rPr>
      </w:pPr>
      <w:r w:rsidRPr="00F7334B">
        <w:rPr>
          <w:rFonts w:ascii="Times New Roman" w:hAnsi="Times New Roman" w:cs="Times New Roman"/>
          <w:sz w:val="28"/>
          <w:szCs w:val="28"/>
        </w:rPr>
        <w:t>ELŻBIETA DZIUREWICZ</w:t>
      </w:r>
    </w:p>
    <w:p w14:paraId="7E26B340" w14:textId="77777777" w:rsidR="00711210" w:rsidRDefault="008A67D6" w:rsidP="008A67D6">
      <w:pPr>
        <w:spacing w:after="0" w:line="240" w:lineRule="auto"/>
        <w:jc w:val="center"/>
        <w:rPr>
          <w:rFonts w:ascii="Times New Roman" w:hAnsi="Times New Roman" w:cs="Times New Roman"/>
          <w:sz w:val="20"/>
          <w:szCs w:val="20"/>
        </w:rPr>
      </w:pPr>
      <w:r w:rsidRPr="008A67D6">
        <w:rPr>
          <w:rFonts w:ascii="Times New Roman" w:hAnsi="Times New Roman" w:cs="Times New Roman"/>
          <w:sz w:val="20"/>
          <w:szCs w:val="20"/>
        </w:rPr>
        <w:t>U</w:t>
      </w:r>
      <w:r>
        <w:rPr>
          <w:rFonts w:ascii="Times New Roman" w:hAnsi="Times New Roman" w:cs="Times New Roman"/>
          <w:sz w:val="20"/>
          <w:szCs w:val="20"/>
        </w:rPr>
        <w:t>niwersytet im. Adama Mickiewicza w Poznaniu</w:t>
      </w:r>
    </w:p>
    <w:p w14:paraId="2DB79B75" w14:textId="77777777" w:rsidR="008A67D6" w:rsidRDefault="008A67D6" w:rsidP="008A67D6">
      <w:pPr>
        <w:spacing w:after="0" w:line="240" w:lineRule="auto"/>
        <w:jc w:val="center"/>
        <w:rPr>
          <w:rFonts w:ascii="Times New Roman" w:hAnsi="Times New Roman" w:cs="Times New Roman"/>
          <w:sz w:val="20"/>
          <w:szCs w:val="20"/>
        </w:rPr>
      </w:pPr>
      <w:r w:rsidRPr="008A67D6">
        <w:rPr>
          <w:rFonts w:ascii="Times New Roman" w:hAnsi="Times New Roman" w:cs="Times New Roman"/>
          <w:sz w:val="20"/>
          <w:szCs w:val="20"/>
        </w:rPr>
        <w:t>edziu@amu.edu.pl</w:t>
      </w:r>
    </w:p>
    <w:p w14:paraId="77D39F0F" w14:textId="77777777" w:rsidR="008A67D6" w:rsidRPr="0066298A" w:rsidRDefault="008A67D6" w:rsidP="008A67D6">
      <w:pPr>
        <w:spacing w:after="0" w:line="240" w:lineRule="auto"/>
        <w:jc w:val="center"/>
        <w:rPr>
          <w:rFonts w:ascii="Times New Roman" w:hAnsi="Times New Roman" w:cs="Times New Roman"/>
          <w:sz w:val="20"/>
          <w:szCs w:val="20"/>
          <w:lang w:val="de-DE"/>
        </w:rPr>
      </w:pPr>
      <w:r w:rsidRPr="0066298A">
        <w:rPr>
          <w:rFonts w:ascii="Times New Roman" w:hAnsi="Times New Roman" w:cs="Times New Roman"/>
          <w:sz w:val="20"/>
          <w:szCs w:val="20"/>
          <w:lang w:val="de-DE"/>
        </w:rPr>
        <w:t xml:space="preserve">ORCID: </w:t>
      </w:r>
      <w:r w:rsidR="0063799B" w:rsidRPr="0066298A">
        <w:rPr>
          <w:rFonts w:ascii="Times New Roman" w:hAnsi="Times New Roman" w:cs="Times New Roman"/>
          <w:sz w:val="20"/>
          <w:szCs w:val="20"/>
          <w:lang w:val="de-DE"/>
        </w:rPr>
        <w:t>0000-0003-2782-1389</w:t>
      </w:r>
    </w:p>
    <w:p w14:paraId="0C89EE33" w14:textId="77777777" w:rsidR="005414E2" w:rsidRPr="0063799B" w:rsidRDefault="005414E2" w:rsidP="0063799B">
      <w:pPr>
        <w:spacing w:before="720" w:after="480" w:line="240" w:lineRule="auto"/>
        <w:jc w:val="center"/>
        <w:rPr>
          <w:rFonts w:ascii="Times New Roman" w:hAnsi="Times New Roman" w:cs="Times New Roman"/>
          <w:b/>
          <w:sz w:val="28"/>
          <w:szCs w:val="28"/>
          <w:lang w:val="de-DE"/>
        </w:rPr>
      </w:pPr>
      <w:r w:rsidRPr="0063799B">
        <w:rPr>
          <w:rFonts w:ascii="Times New Roman" w:hAnsi="Times New Roman" w:cs="Times New Roman"/>
          <w:b/>
          <w:sz w:val="28"/>
          <w:szCs w:val="28"/>
          <w:lang w:val="de-DE"/>
        </w:rPr>
        <w:t>Vulgäre und derbe Idiome im Deutschen.</w:t>
      </w:r>
      <w:r w:rsidR="0063799B">
        <w:rPr>
          <w:rFonts w:ascii="Times New Roman" w:hAnsi="Times New Roman" w:cs="Times New Roman"/>
          <w:b/>
          <w:sz w:val="28"/>
          <w:szCs w:val="28"/>
          <w:lang w:val="de-DE"/>
        </w:rPr>
        <w:t xml:space="preserve"> </w:t>
      </w:r>
      <w:r w:rsidRPr="0063799B">
        <w:rPr>
          <w:rFonts w:ascii="Times New Roman" w:hAnsi="Times New Roman" w:cs="Times New Roman"/>
          <w:b/>
          <w:sz w:val="28"/>
          <w:szCs w:val="28"/>
          <w:lang w:val="de-DE"/>
        </w:rPr>
        <w:t>Einige Bemerkungen zu ihrer Bedeutung, Frequenz, Stilmarkierung und ihrem Gebrauch</w:t>
      </w:r>
    </w:p>
    <w:p w14:paraId="794AE645" w14:textId="77777777" w:rsidR="006D0BC4" w:rsidRPr="006D0BC4" w:rsidRDefault="006D0BC4" w:rsidP="006D0BC4">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spacing w:before="480" w:after="480" w:line="240" w:lineRule="auto"/>
        <w:jc w:val="center"/>
        <w:rPr>
          <w:rFonts w:ascii="Times New Roman" w:eastAsia="Times New Roman" w:hAnsi="Times New Roman" w:cs="Times New Roman"/>
          <w:color w:val="000000"/>
          <w:sz w:val="28"/>
          <w:szCs w:val="28"/>
          <w:u w:color="000000"/>
          <w:bdr w:val="nil"/>
          <w:lang w:val="en-US" w:eastAsia="pl-PL"/>
        </w:rPr>
      </w:pPr>
      <w:r w:rsidRPr="006D0BC4">
        <w:rPr>
          <w:rFonts w:ascii="Times New Roman" w:eastAsia="Calibri" w:hAnsi="Times New Roman" w:cs="Calibri"/>
          <w:color w:val="000000"/>
          <w:sz w:val="28"/>
          <w:szCs w:val="28"/>
          <w:u w:color="000000"/>
          <w:bdr w:val="nil"/>
          <w:lang w:val="en-US" w:eastAsia="pl-PL"/>
        </w:rPr>
        <w:t>Vulgar and crude idioms in German. Some remarks on their meaning, frequency, style marking and their usage</w:t>
      </w:r>
    </w:p>
    <w:p w14:paraId="4970EBB6" w14:textId="77777777" w:rsidR="006D0BC4" w:rsidRPr="006D0BC4" w:rsidRDefault="006D0BC4" w:rsidP="006D0BC4">
      <w:pPr>
        <w:pBdr>
          <w:top w:val="nil"/>
          <w:left w:val="nil"/>
          <w:bottom w:val="nil"/>
          <w:right w:val="nil"/>
          <w:between w:val="nil"/>
          <w:bar w:val="nil"/>
        </w:pBdr>
        <w:spacing w:after="120" w:line="240" w:lineRule="auto"/>
        <w:jc w:val="both"/>
        <w:rPr>
          <w:rFonts w:ascii="Times New Roman" w:eastAsia="Times New Roman" w:hAnsi="Times New Roman" w:cs="Times New Roman"/>
          <w:color w:val="000000"/>
          <w:sz w:val="20"/>
          <w:szCs w:val="20"/>
          <w:u w:color="000000"/>
          <w:bdr w:val="nil"/>
          <w:lang w:val="en-US" w:eastAsia="pl-PL"/>
        </w:rPr>
      </w:pPr>
      <w:r w:rsidRPr="006D0BC4">
        <w:rPr>
          <w:rFonts w:ascii="Times New Roman" w:eastAsia="Calibri" w:hAnsi="Times New Roman" w:cs="Calibri"/>
          <w:color w:val="000000"/>
          <w:sz w:val="20"/>
          <w:szCs w:val="20"/>
          <w:u w:color="000000"/>
          <w:bdr w:val="nil"/>
          <w:lang w:val="en-US" w:eastAsia="pl-PL"/>
        </w:rPr>
        <w:t>ABSTRACT. In the context of this article, the crude and vulgar idioms mentioned in Duden-11 “Redewendungen” will be examined in terms of their motivation, meaning, frequency, style marking and their usage. First, they will be extracted from this dictionary and examined according to their origins. Next, they will be categorized concerning their subjects. Furthermore, the style tags used in the dictionary will be tested. This will be done by contrasting them to reference corpora before carrying out a survey among native speakers. Finally, a list of common, relatively frequent idioms will be created, which can then be used primarily in foreign language didactics.</w:t>
      </w:r>
    </w:p>
    <w:p w14:paraId="0C0F8EB2" w14:textId="0232E8F8" w:rsidR="006D0BC4" w:rsidRPr="006D0BC4" w:rsidRDefault="006D0BC4" w:rsidP="006D0BC4">
      <w:pPr>
        <w:pBdr>
          <w:top w:val="nil"/>
          <w:left w:val="nil"/>
          <w:bottom w:val="nil"/>
          <w:right w:val="nil"/>
          <w:between w:val="nil"/>
          <w:bar w:val="nil"/>
        </w:pBdr>
        <w:spacing w:after="120" w:line="240" w:lineRule="auto"/>
        <w:jc w:val="both"/>
        <w:rPr>
          <w:rFonts w:ascii="Times New Roman" w:eastAsia="Times New Roman" w:hAnsi="Times New Roman" w:cs="Times New Roman"/>
          <w:color w:val="000000"/>
          <w:sz w:val="20"/>
          <w:szCs w:val="20"/>
          <w:u w:color="000000"/>
          <w:bdr w:val="nil"/>
          <w:lang w:val="en-US" w:eastAsia="pl-PL"/>
        </w:rPr>
      </w:pPr>
      <w:r>
        <w:rPr>
          <w:rFonts w:ascii="Times New Roman" w:eastAsia="Calibri" w:hAnsi="Times New Roman" w:cs="Calibri"/>
          <w:color w:val="000000"/>
          <w:sz w:val="20"/>
          <w:szCs w:val="20"/>
          <w:u w:color="000000"/>
          <w:bdr w:val="nil"/>
          <w:lang w:val="en-US" w:eastAsia="pl-PL"/>
        </w:rPr>
        <w:t>KEYWORDS.</w:t>
      </w:r>
      <w:r w:rsidRPr="006D0BC4">
        <w:rPr>
          <w:rFonts w:ascii="Times New Roman" w:eastAsia="Calibri" w:hAnsi="Times New Roman" w:cs="Calibri"/>
          <w:color w:val="000000"/>
          <w:sz w:val="20"/>
          <w:szCs w:val="20"/>
          <w:u w:color="000000"/>
          <w:bdr w:val="nil"/>
          <w:lang w:val="en-US" w:eastAsia="pl-PL"/>
        </w:rPr>
        <w:t xml:space="preserve"> idiom, phraseology, corpus, lexicography, dictionary, style marking, frequency, foreign language didactics.</w:t>
      </w:r>
    </w:p>
    <w:p w14:paraId="29849EB6" w14:textId="3F876062" w:rsidR="0070496F" w:rsidRPr="00F35393" w:rsidRDefault="00327212" w:rsidP="00384D4A">
      <w:pPr>
        <w:spacing w:after="120" w:line="240" w:lineRule="auto"/>
        <w:jc w:val="both"/>
        <w:rPr>
          <w:rFonts w:ascii="Times New Roman" w:hAnsi="Times New Roman" w:cs="Times New Roman"/>
          <w:sz w:val="20"/>
          <w:szCs w:val="20"/>
          <w:lang w:val="de-DE"/>
        </w:rPr>
      </w:pPr>
      <w:r>
        <w:rPr>
          <w:rFonts w:ascii="Times New Roman" w:hAnsi="Times New Roman" w:cs="Times New Roman"/>
          <w:sz w:val="20"/>
          <w:szCs w:val="20"/>
          <w:lang w:val="de-DE"/>
        </w:rPr>
        <w:t>SCHLÜSSELWORTE.</w:t>
      </w:r>
      <w:r w:rsidR="000374BC" w:rsidRPr="00F35393">
        <w:rPr>
          <w:rFonts w:ascii="Times New Roman" w:hAnsi="Times New Roman" w:cs="Times New Roman"/>
          <w:sz w:val="20"/>
          <w:szCs w:val="20"/>
          <w:lang w:val="de-DE"/>
        </w:rPr>
        <w:t xml:space="preserve"> </w:t>
      </w:r>
      <w:r w:rsidR="00F35393" w:rsidRPr="00F35393">
        <w:rPr>
          <w:rFonts w:ascii="Times New Roman" w:hAnsi="Times New Roman" w:cs="Times New Roman"/>
          <w:sz w:val="20"/>
          <w:szCs w:val="20"/>
          <w:lang w:val="de-DE"/>
        </w:rPr>
        <w:t xml:space="preserve">Idiom, Phraseologie, Korpus, </w:t>
      </w:r>
      <w:r w:rsidR="00E85DB3">
        <w:rPr>
          <w:rFonts w:ascii="Times New Roman" w:hAnsi="Times New Roman" w:cs="Times New Roman"/>
          <w:sz w:val="20"/>
          <w:szCs w:val="20"/>
          <w:lang w:val="de-DE"/>
        </w:rPr>
        <w:t>Lexikogra</w:t>
      </w:r>
      <w:r w:rsidR="0026155A">
        <w:rPr>
          <w:rFonts w:ascii="Times New Roman" w:hAnsi="Times New Roman" w:cs="Times New Roman"/>
          <w:sz w:val="20"/>
          <w:szCs w:val="20"/>
          <w:lang w:val="de-DE"/>
        </w:rPr>
        <w:t>f</w:t>
      </w:r>
      <w:r w:rsidR="00E85DB3">
        <w:rPr>
          <w:rFonts w:ascii="Times New Roman" w:hAnsi="Times New Roman" w:cs="Times New Roman"/>
          <w:sz w:val="20"/>
          <w:szCs w:val="20"/>
          <w:lang w:val="de-DE"/>
        </w:rPr>
        <w:t xml:space="preserve">ie, </w:t>
      </w:r>
      <w:r w:rsidR="00F35393" w:rsidRPr="00F35393">
        <w:rPr>
          <w:rFonts w:ascii="Times New Roman" w:hAnsi="Times New Roman" w:cs="Times New Roman"/>
          <w:sz w:val="20"/>
          <w:szCs w:val="20"/>
          <w:lang w:val="de-DE"/>
        </w:rPr>
        <w:t>Wörterbuch,</w:t>
      </w:r>
      <w:r w:rsidR="003D296F">
        <w:rPr>
          <w:rFonts w:ascii="Times New Roman" w:hAnsi="Times New Roman" w:cs="Times New Roman"/>
          <w:sz w:val="20"/>
          <w:szCs w:val="20"/>
          <w:lang w:val="de-DE"/>
        </w:rPr>
        <w:t xml:space="preserve"> </w:t>
      </w:r>
      <w:r w:rsidR="00F35393" w:rsidRPr="00F35393">
        <w:rPr>
          <w:rFonts w:ascii="Times New Roman" w:hAnsi="Times New Roman" w:cs="Times New Roman"/>
          <w:sz w:val="20"/>
          <w:szCs w:val="20"/>
          <w:lang w:val="de-DE"/>
        </w:rPr>
        <w:t>Stilmarkierung</w:t>
      </w:r>
      <w:r w:rsidR="00E85DB3">
        <w:rPr>
          <w:rFonts w:ascii="Times New Roman" w:hAnsi="Times New Roman" w:cs="Times New Roman"/>
          <w:sz w:val="20"/>
          <w:szCs w:val="20"/>
          <w:lang w:val="de-DE"/>
        </w:rPr>
        <w:t>, Frequenz</w:t>
      </w:r>
      <w:r w:rsidR="00801527">
        <w:rPr>
          <w:rFonts w:ascii="Times New Roman" w:hAnsi="Times New Roman" w:cs="Times New Roman"/>
          <w:sz w:val="20"/>
          <w:szCs w:val="20"/>
          <w:lang w:val="de-DE"/>
        </w:rPr>
        <w:t>, Fremdsprachend</w:t>
      </w:r>
      <w:r w:rsidR="0026155A">
        <w:rPr>
          <w:rFonts w:ascii="Times New Roman" w:hAnsi="Times New Roman" w:cs="Times New Roman"/>
          <w:sz w:val="20"/>
          <w:szCs w:val="20"/>
          <w:lang w:val="de-DE"/>
        </w:rPr>
        <w:t>i</w:t>
      </w:r>
      <w:r w:rsidR="00801527">
        <w:rPr>
          <w:rFonts w:ascii="Times New Roman" w:hAnsi="Times New Roman" w:cs="Times New Roman"/>
          <w:sz w:val="20"/>
          <w:szCs w:val="20"/>
          <w:lang w:val="de-DE"/>
        </w:rPr>
        <w:t>daktik</w:t>
      </w:r>
      <w:r w:rsidR="00F35393" w:rsidRPr="00F35393">
        <w:rPr>
          <w:rFonts w:ascii="Times New Roman" w:hAnsi="Times New Roman" w:cs="Times New Roman"/>
          <w:sz w:val="20"/>
          <w:szCs w:val="20"/>
          <w:lang w:val="de-DE"/>
        </w:rPr>
        <w:t>.</w:t>
      </w:r>
    </w:p>
    <w:p w14:paraId="5FC962E3" w14:textId="77777777" w:rsidR="00187718" w:rsidRPr="00F35393" w:rsidRDefault="00187718" w:rsidP="00187718">
      <w:pPr>
        <w:spacing w:after="0" w:line="240" w:lineRule="auto"/>
        <w:jc w:val="both"/>
        <w:rPr>
          <w:rFonts w:ascii="Times New Roman" w:hAnsi="Times New Roman" w:cs="Times New Roman"/>
          <w:sz w:val="24"/>
          <w:szCs w:val="24"/>
          <w:lang w:val="de-DE"/>
        </w:rPr>
      </w:pPr>
    </w:p>
    <w:p w14:paraId="4BE39633" w14:textId="77777777" w:rsidR="00187718" w:rsidRPr="00F35393" w:rsidRDefault="00187718" w:rsidP="00187718">
      <w:pPr>
        <w:spacing w:after="0" w:line="240" w:lineRule="auto"/>
        <w:jc w:val="both"/>
        <w:rPr>
          <w:rFonts w:ascii="Times New Roman" w:hAnsi="Times New Roman" w:cs="Times New Roman"/>
          <w:sz w:val="24"/>
          <w:szCs w:val="24"/>
          <w:lang w:val="de-DE"/>
        </w:rPr>
      </w:pPr>
    </w:p>
    <w:p w14:paraId="75060667" w14:textId="77777777" w:rsidR="00187718" w:rsidRPr="00F35393" w:rsidRDefault="00187718" w:rsidP="00187718">
      <w:pPr>
        <w:spacing w:after="0" w:line="240" w:lineRule="auto"/>
        <w:jc w:val="both"/>
        <w:rPr>
          <w:rFonts w:ascii="Times New Roman" w:hAnsi="Times New Roman" w:cs="Times New Roman"/>
          <w:sz w:val="24"/>
          <w:szCs w:val="24"/>
          <w:lang w:val="de-DE"/>
        </w:rPr>
      </w:pPr>
    </w:p>
    <w:bookmarkEnd w:id="0"/>
    <w:p w14:paraId="0330A27F" w14:textId="77777777" w:rsidR="005414E2" w:rsidRPr="00496E89" w:rsidRDefault="005414E2" w:rsidP="00AE394B">
      <w:pPr>
        <w:keepNext/>
        <w:spacing w:before="240" w:after="240" w:line="360" w:lineRule="auto"/>
        <w:jc w:val="center"/>
        <w:rPr>
          <w:rFonts w:ascii="Times New Roman" w:hAnsi="Times New Roman" w:cs="Times New Roman"/>
          <w:b/>
          <w:sz w:val="24"/>
          <w:szCs w:val="24"/>
          <w:lang w:val="de-DE"/>
        </w:rPr>
      </w:pPr>
      <w:r w:rsidRPr="00496E89">
        <w:rPr>
          <w:rFonts w:ascii="Times New Roman" w:hAnsi="Times New Roman" w:cs="Times New Roman"/>
          <w:b/>
          <w:sz w:val="24"/>
          <w:szCs w:val="24"/>
          <w:lang w:val="de-DE"/>
        </w:rPr>
        <w:t xml:space="preserve">1. </w:t>
      </w:r>
      <w:r w:rsidR="00187718">
        <w:rPr>
          <w:rFonts w:ascii="Times New Roman" w:hAnsi="Times New Roman" w:cs="Times New Roman"/>
          <w:b/>
          <w:sz w:val="24"/>
          <w:szCs w:val="24"/>
          <w:lang w:val="de-DE"/>
        </w:rPr>
        <w:t>EINLEITUNG UND ZIELSETZUNG</w:t>
      </w:r>
    </w:p>
    <w:p w14:paraId="7BD68606" w14:textId="7EEF04AC" w:rsidR="001E0EF2" w:rsidRDefault="005414E2" w:rsidP="00CF4833">
      <w:pPr>
        <w:spacing w:after="0" w:line="360" w:lineRule="auto"/>
        <w:ind w:firstLine="709"/>
        <w:jc w:val="both"/>
        <w:rPr>
          <w:rFonts w:ascii="Times New Roman" w:hAnsi="Times New Roman" w:cs="Times New Roman"/>
          <w:sz w:val="24"/>
          <w:szCs w:val="24"/>
          <w:lang w:val="de-DE"/>
        </w:rPr>
      </w:pPr>
      <w:r w:rsidRPr="00496E89">
        <w:rPr>
          <w:rFonts w:ascii="Times New Roman" w:hAnsi="Times New Roman" w:cs="Times New Roman"/>
          <w:sz w:val="24"/>
          <w:szCs w:val="24"/>
          <w:lang w:val="de-DE"/>
        </w:rPr>
        <w:t>Idiome, die als typische Vertreter der Phraseologie gelten und damit zur Phraseologie im engeren Sinne gehören (</w:t>
      </w:r>
      <w:r w:rsidR="00D53444">
        <w:rPr>
          <w:rFonts w:ascii="Times New Roman" w:hAnsi="Times New Roman" w:cs="Times New Roman"/>
          <w:sz w:val="24"/>
          <w:szCs w:val="24"/>
          <w:lang w:val="de-DE"/>
        </w:rPr>
        <w:t xml:space="preserve">vgl. </w:t>
      </w:r>
      <w:r w:rsidRPr="00496E89">
        <w:rPr>
          <w:rFonts w:ascii="Times New Roman" w:hAnsi="Times New Roman" w:cs="Times New Roman"/>
          <w:sz w:val="24"/>
          <w:szCs w:val="24"/>
          <w:lang w:val="de-DE"/>
        </w:rPr>
        <w:t xml:space="preserve">Burger 2010: 31), zeichnen sich durch Polylexikalität, relative Festigkeit und Idiomatizität aus. Zu den ergänzenden Merkmalen zählen darüber hinaus Bildhaftigkeit, Lexikalisierung, Reproduzierbarkeit und Expressivität (vgl. Urban 2009: 19). Mit der letzten Eigenschaft </w:t>
      </w:r>
      <w:r w:rsidR="00F35F5D">
        <w:rPr>
          <w:rFonts w:ascii="Times New Roman" w:hAnsi="Times New Roman" w:cs="Times New Roman"/>
          <w:sz w:val="24"/>
          <w:szCs w:val="24"/>
          <w:lang w:val="de-DE"/>
        </w:rPr>
        <w:t>ist</w:t>
      </w:r>
      <w:r w:rsidRPr="00496E89">
        <w:rPr>
          <w:rFonts w:ascii="Times New Roman" w:hAnsi="Times New Roman" w:cs="Times New Roman"/>
          <w:sz w:val="24"/>
          <w:szCs w:val="24"/>
          <w:lang w:val="de-DE"/>
        </w:rPr>
        <w:t xml:space="preserve"> gemeint, dass Idiome in der Regel stilistisch markiert sind. Mit ihrem konnotativen Wert fungieren sie somit als „expressive Konkurrenzformen“ (Koller 2007: 608) gegenüber neutralen Einzellexemen</w:t>
      </w:r>
      <w:r w:rsidRPr="00496E89">
        <w:rPr>
          <w:rStyle w:val="Odwoanieprzypisudolnego"/>
          <w:rFonts w:ascii="Times New Roman" w:hAnsi="Times New Roman" w:cs="Times New Roman"/>
          <w:sz w:val="24"/>
          <w:szCs w:val="24"/>
          <w:lang w:val="de-DE"/>
        </w:rPr>
        <w:footnoteReference w:id="1"/>
      </w:r>
      <w:r w:rsidRPr="00496E89">
        <w:rPr>
          <w:rFonts w:ascii="Times New Roman" w:hAnsi="Times New Roman" w:cs="Times New Roman"/>
          <w:sz w:val="24"/>
          <w:szCs w:val="24"/>
          <w:lang w:val="de-DE"/>
        </w:rPr>
        <w:t>. Den Gegenstand dieses Beitrags bilden solche expressive</w:t>
      </w:r>
      <w:r w:rsidR="00AF0753">
        <w:rPr>
          <w:rFonts w:ascii="Times New Roman" w:hAnsi="Times New Roman" w:cs="Times New Roman"/>
          <w:sz w:val="24"/>
          <w:szCs w:val="24"/>
          <w:lang w:val="de-DE"/>
        </w:rPr>
        <w:t>n</w:t>
      </w:r>
      <w:r w:rsidRPr="00496E89">
        <w:rPr>
          <w:rFonts w:ascii="Times New Roman" w:hAnsi="Times New Roman" w:cs="Times New Roman"/>
          <w:sz w:val="24"/>
          <w:szCs w:val="24"/>
          <w:lang w:val="de-DE"/>
        </w:rPr>
        <w:t xml:space="preserve"> </w:t>
      </w:r>
      <w:r w:rsidR="00B5090D">
        <w:rPr>
          <w:rFonts w:ascii="Times New Roman" w:hAnsi="Times New Roman" w:cs="Times New Roman"/>
          <w:sz w:val="24"/>
          <w:szCs w:val="24"/>
          <w:lang w:val="de-DE"/>
        </w:rPr>
        <w:t xml:space="preserve">und emotionalen </w:t>
      </w:r>
      <w:r w:rsidRPr="00496E89">
        <w:rPr>
          <w:rFonts w:ascii="Times New Roman" w:hAnsi="Times New Roman" w:cs="Times New Roman"/>
          <w:sz w:val="24"/>
          <w:szCs w:val="24"/>
          <w:lang w:val="de-DE"/>
        </w:rPr>
        <w:t xml:space="preserve">Ausdrücke, die laut Duden-11 „Redewendungen“ dem derben und vulgären Sprachgebrauch zuzurechnen sind. Im Gegensatz zu den </w:t>
      </w:r>
      <w:r w:rsidRPr="00496E89">
        <w:rPr>
          <w:rFonts w:ascii="Times New Roman" w:hAnsi="Times New Roman" w:cs="Times New Roman"/>
          <w:sz w:val="24"/>
          <w:szCs w:val="24"/>
          <w:lang w:val="de-DE"/>
        </w:rPr>
        <w:lastRenderedPageBreak/>
        <w:t>Schimpfwörtern</w:t>
      </w:r>
      <w:r w:rsidRPr="00496E89">
        <w:rPr>
          <w:rStyle w:val="Odwoanieprzypisudolnego"/>
          <w:rFonts w:ascii="Times New Roman" w:hAnsi="Times New Roman" w:cs="Times New Roman"/>
          <w:sz w:val="24"/>
          <w:szCs w:val="24"/>
          <w:lang w:val="de-DE"/>
        </w:rPr>
        <w:footnoteReference w:id="2"/>
      </w:r>
      <w:r w:rsidRPr="00496E89">
        <w:rPr>
          <w:rFonts w:ascii="Times New Roman" w:hAnsi="Times New Roman" w:cs="Times New Roman"/>
          <w:sz w:val="24"/>
          <w:szCs w:val="24"/>
          <w:lang w:val="de-DE"/>
        </w:rPr>
        <w:t>, denen nach langer Abwesenheit</w:t>
      </w:r>
      <w:r w:rsidR="000640BB">
        <w:rPr>
          <w:rFonts w:ascii="Times New Roman" w:hAnsi="Times New Roman" w:cs="Times New Roman"/>
          <w:sz w:val="24"/>
          <w:szCs w:val="24"/>
          <w:lang w:val="de-DE"/>
        </w:rPr>
        <w:t xml:space="preserve"> </w:t>
      </w:r>
      <w:r w:rsidR="000640BB" w:rsidRPr="00496E89">
        <w:rPr>
          <w:rFonts w:ascii="Times New Roman" w:hAnsi="Times New Roman" w:cs="Times New Roman"/>
          <w:sz w:val="24"/>
          <w:szCs w:val="24"/>
          <w:lang w:val="de-DE"/>
        </w:rPr>
        <w:t>in der linguistischen Forschung</w:t>
      </w:r>
      <w:r w:rsidRPr="00496E89">
        <w:rPr>
          <w:rFonts w:ascii="Times New Roman" w:hAnsi="Times New Roman" w:cs="Times New Roman"/>
          <w:sz w:val="24"/>
          <w:szCs w:val="24"/>
          <w:lang w:val="de-DE"/>
        </w:rPr>
        <w:t xml:space="preserve"> in letzter Zeit immer mehr Aufmerksamkeit geschenkt wird, werden andere, vulgäre</w:t>
      </w:r>
      <w:r w:rsidR="00877457">
        <w:rPr>
          <w:rFonts w:ascii="Times New Roman" w:hAnsi="Times New Roman" w:cs="Times New Roman"/>
          <w:sz w:val="24"/>
          <w:szCs w:val="24"/>
          <w:lang w:val="de-DE"/>
        </w:rPr>
        <w:t xml:space="preserve"> </w:t>
      </w:r>
      <w:r w:rsidR="00877457" w:rsidRPr="00496E89">
        <w:rPr>
          <w:rFonts w:ascii="Times New Roman" w:hAnsi="Times New Roman" w:cs="Times New Roman"/>
          <w:sz w:val="24"/>
          <w:szCs w:val="24"/>
          <w:lang w:val="de-DE"/>
        </w:rPr>
        <w:t>nicht unbedingt einer Beleidigung dienen</w:t>
      </w:r>
      <w:r w:rsidR="00877457">
        <w:rPr>
          <w:rFonts w:ascii="Times New Roman" w:hAnsi="Times New Roman" w:cs="Times New Roman"/>
          <w:sz w:val="24"/>
          <w:szCs w:val="24"/>
          <w:lang w:val="de-DE"/>
        </w:rPr>
        <w:t>de</w:t>
      </w:r>
      <w:r w:rsidRPr="00496E89">
        <w:rPr>
          <w:rFonts w:ascii="Times New Roman" w:hAnsi="Times New Roman" w:cs="Times New Roman"/>
          <w:sz w:val="24"/>
          <w:szCs w:val="24"/>
          <w:lang w:val="de-DE"/>
        </w:rPr>
        <w:t xml:space="preserve"> Ausdrücke</w:t>
      </w:r>
      <w:r w:rsidR="00877457">
        <w:rPr>
          <w:rFonts w:ascii="Times New Roman" w:hAnsi="Times New Roman" w:cs="Times New Roman"/>
          <w:sz w:val="24"/>
          <w:szCs w:val="24"/>
          <w:lang w:val="de-DE"/>
        </w:rPr>
        <w:t xml:space="preserve"> </w:t>
      </w:r>
      <w:r w:rsidRPr="00496E89">
        <w:rPr>
          <w:rFonts w:ascii="Times New Roman" w:hAnsi="Times New Roman" w:cs="Times New Roman"/>
          <w:sz w:val="24"/>
          <w:szCs w:val="24"/>
          <w:lang w:val="de-DE"/>
        </w:rPr>
        <w:t xml:space="preserve">bis dato kaum behandelt. </w:t>
      </w:r>
      <w:r w:rsidR="00437144">
        <w:rPr>
          <w:rFonts w:ascii="Times New Roman" w:hAnsi="Times New Roman" w:cs="Times New Roman"/>
          <w:sz w:val="24"/>
          <w:szCs w:val="24"/>
          <w:lang w:val="de-DE"/>
        </w:rPr>
        <w:t>Aus</w:t>
      </w:r>
      <w:r w:rsidR="001E0EF2">
        <w:rPr>
          <w:rFonts w:ascii="Times New Roman" w:hAnsi="Times New Roman" w:cs="Times New Roman"/>
          <w:sz w:val="24"/>
          <w:szCs w:val="24"/>
          <w:lang w:val="de-DE"/>
        </w:rPr>
        <w:t xml:space="preserve"> den Einzelstudien auf diesem Gebiet sind die folgenden Arbeiten hervorzuheben. </w:t>
      </w:r>
      <w:r w:rsidR="00D53444">
        <w:rPr>
          <w:rFonts w:ascii="Times New Roman" w:hAnsi="Times New Roman" w:cs="Times New Roman"/>
          <w:sz w:val="24"/>
          <w:szCs w:val="24"/>
          <w:lang w:val="de-DE"/>
        </w:rPr>
        <w:t xml:space="preserve">Nübling und </w:t>
      </w:r>
      <w:r w:rsidR="001E0EF2" w:rsidRPr="001E0EF2">
        <w:rPr>
          <w:rFonts w:ascii="Times New Roman" w:hAnsi="Times New Roman" w:cs="Times New Roman"/>
          <w:sz w:val="24"/>
          <w:szCs w:val="24"/>
          <w:lang w:val="de-DE"/>
        </w:rPr>
        <w:t>Vogel (2004) gehen kontrastiv vor und vergleichen Schimpfwörter (darunter auch zahlreiche Phraseologismen) im Niederländischen, Deutschen und Schwedischen. Mikołajczyk (2008) befasst sich u.a. mit vulgären Ausdrücken bei der Analyse des Sprechaktes BELEIDIGUNG. Miodek (2014) konzentriert sich auf deutsche, polnische und spanische Schimpfwörter, die Haustierbezeichnungen enthalten. Tiernamen als Schimpfwörter (allerdings im deutsch-polnischen Kontrast) werden ebenfalls i</w:t>
      </w:r>
      <w:r w:rsidR="00D53444">
        <w:rPr>
          <w:rFonts w:ascii="Times New Roman" w:hAnsi="Times New Roman" w:cs="Times New Roman"/>
          <w:sz w:val="24"/>
          <w:szCs w:val="24"/>
          <w:lang w:val="de-DE"/>
        </w:rPr>
        <w:t xml:space="preserve">n Skawiński und </w:t>
      </w:r>
      <w:r w:rsidR="001E0EF2" w:rsidRPr="001E0EF2">
        <w:rPr>
          <w:rFonts w:ascii="Times New Roman" w:hAnsi="Times New Roman" w:cs="Times New Roman"/>
          <w:sz w:val="24"/>
          <w:szCs w:val="24"/>
          <w:lang w:val="de-DE"/>
        </w:rPr>
        <w:t xml:space="preserve">Tworek (2003) behandelt. Szczęk (2017) beschäftigt sich mit den Tabu belegten Lexemen </w:t>
      </w:r>
      <w:r w:rsidR="001E0EF2" w:rsidRPr="001E0EF2">
        <w:rPr>
          <w:rFonts w:ascii="Times New Roman" w:hAnsi="Times New Roman" w:cs="Times New Roman"/>
          <w:i/>
          <w:sz w:val="24"/>
          <w:szCs w:val="24"/>
          <w:lang w:val="de-DE"/>
        </w:rPr>
        <w:t>Arsch</w:t>
      </w:r>
      <w:r w:rsidR="001E0EF2" w:rsidRPr="001E0EF2">
        <w:rPr>
          <w:rFonts w:ascii="Times New Roman" w:hAnsi="Times New Roman" w:cs="Times New Roman"/>
          <w:sz w:val="24"/>
          <w:szCs w:val="24"/>
          <w:lang w:val="de-DE"/>
        </w:rPr>
        <w:t>/</w:t>
      </w:r>
      <w:r w:rsidR="001E0EF2" w:rsidRPr="001E0EF2">
        <w:rPr>
          <w:rFonts w:ascii="Times New Roman" w:hAnsi="Times New Roman" w:cs="Times New Roman"/>
          <w:i/>
          <w:sz w:val="24"/>
          <w:szCs w:val="24"/>
          <w:lang w:val="de-DE"/>
        </w:rPr>
        <w:t>dupa</w:t>
      </w:r>
      <w:r w:rsidR="001E0EF2" w:rsidRPr="001E0EF2">
        <w:rPr>
          <w:rFonts w:ascii="Times New Roman" w:hAnsi="Times New Roman" w:cs="Times New Roman"/>
          <w:sz w:val="24"/>
          <w:szCs w:val="24"/>
          <w:lang w:val="de-DE"/>
        </w:rPr>
        <w:t xml:space="preserve"> (</w:t>
      </w:r>
      <w:r w:rsidR="00437144">
        <w:rPr>
          <w:rFonts w:ascii="Times New Roman" w:hAnsi="Times New Roman" w:cs="Times New Roman"/>
          <w:sz w:val="24"/>
          <w:szCs w:val="24"/>
          <w:lang w:val="de-DE"/>
        </w:rPr>
        <w:t xml:space="preserve">und bezieht </w:t>
      </w:r>
      <w:r w:rsidR="001E0EF2" w:rsidRPr="001E0EF2">
        <w:rPr>
          <w:rFonts w:ascii="Times New Roman" w:hAnsi="Times New Roman" w:cs="Times New Roman"/>
          <w:sz w:val="24"/>
          <w:szCs w:val="24"/>
          <w:lang w:val="de-DE"/>
        </w:rPr>
        <w:t>teilweise Idiome mit diesen Komponenten mit</w:t>
      </w:r>
      <w:r w:rsidR="00437144">
        <w:rPr>
          <w:rFonts w:ascii="Times New Roman" w:hAnsi="Times New Roman" w:cs="Times New Roman"/>
          <w:sz w:val="24"/>
          <w:szCs w:val="24"/>
          <w:lang w:val="de-DE"/>
        </w:rPr>
        <w:t xml:space="preserve"> ein</w:t>
      </w:r>
      <w:r w:rsidR="001E0EF2" w:rsidRPr="001E0EF2">
        <w:rPr>
          <w:rFonts w:ascii="Times New Roman" w:hAnsi="Times New Roman" w:cs="Times New Roman"/>
          <w:sz w:val="24"/>
          <w:szCs w:val="24"/>
          <w:lang w:val="de-DE"/>
        </w:rPr>
        <w:t>) und untersucht diese u.a. in Bezug auf die Frequenz und das Wortbildungspotenzial.</w:t>
      </w:r>
    </w:p>
    <w:p w14:paraId="6FE0949B" w14:textId="32156340" w:rsidR="005414E2" w:rsidRPr="00496E89" w:rsidRDefault="001E0EF2" w:rsidP="00CF4833">
      <w:pPr>
        <w:spacing w:after="0" w:line="360" w:lineRule="auto"/>
        <w:ind w:firstLine="709"/>
        <w:jc w:val="both"/>
        <w:rPr>
          <w:rFonts w:ascii="Times New Roman" w:hAnsi="Times New Roman" w:cs="Times New Roman"/>
          <w:sz w:val="24"/>
          <w:szCs w:val="24"/>
          <w:lang w:val="de-DE"/>
        </w:rPr>
      </w:pPr>
      <w:r>
        <w:rPr>
          <w:rFonts w:ascii="Times New Roman" w:hAnsi="Times New Roman" w:cs="Times New Roman"/>
          <w:sz w:val="24"/>
          <w:szCs w:val="24"/>
          <w:lang w:val="de-DE"/>
        </w:rPr>
        <w:t>N</w:t>
      </w:r>
      <w:r w:rsidR="005414E2" w:rsidRPr="00496E89">
        <w:rPr>
          <w:rFonts w:ascii="Times New Roman" w:hAnsi="Times New Roman" w:cs="Times New Roman"/>
          <w:sz w:val="24"/>
          <w:szCs w:val="24"/>
          <w:lang w:val="de-DE"/>
        </w:rPr>
        <w:t xml:space="preserve">achstehend </w:t>
      </w:r>
      <w:r>
        <w:rPr>
          <w:rFonts w:ascii="Times New Roman" w:hAnsi="Times New Roman" w:cs="Times New Roman"/>
          <w:sz w:val="24"/>
          <w:szCs w:val="24"/>
          <w:lang w:val="de-DE"/>
        </w:rPr>
        <w:t xml:space="preserve">werden </w:t>
      </w:r>
      <w:r w:rsidR="00877457" w:rsidRPr="00E774FD">
        <w:rPr>
          <w:rFonts w:ascii="Times New Roman" w:hAnsi="Times New Roman" w:cs="Times New Roman"/>
          <w:sz w:val="24"/>
          <w:szCs w:val="24"/>
          <w:lang w:val="de-DE"/>
        </w:rPr>
        <w:t xml:space="preserve">alle </w:t>
      </w:r>
      <w:r w:rsidR="00E774FD" w:rsidRPr="00E774FD">
        <w:rPr>
          <w:rFonts w:ascii="Times New Roman" w:hAnsi="Times New Roman" w:cs="Times New Roman"/>
          <w:sz w:val="24"/>
          <w:szCs w:val="24"/>
          <w:lang w:val="de-DE"/>
        </w:rPr>
        <w:t xml:space="preserve">135 </w:t>
      </w:r>
      <w:r w:rsidR="00877457">
        <w:rPr>
          <w:rFonts w:ascii="Times New Roman" w:hAnsi="Times New Roman" w:cs="Times New Roman"/>
          <w:sz w:val="24"/>
          <w:szCs w:val="24"/>
          <w:lang w:val="de-DE"/>
        </w:rPr>
        <w:t xml:space="preserve">vulgären und derben phraseologischen Einheiten, die in </w:t>
      </w:r>
      <w:r w:rsidR="00877457" w:rsidRPr="00496E89">
        <w:rPr>
          <w:rFonts w:ascii="Times New Roman" w:hAnsi="Times New Roman" w:cs="Times New Roman"/>
          <w:sz w:val="24"/>
          <w:szCs w:val="24"/>
          <w:lang w:val="de-DE"/>
        </w:rPr>
        <w:t>Duden-11</w:t>
      </w:r>
      <w:r w:rsidR="00877457">
        <w:rPr>
          <w:rFonts w:ascii="Times New Roman" w:hAnsi="Times New Roman" w:cs="Times New Roman"/>
          <w:sz w:val="24"/>
          <w:szCs w:val="24"/>
          <w:lang w:val="de-DE"/>
        </w:rPr>
        <w:t xml:space="preserve"> notiert sind, </w:t>
      </w:r>
      <w:r w:rsidR="005414E2" w:rsidRPr="00496E89">
        <w:rPr>
          <w:rFonts w:ascii="Times New Roman" w:hAnsi="Times New Roman" w:cs="Times New Roman"/>
          <w:sz w:val="24"/>
          <w:szCs w:val="24"/>
          <w:lang w:val="de-DE"/>
        </w:rPr>
        <w:t>im Hinblick auf ihre Motivation, Bedeutung, Frequenz, St</w:t>
      </w:r>
      <w:r w:rsidR="00AE394B">
        <w:rPr>
          <w:rFonts w:ascii="Times New Roman" w:hAnsi="Times New Roman" w:cs="Times New Roman"/>
          <w:sz w:val="24"/>
          <w:szCs w:val="24"/>
          <w:lang w:val="de-DE"/>
        </w:rPr>
        <w:t>ilmarkierung und ihren Gebrauch</w:t>
      </w:r>
      <w:r w:rsidR="000640BB">
        <w:rPr>
          <w:rFonts w:ascii="Times New Roman" w:hAnsi="Times New Roman" w:cs="Times New Roman"/>
          <w:sz w:val="24"/>
          <w:szCs w:val="24"/>
          <w:lang w:val="de-DE"/>
        </w:rPr>
        <w:t xml:space="preserve"> </w:t>
      </w:r>
      <w:r w:rsidR="005414E2" w:rsidRPr="00496E89">
        <w:rPr>
          <w:rFonts w:ascii="Times New Roman" w:hAnsi="Times New Roman" w:cs="Times New Roman"/>
          <w:sz w:val="24"/>
          <w:szCs w:val="24"/>
          <w:lang w:val="de-DE"/>
        </w:rPr>
        <w:t>einer Analyse unterzogen.</w:t>
      </w:r>
      <w:r>
        <w:rPr>
          <w:rFonts w:ascii="Times New Roman" w:hAnsi="Times New Roman" w:cs="Times New Roman"/>
          <w:sz w:val="24"/>
          <w:szCs w:val="24"/>
          <w:lang w:val="de-DE"/>
        </w:rPr>
        <w:t xml:space="preserve"> </w:t>
      </w:r>
      <w:r w:rsidR="005414E2" w:rsidRPr="00496E89">
        <w:rPr>
          <w:rFonts w:ascii="Times New Roman" w:hAnsi="Times New Roman" w:cs="Times New Roman"/>
          <w:sz w:val="24"/>
          <w:szCs w:val="24"/>
          <w:lang w:val="de-DE"/>
        </w:rPr>
        <w:t xml:space="preserve">Im ersten Schritt werden </w:t>
      </w:r>
      <w:r w:rsidR="00877457">
        <w:rPr>
          <w:rFonts w:ascii="Times New Roman" w:hAnsi="Times New Roman" w:cs="Times New Roman"/>
          <w:sz w:val="24"/>
          <w:szCs w:val="24"/>
          <w:lang w:val="de-DE"/>
        </w:rPr>
        <w:t>sie</w:t>
      </w:r>
      <w:r w:rsidR="005414E2" w:rsidRPr="00496E89">
        <w:rPr>
          <w:rFonts w:ascii="Times New Roman" w:hAnsi="Times New Roman" w:cs="Times New Roman"/>
          <w:sz w:val="24"/>
          <w:szCs w:val="24"/>
          <w:lang w:val="de-DE"/>
        </w:rPr>
        <w:t xml:space="preserve"> aus dem Wörterbuch exzerpiert und bezüglich ihrer Herkunft untersucht. Des Weiteren wird </w:t>
      </w:r>
      <w:r w:rsidR="00437144">
        <w:rPr>
          <w:rFonts w:ascii="Times New Roman" w:hAnsi="Times New Roman" w:cs="Times New Roman"/>
          <w:sz w:val="24"/>
          <w:szCs w:val="24"/>
          <w:lang w:val="de-DE"/>
        </w:rPr>
        <w:t>der</w:t>
      </w:r>
      <w:r w:rsidR="005414E2" w:rsidRPr="00496E89">
        <w:rPr>
          <w:rFonts w:ascii="Times New Roman" w:hAnsi="Times New Roman" w:cs="Times New Roman"/>
          <w:sz w:val="24"/>
          <w:szCs w:val="24"/>
          <w:lang w:val="de-DE"/>
        </w:rPr>
        <w:t xml:space="preserve"> Versuch unternommen, sie onomasiologisch </w:t>
      </w:r>
      <w:r w:rsidR="00B5090D">
        <w:rPr>
          <w:rFonts w:ascii="Times New Roman" w:hAnsi="Times New Roman" w:cs="Times New Roman"/>
          <w:sz w:val="24"/>
          <w:szCs w:val="24"/>
          <w:lang w:val="de-DE"/>
        </w:rPr>
        <w:t>zu klassifizieren</w:t>
      </w:r>
      <w:r w:rsidR="005414E2" w:rsidRPr="00496E89">
        <w:rPr>
          <w:rFonts w:ascii="Times New Roman" w:hAnsi="Times New Roman" w:cs="Times New Roman"/>
          <w:sz w:val="24"/>
          <w:szCs w:val="24"/>
          <w:lang w:val="de-DE"/>
        </w:rPr>
        <w:t xml:space="preserve">. Drittens </w:t>
      </w:r>
      <w:r w:rsidR="00437144">
        <w:rPr>
          <w:rFonts w:ascii="Times New Roman" w:hAnsi="Times New Roman" w:cs="Times New Roman"/>
          <w:sz w:val="24"/>
          <w:szCs w:val="24"/>
          <w:lang w:val="de-DE"/>
        </w:rPr>
        <w:t>soll</w:t>
      </w:r>
      <w:r w:rsidR="005414E2" w:rsidRPr="00496E89">
        <w:rPr>
          <w:rFonts w:ascii="Times New Roman" w:hAnsi="Times New Roman" w:cs="Times New Roman"/>
          <w:sz w:val="24"/>
          <w:szCs w:val="24"/>
          <w:lang w:val="de-DE"/>
        </w:rPr>
        <w:t xml:space="preserve"> ihre Frequenz i</w:t>
      </w:r>
      <w:r w:rsidR="00E85DB3">
        <w:rPr>
          <w:rFonts w:ascii="Times New Roman" w:hAnsi="Times New Roman" w:cs="Times New Roman"/>
          <w:sz w:val="24"/>
          <w:szCs w:val="24"/>
          <w:lang w:val="de-DE"/>
        </w:rPr>
        <w:t>m</w:t>
      </w:r>
      <w:r w:rsidR="005414E2" w:rsidRPr="00496E89">
        <w:rPr>
          <w:rFonts w:ascii="Times New Roman" w:hAnsi="Times New Roman" w:cs="Times New Roman"/>
          <w:sz w:val="24"/>
          <w:szCs w:val="24"/>
          <w:lang w:val="de-DE"/>
        </w:rPr>
        <w:t xml:space="preserve"> </w:t>
      </w:r>
      <w:r w:rsidR="005414E2" w:rsidRPr="00496E89">
        <w:rPr>
          <w:rFonts w:ascii="Times New Roman" w:hAnsi="Times New Roman" w:cs="Times New Roman"/>
          <w:b/>
          <w:bCs/>
          <w:sz w:val="24"/>
          <w:szCs w:val="24"/>
          <w:lang w:val="de-DE"/>
        </w:rPr>
        <w:t>D</w:t>
      </w:r>
      <w:r w:rsidR="005414E2" w:rsidRPr="00496E89">
        <w:rPr>
          <w:rFonts w:ascii="Times New Roman" w:hAnsi="Times New Roman" w:cs="Times New Roman"/>
          <w:sz w:val="24"/>
          <w:szCs w:val="24"/>
          <w:lang w:val="de-DE"/>
        </w:rPr>
        <w:t>igitale</w:t>
      </w:r>
      <w:r w:rsidR="00E85DB3">
        <w:rPr>
          <w:rFonts w:ascii="Times New Roman" w:hAnsi="Times New Roman" w:cs="Times New Roman"/>
          <w:sz w:val="24"/>
          <w:szCs w:val="24"/>
          <w:lang w:val="de-DE"/>
        </w:rPr>
        <w:t>n</w:t>
      </w:r>
      <w:r w:rsidR="005414E2" w:rsidRPr="00496E89">
        <w:rPr>
          <w:rFonts w:ascii="Times New Roman" w:hAnsi="Times New Roman" w:cs="Times New Roman"/>
          <w:sz w:val="24"/>
          <w:szCs w:val="24"/>
          <w:lang w:val="de-DE"/>
        </w:rPr>
        <w:t xml:space="preserve"> </w:t>
      </w:r>
      <w:r w:rsidR="005414E2" w:rsidRPr="00496E89">
        <w:rPr>
          <w:rFonts w:ascii="Times New Roman" w:hAnsi="Times New Roman" w:cs="Times New Roman"/>
          <w:b/>
          <w:bCs/>
          <w:sz w:val="24"/>
          <w:szCs w:val="24"/>
          <w:lang w:val="de-DE"/>
        </w:rPr>
        <w:t>W</w:t>
      </w:r>
      <w:r w:rsidR="005414E2" w:rsidRPr="00496E89">
        <w:rPr>
          <w:rFonts w:ascii="Times New Roman" w:hAnsi="Times New Roman" w:cs="Times New Roman"/>
          <w:sz w:val="24"/>
          <w:szCs w:val="24"/>
          <w:lang w:val="de-DE"/>
        </w:rPr>
        <w:t xml:space="preserve">örterbuch der </w:t>
      </w:r>
      <w:r w:rsidR="005414E2" w:rsidRPr="00496E89">
        <w:rPr>
          <w:rFonts w:ascii="Times New Roman" w:hAnsi="Times New Roman" w:cs="Times New Roman"/>
          <w:b/>
          <w:bCs/>
          <w:sz w:val="24"/>
          <w:szCs w:val="24"/>
          <w:lang w:val="de-DE"/>
        </w:rPr>
        <w:t>D</w:t>
      </w:r>
      <w:r w:rsidR="005414E2" w:rsidRPr="00496E89">
        <w:rPr>
          <w:rFonts w:ascii="Times New Roman" w:hAnsi="Times New Roman" w:cs="Times New Roman"/>
          <w:sz w:val="24"/>
          <w:szCs w:val="24"/>
          <w:lang w:val="de-DE"/>
        </w:rPr>
        <w:t xml:space="preserve">eutschen </w:t>
      </w:r>
      <w:r w:rsidR="005414E2" w:rsidRPr="00496E89">
        <w:rPr>
          <w:rFonts w:ascii="Times New Roman" w:hAnsi="Times New Roman" w:cs="Times New Roman"/>
          <w:b/>
          <w:bCs/>
          <w:sz w:val="24"/>
          <w:szCs w:val="24"/>
          <w:lang w:val="de-DE"/>
        </w:rPr>
        <w:t>S</w:t>
      </w:r>
      <w:r w:rsidR="005414E2" w:rsidRPr="00496E89">
        <w:rPr>
          <w:rFonts w:ascii="Times New Roman" w:hAnsi="Times New Roman" w:cs="Times New Roman"/>
          <w:sz w:val="24"/>
          <w:szCs w:val="24"/>
          <w:lang w:val="de-DE"/>
        </w:rPr>
        <w:t>prache (DWDS) überprüft</w:t>
      </w:r>
      <w:r w:rsidR="00437144">
        <w:rPr>
          <w:rFonts w:ascii="Times New Roman" w:hAnsi="Times New Roman" w:cs="Times New Roman"/>
          <w:sz w:val="24"/>
          <w:szCs w:val="24"/>
          <w:lang w:val="de-DE"/>
        </w:rPr>
        <w:t xml:space="preserve"> werden</w:t>
      </w:r>
      <w:r w:rsidR="005414E2" w:rsidRPr="00496E89">
        <w:rPr>
          <w:rFonts w:ascii="Times New Roman" w:hAnsi="Times New Roman" w:cs="Times New Roman"/>
          <w:sz w:val="24"/>
          <w:szCs w:val="24"/>
          <w:lang w:val="de-DE"/>
        </w:rPr>
        <w:t>, um die häufigsten Einheiten auszuwählen, die i</w:t>
      </w:r>
      <w:r w:rsidR="00437144">
        <w:rPr>
          <w:rFonts w:ascii="Times New Roman" w:hAnsi="Times New Roman" w:cs="Times New Roman"/>
          <w:sz w:val="24"/>
          <w:szCs w:val="24"/>
          <w:lang w:val="de-DE"/>
        </w:rPr>
        <w:t>n einem nächsten Schritt</w:t>
      </w:r>
      <w:r w:rsidR="000640BB">
        <w:rPr>
          <w:rFonts w:ascii="Times New Roman" w:hAnsi="Times New Roman" w:cs="Times New Roman"/>
          <w:sz w:val="24"/>
          <w:szCs w:val="24"/>
          <w:lang w:val="de-DE"/>
        </w:rPr>
        <w:t xml:space="preserve"> in einer</w:t>
      </w:r>
      <w:r w:rsidR="005414E2" w:rsidRPr="00496E89">
        <w:rPr>
          <w:rFonts w:ascii="Times New Roman" w:hAnsi="Times New Roman" w:cs="Times New Roman"/>
          <w:sz w:val="24"/>
          <w:szCs w:val="24"/>
          <w:lang w:val="de-DE"/>
        </w:rPr>
        <w:t xml:space="preserve"> Onlinebefragung berücksichtigt werden sollten. Das Hauptziel de</w:t>
      </w:r>
      <w:r w:rsidR="00437144">
        <w:rPr>
          <w:rFonts w:ascii="Times New Roman" w:hAnsi="Times New Roman" w:cs="Times New Roman"/>
          <w:sz w:val="24"/>
          <w:szCs w:val="24"/>
          <w:lang w:val="de-DE"/>
        </w:rPr>
        <w:t>r Befragung</w:t>
      </w:r>
      <w:r w:rsidR="005414E2" w:rsidRPr="00496E89">
        <w:rPr>
          <w:rFonts w:ascii="Times New Roman" w:hAnsi="Times New Roman" w:cs="Times New Roman"/>
          <w:sz w:val="24"/>
          <w:szCs w:val="24"/>
          <w:lang w:val="de-DE"/>
        </w:rPr>
        <w:t xml:space="preserve"> besteht darin, herauszufinden, ob relativ frequente, derbe Idiome von den Muttersprachlern in der Tat als solche empfunden werden. Diejenigen Phraseologismen, bei denen eine Diskrepanz zwischen der stilistischen Angabe im Wörterbuch und der Einschätzung von den Probanden vorl</w:t>
      </w:r>
      <w:r w:rsidR="00312FCC">
        <w:rPr>
          <w:rFonts w:ascii="Times New Roman" w:hAnsi="Times New Roman" w:cs="Times New Roman"/>
          <w:sz w:val="24"/>
          <w:szCs w:val="24"/>
          <w:lang w:val="de-DE"/>
        </w:rPr>
        <w:t>iegt</w:t>
      </w:r>
      <w:r w:rsidR="005414E2" w:rsidRPr="00496E89">
        <w:rPr>
          <w:rFonts w:ascii="Times New Roman" w:hAnsi="Times New Roman" w:cs="Times New Roman"/>
          <w:sz w:val="24"/>
          <w:szCs w:val="24"/>
          <w:lang w:val="de-DE"/>
        </w:rPr>
        <w:t>, w</w:t>
      </w:r>
      <w:r w:rsidR="00312FCC">
        <w:rPr>
          <w:rFonts w:ascii="Times New Roman" w:hAnsi="Times New Roman" w:cs="Times New Roman"/>
          <w:sz w:val="24"/>
          <w:szCs w:val="24"/>
          <w:lang w:val="de-DE"/>
        </w:rPr>
        <w:t>e</w:t>
      </w:r>
      <w:r w:rsidR="005414E2" w:rsidRPr="00496E89">
        <w:rPr>
          <w:rFonts w:ascii="Times New Roman" w:hAnsi="Times New Roman" w:cs="Times New Roman"/>
          <w:sz w:val="24"/>
          <w:szCs w:val="24"/>
          <w:lang w:val="de-DE"/>
        </w:rPr>
        <w:t xml:space="preserve">rden im nächsten Schritt eingehend im Korpus analysiert, um feststellen zu können, in welchem situativen Kontext sie bevorzugt Verwendung finden und ob sie möglicherweise eher als umgangssprachlich einzustufen sind. </w:t>
      </w:r>
    </w:p>
    <w:p w14:paraId="15B1FBF7" w14:textId="57758A22" w:rsidR="005414E2" w:rsidRPr="00496E89" w:rsidRDefault="005414E2" w:rsidP="00CF4833">
      <w:pPr>
        <w:spacing w:after="0" w:line="360" w:lineRule="auto"/>
        <w:ind w:firstLine="709"/>
        <w:jc w:val="both"/>
        <w:rPr>
          <w:rFonts w:ascii="Times New Roman" w:hAnsi="Times New Roman" w:cs="Times New Roman"/>
          <w:b/>
          <w:sz w:val="24"/>
          <w:szCs w:val="24"/>
          <w:lang w:val="de-DE"/>
        </w:rPr>
      </w:pPr>
      <w:r w:rsidRPr="00496E89">
        <w:rPr>
          <w:rFonts w:ascii="Times New Roman" w:hAnsi="Times New Roman" w:cs="Times New Roman"/>
          <w:sz w:val="24"/>
          <w:szCs w:val="24"/>
          <w:lang w:val="de-DE"/>
        </w:rPr>
        <w:t>Abschließend wird eine Liste mit gebräuchlichen, relativ frequenten Idiomen erstellt, die einer umgangssprachlichen, saloppen bzw. vulgären Ebene zuzurechnen sind</w:t>
      </w:r>
      <w:r w:rsidRPr="00496E89">
        <w:rPr>
          <w:rStyle w:val="Odwoanieprzypisudolnego"/>
          <w:rFonts w:ascii="Times New Roman" w:hAnsi="Times New Roman" w:cs="Times New Roman"/>
          <w:sz w:val="24"/>
          <w:szCs w:val="24"/>
          <w:lang w:val="de-DE"/>
        </w:rPr>
        <w:footnoteReference w:id="3"/>
      </w:r>
      <w:r w:rsidRPr="00496E89">
        <w:rPr>
          <w:rFonts w:ascii="Times New Roman" w:hAnsi="Times New Roman" w:cs="Times New Roman"/>
          <w:sz w:val="24"/>
          <w:szCs w:val="24"/>
          <w:lang w:val="de-DE"/>
        </w:rPr>
        <w:t xml:space="preserve">. Die Ergebnisse der im Rahmen dieses Beitrags vorgenommenen Analysen können damit sowohl in der Lexikografie als auch Fremdsprachendidaktik Anwendung finden. Lexikografisch in </w:t>
      </w:r>
      <w:r w:rsidRPr="00496E89">
        <w:rPr>
          <w:rFonts w:ascii="Times New Roman" w:hAnsi="Times New Roman" w:cs="Times New Roman"/>
          <w:sz w:val="24"/>
          <w:szCs w:val="24"/>
          <w:lang w:val="de-DE"/>
        </w:rPr>
        <w:lastRenderedPageBreak/>
        <w:t xml:space="preserve">dem Sinne, dass die ermittelten Daten zu einer adäquaten Lemmatisierung der untersuchten Einheiten im Bereich der Stilmarkierung beitragen. Die vorgeschlagene Liste der frequenten und gebräuchlichen Idiome kann wiederum </w:t>
      </w:r>
      <w:r w:rsidR="00437144">
        <w:rPr>
          <w:rFonts w:ascii="Times New Roman" w:hAnsi="Times New Roman" w:cs="Times New Roman"/>
          <w:sz w:val="24"/>
          <w:szCs w:val="24"/>
          <w:lang w:val="de-DE"/>
        </w:rPr>
        <w:t xml:space="preserve">in der Fremdsprachendidaktik </w:t>
      </w:r>
      <w:r w:rsidRPr="00496E89">
        <w:rPr>
          <w:rFonts w:ascii="Times New Roman" w:hAnsi="Times New Roman" w:cs="Times New Roman"/>
          <w:sz w:val="24"/>
          <w:szCs w:val="24"/>
          <w:lang w:val="de-DE"/>
        </w:rPr>
        <w:t>das Sprachenlernen unterstützen.</w:t>
      </w:r>
      <w:r w:rsidR="004F0C79">
        <w:rPr>
          <w:rFonts w:ascii="Times New Roman" w:hAnsi="Times New Roman" w:cs="Times New Roman"/>
          <w:sz w:val="24"/>
          <w:szCs w:val="24"/>
          <w:lang w:val="de-DE"/>
        </w:rPr>
        <w:t xml:space="preserve"> Da das genannte Material allerdings vorwiegend expressive, vulgäre bzw. saloppe Idiome enthält sollte e</w:t>
      </w:r>
      <w:r w:rsidR="00281525">
        <w:rPr>
          <w:rFonts w:ascii="Times New Roman" w:hAnsi="Times New Roman" w:cs="Times New Roman"/>
          <w:sz w:val="24"/>
          <w:szCs w:val="24"/>
          <w:lang w:val="de-DE"/>
        </w:rPr>
        <w:t>s</w:t>
      </w:r>
      <w:r w:rsidR="004F0C79">
        <w:rPr>
          <w:rFonts w:ascii="Times New Roman" w:hAnsi="Times New Roman" w:cs="Times New Roman"/>
          <w:sz w:val="24"/>
          <w:szCs w:val="24"/>
          <w:lang w:val="de-DE"/>
        </w:rPr>
        <w:t xml:space="preserve"> primär zum Verstehen und nicht zum aktiven Gebrauch angeboten werden.</w:t>
      </w:r>
    </w:p>
    <w:p w14:paraId="681BFDBB" w14:textId="77777777" w:rsidR="005414E2" w:rsidRPr="00496E89" w:rsidRDefault="00F85D26" w:rsidP="00AE394B">
      <w:pPr>
        <w:keepNext/>
        <w:spacing w:before="240" w:after="240" w:line="36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2</w:t>
      </w:r>
      <w:r w:rsidR="005414E2" w:rsidRPr="00496E89">
        <w:rPr>
          <w:rFonts w:ascii="Times New Roman" w:hAnsi="Times New Roman" w:cs="Times New Roman"/>
          <w:b/>
          <w:sz w:val="24"/>
          <w:szCs w:val="24"/>
          <w:lang w:val="de-DE"/>
        </w:rPr>
        <w:t xml:space="preserve">. </w:t>
      </w:r>
      <w:r>
        <w:rPr>
          <w:rFonts w:ascii="Times New Roman" w:hAnsi="Times New Roman" w:cs="Times New Roman"/>
          <w:b/>
          <w:sz w:val="24"/>
          <w:szCs w:val="24"/>
          <w:lang w:val="de-DE"/>
        </w:rPr>
        <w:t>STATISTIK UND QUELLBEREICHE</w:t>
      </w:r>
    </w:p>
    <w:p w14:paraId="14E1E852" w14:textId="7BA8B690" w:rsidR="005414E2" w:rsidRPr="00496E89" w:rsidRDefault="005414E2" w:rsidP="00F85D26">
      <w:pPr>
        <w:spacing w:after="0" w:line="360" w:lineRule="auto"/>
        <w:ind w:firstLine="709"/>
        <w:jc w:val="both"/>
        <w:rPr>
          <w:rFonts w:ascii="Times New Roman" w:hAnsi="Times New Roman" w:cs="Times New Roman"/>
          <w:sz w:val="24"/>
          <w:szCs w:val="24"/>
          <w:lang w:val="de-DE"/>
        </w:rPr>
      </w:pPr>
      <w:r w:rsidRPr="00496E89">
        <w:rPr>
          <w:rFonts w:ascii="Times New Roman" w:hAnsi="Times New Roman" w:cs="Times New Roman"/>
          <w:sz w:val="24"/>
          <w:szCs w:val="24"/>
          <w:lang w:val="de-DE"/>
        </w:rPr>
        <w:t>Zu den als derb und vulgär gekennzeichneten Idiomen bemerkt die Dudenredaktion (vgl. Duden</w:t>
      </w:r>
      <w:r w:rsidR="00D56E1C">
        <w:rPr>
          <w:rFonts w:ascii="Times New Roman" w:hAnsi="Times New Roman" w:cs="Times New Roman"/>
          <w:sz w:val="24"/>
          <w:szCs w:val="24"/>
          <w:lang w:val="de-DE"/>
        </w:rPr>
        <w:t xml:space="preserve"> </w:t>
      </w:r>
      <w:r w:rsidRPr="00496E89">
        <w:rPr>
          <w:rFonts w:ascii="Times New Roman" w:hAnsi="Times New Roman" w:cs="Times New Roman"/>
          <w:sz w:val="24"/>
          <w:szCs w:val="24"/>
          <w:lang w:val="de-DE"/>
        </w:rPr>
        <w:t>11</w:t>
      </w:r>
      <w:r w:rsidR="00D56E1C">
        <w:rPr>
          <w:rFonts w:ascii="Times New Roman" w:hAnsi="Times New Roman" w:cs="Times New Roman"/>
          <w:sz w:val="24"/>
          <w:szCs w:val="24"/>
          <w:lang w:val="de-DE"/>
        </w:rPr>
        <w:t xml:space="preserve"> 2008:</w:t>
      </w:r>
      <w:r w:rsidRPr="00496E89">
        <w:rPr>
          <w:rFonts w:ascii="Times New Roman" w:hAnsi="Times New Roman" w:cs="Times New Roman"/>
          <w:sz w:val="24"/>
          <w:szCs w:val="24"/>
          <w:lang w:val="de-DE"/>
        </w:rPr>
        <w:t xml:space="preserve"> 22) Folgendes:</w:t>
      </w:r>
    </w:p>
    <w:p w14:paraId="399A4F28" w14:textId="41BBE09B" w:rsidR="005414E2" w:rsidRPr="00D56E1C" w:rsidRDefault="005414E2" w:rsidP="00435CC6">
      <w:pPr>
        <w:spacing w:before="120" w:after="120" w:line="240" w:lineRule="auto"/>
        <w:ind w:left="709" w:right="709"/>
        <w:jc w:val="both"/>
        <w:rPr>
          <w:rFonts w:ascii="Times New Roman" w:hAnsi="Times New Roman" w:cs="Times New Roman"/>
          <w:sz w:val="20"/>
          <w:szCs w:val="20"/>
          <w:lang w:val="de-DE"/>
        </w:rPr>
      </w:pPr>
      <w:r w:rsidRPr="00D56E1C">
        <w:rPr>
          <w:rFonts w:ascii="Times New Roman" w:hAnsi="Times New Roman" w:cs="Times New Roman"/>
          <w:sz w:val="20"/>
          <w:szCs w:val="20"/>
          <w:lang w:val="de-DE"/>
        </w:rPr>
        <w:t xml:space="preserve">Als derb gelten Wendungen, die einer groben und gewöhnlichen Ausdrucksweise zuzurechnen sind, zum Beispiel </w:t>
      </w:r>
      <w:r w:rsidRPr="00D56E1C">
        <w:rPr>
          <w:rFonts w:ascii="Times New Roman" w:hAnsi="Times New Roman" w:cs="Times New Roman"/>
          <w:i/>
          <w:sz w:val="20"/>
          <w:szCs w:val="20"/>
          <w:lang w:val="de-DE"/>
        </w:rPr>
        <w:t>jmdm</w:t>
      </w:r>
      <w:r w:rsidRPr="00D56E1C">
        <w:rPr>
          <w:rFonts w:ascii="Times New Roman" w:hAnsi="Times New Roman" w:cs="Times New Roman"/>
          <w:sz w:val="20"/>
          <w:szCs w:val="20"/>
          <w:lang w:val="de-DE"/>
        </w:rPr>
        <w:t xml:space="preserve">. </w:t>
      </w:r>
      <w:r w:rsidRPr="00D56E1C">
        <w:rPr>
          <w:rFonts w:ascii="Times New Roman" w:hAnsi="Times New Roman" w:cs="Times New Roman"/>
          <w:i/>
          <w:sz w:val="20"/>
          <w:szCs w:val="20"/>
          <w:lang w:val="de-DE"/>
        </w:rPr>
        <w:t>am Arsch vorbeigehen</w:t>
      </w:r>
      <w:r w:rsidRPr="00D56E1C">
        <w:rPr>
          <w:rFonts w:ascii="Times New Roman" w:hAnsi="Times New Roman" w:cs="Times New Roman"/>
          <w:sz w:val="20"/>
          <w:szCs w:val="20"/>
          <w:lang w:val="de-DE"/>
        </w:rPr>
        <w:t xml:space="preserve"> oder </w:t>
      </w:r>
      <w:r w:rsidRPr="00D56E1C">
        <w:rPr>
          <w:rFonts w:ascii="Times New Roman" w:hAnsi="Times New Roman" w:cs="Times New Roman"/>
          <w:i/>
          <w:sz w:val="20"/>
          <w:szCs w:val="20"/>
          <w:lang w:val="de-DE"/>
        </w:rPr>
        <w:t>in der Scheiße stecken</w:t>
      </w:r>
      <w:r w:rsidRPr="00D56E1C">
        <w:rPr>
          <w:rFonts w:ascii="Times New Roman" w:hAnsi="Times New Roman" w:cs="Times New Roman"/>
          <w:sz w:val="20"/>
          <w:szCs w:val="20"/>
          <w:lang w:val="de-DE"/>
        </w:rPr>
        <w:t>. Einige wenige noch gröbere Wendungen sind als vulgär markiert</w:t>
      </w:r>
      <w:r w:rsidR="00274D3E" w:rsidRPr="00D56E1C">
        <w:rPr>
          <w:rFonts w:ascii="Times New Roman" w:hAnsi="Times New Roman" w:cs="Times New Roman"/>
          <w:sz w:val="20"/>
          <w:szCs w:val="20"/>
          <w:lang w:val="de-DE"/>
        </w:rPr>
        <w:t xml:space="preserve"> </w:t>
      </w:r>
      <w:r w:rsidR="00D56E1C" w:rsidRPr="00D56E1C">
        <w:rPr>
          <w:rFonts w:ascii="Times New Roman" w:hAnsi="Times New Roman" w:cs="Times New Roman"/>
          <w:sz w:val="20"/>
          <w:szCs w:val="20"/>
          <w:lang w:val="de-DE"/>
        </w:rPr>
        <w:t>(vgl. Duden 11 2008: 22)</w:t>
      </w:r>
      <w:r w:rsidRPr="00D56E1C">
        <w:rPr>
          <w:rFonts w:ascii="Times New Roman" w:hAnsi="Times New Roman" w:cs="Times New Roman"/>
          <w:sz w:val="20"/>
          <w:szCs w:val="20"/>
          <w:lang w:val="de-DE"/>
        </w:rPr>
        <w:t>.</w:t>
      </w:r>
    </w:p>
    <w:p w14:paraId="6FDB824D" w14:textId="1E723A34" w:rsidR="005414E2" w:rsidRPr="00496E89" w:rsidRDefault="005414E2" w:rsidP="00F85D26">
      <w:pPr>
        <w:spacing w:after="0" w:line="360" w:lineRule="auto"/>
        <w:ind w:firstLine="709"/>
        <w:jc w:val="both"/>
        <w:rPr>
          <w:rFonts w:ascii="Times New Roman" w:hAnsi="Times New Roman" w:cs="Times New Roman"/>
          <w:sz w:val="24"/>
          <w:szCs w:val="24"/>
          <w:lang w:val="de-DE"/>
        </w:rPr>
      </w:pPr>
      <w:r w:rsidRPr="00496E89">
        <w:rPr>
          <w:rFonts w:ascii="Times New Roman" w:hAnsi="Times New Roman" w:cs="Times New Roman"/>
          <w:sz w:val="24"/>
          <w:szCs w:val="24"/>
          <w:lang w:val="de-DE"/>
        </w:rPr>
        <w:t xml:space="preserve">Die manuelle </w:t>
      </w:r>
      <w:r w:rsidR="008F2E40">
        <w:rPr>
          <w:rFonts w:ascii="Times New Roman" w:hAnsi="Times New Roman" w:cs="Times New Roman"/>
          <w:sz w:val="24"/>
          <w:szCs w:val="24"/>
          <w:lang w:val="de-DE"/>
        </w:rPr>
        <w:t>Sichtung</w:t>
      </w:r>
      <w:r w:rsidRPr="00496E89">
        <w:rPr>
          <w:rFonts w:ascii="Times New Roman" w:hAnsi="Times New Roman" w:cs="Times New Roman"/>
          <w:sz w:val="24"/>
          <w:szCs w:val="24"/>
          <w:lang w:val="de-DE"/>
        </w:rPr>
        <w:t xml:space="preserve"> hat ergeben, dass </w:t>
      </w:r>
      <w:r w:rsidR="00437144">
        <w:rPr>
          <w:rFonts w:ascii="Times New Roman" w:hAnsi="Times New Roman" w:cs="Times New Roman"/>
          <w:sz w:val="24"/>
          <w:szCs w:val="24"/>
          <w:lang w:val="de-DE"/>
        </w:rPr>
        <w:t>nur</w:t>
      </w:r>
      <w:r w:rsidR="001B2219">
        <w:rPr>
          <w:rFonts w:ascii="Times New Roman" w:hAnsi="Times New Roman" w:cs="Times New Roman"/>
          <w:sz w:val="24"/>
          <w:szCs w:val="24"/>
          <w:lang w:val="de-DE"/>
        </w:rPr>
        <w:t xml:space="preserve"> </w:t>
      </w:r>
      <w:r w:rsidRPr="00496E89">
        <w:rPr>
          <w:rFonts w:ascii="Times New Roman" w:hAnsi="Times New Roman" w:cs="Times New Roman"/>
          <w:sz w:val="24"/>
          <w:szCs w:val="24"/>
          <w:lang w:val="de-DE"/>
        </w:rPr>
        <w:t>eine Wendung (</w:t>
      </w:r>
      <w:r w:rsidRPr="00496E89">
        <w:rPr>
          <w:rFonts w:ascii="Times New Roman" w:hAnsi="Times New Roman" w:cs="Times New Roman"/>
          <w:i/>
          <w:iCs/>
          <w:sz w:val="24"/>
          <w:szCs w:val="24"/>
          <w:lang w:val="de-DE"/>
        </w:rPr>
        <w:t>Das kannst du dir unter die Vorhaut klemmen</w:t>
      </w:r>
      <w:r w:rsidRPr="00496E89">
        <w:rPr>
          <w:rFonts w:ascii="Times New Roman" w:hAnsi="Times New Roman" w:cs="Times New Roman"/>
          <w:sz w:val="24"/>
          <w:szCs w:val="24"/>
          <w:lang w:val="de-DE"/>
        </w:rPr>
        <w:t xml:space="preserve">) als vulgär und 134 Phraseologismen als derb markiert wurden, wobei allein die überregionalen </w:t>
      </w:r>
      <w:r w:rsidR="00437144">
        <w:rPr>
          <w:rFonts w:ascii="Times New Roman" w:hAnsi="Times New Roman" w:cs="Times New Roman"/>
          <w:sz w:val="24"/>
          <w:szCs w:val="24"/>
          <w:lang w:val="de-DE"/>
        </w:rPr>
        <w:t>berücksichtigt</w:t>
      </w:r>
      <w:r w:rsidRPr="00496E89">
        <w:rPr>
          <w:rFonts w:ascii="Times New Roman" w:hAnsi="Times New Roman" w:cs="Times New Roman"/>
          <w:sz w:val="24"/>
          <w:szCs w:val="24"/>
          <w:lang w:val="de-DE"/>
        </w:rPr>
        <w:t xml:space="preserve"> wurden. </w:t>
      </w:r>
      <w:r w:rsidRPr="00D56E1C">
        <w:rPr>
          <w:rFonts w:ascii="Times New Roman" w:hAnsi="Times New Roman" w:cs="Times New Roman"/>
          <w:sz w:val="24"/>
          <w:szCs w:val="24"/>
          <w:lang w:val="de-DE"/>
        </w:rPr>
        <w:t>D</w:t>
      </w:r>
      <w:r w:rsidR="00D56E1C" w:rsidRPr="00D56E1C">
        <w:rPr>
          <w:rFonts w:ascii="Times New Roman" w:hAnsi="Times New Roman" w:cs="Times New Roman"/>
          <w:sz w:val="24"/>
          <w:szCs w:val="24"/>
          <w:lang w:val="de-DE"/>
        </w:rPr>
        <w:t xml:space="preserve">a </w:t>
      </w:r>
      <w:r w:rsidR="00437144">
        <w:rPr>
          <w:rFonts w:ascii="Times New Roman" w:hAnsi="Times New Roman" w:cs="Times New Roman"/>
          <w:sz w:val="24"/>
          <w:szCs w:val="24"/>
          <w:lang w:val="de-DE"/>
        </w:rPr>
        <w:t xml:space="preserve">nur </w:t>
      </w:r>
      <w:r w:rsidR="00D56E1C" w:rsidRPr="00D56E1C">
        <w:rPr>
          <w:rFonts w:ascii="Times New Roman" w:hAnsi="Times New Roman" w:cs="Times New Roman"/>
          <w:sz w:val="24"/>
          <w:szCs w:val="24"/>
          <w:lang w:val="de-DE"/>
        </w:rPr>
        <w:t xml:space="preserve">ein einziger Phraseologismus mit der Markierung vulgär (und nicht „einige wenige“ wie dem obigen Zitat zu entnehmen ist) versehen wurde, </w:t>
      </w:r>
      <w:r w:rsidRPr="00D56E1C">
        <w:rPr>
          <w:rFonts w:ascii="Times New Roman" w:hAnsi="Times New Roman" w:cs="Times New Roman"/>
          <w:sz w:val="24"/>
          <w:szCs w:val="24"/>
          <w:lang w:val="de-DE"/>
        </w:rPr>
        <w:t xml:space="preserve"> entspricht die im Zitat angegebene Information nicht der </w:t>
      </w:r>
      <w:r w:rsidR="00D11FEE">
        <w:rPr>
          <w:rFonts w:ascii="Times New Roman" w:hAnsi="Times New Roman" w:cs="Times New Roman"/>
          <w:sz w:val="24"/>
          <w:szCs w:val="24"/>
          <w:lang w:val="de-DE"/>
        </w:rPr>
        <w:t>sprachlichen Realität</w:t>
      </w:r>
      <w:r w:rsidR="00D56E1C">
        <w:rPr>
          <w:rFonts w:ascii="Times New Roman" w:hAnsi="Times New Roman" w:cs="Times New Roman"/>
          <w:sz w:val="24"/>
          <w:szCs w:val="24"/>
          <w:lang w:val="de-DE"/>
        </w:rPr>
        <w:t xml:space="preserve">. </w:t>
      </w:r>
      <w:r w:rsidRPr="00496E89">
        <w:rPr>
          <w:rFonts w:ascii="Times New Roman" w:hAnsi="Times New Roman" w:cs="Times New Roman"/>
          <w:sz w:val="24"/>
          <w:szCs w:val="24"/>
          <w:lang w:val="de-DE"/>
        </w:rPr>
        <w:t>Auf der Titelseite des Wörterbuchs steht, dass dieses „mehr als 10.000 feste Wendungen, Redensarten und Sprichwörter“ enthält. Die für diese Studie ausgewählte Gruppe bilde</w:t>
      </w:r>
      <w:r w:rsidR="00437144">
        <w:rPr>
          <w:rFonts w:ascii="Times New Roman" w:hAnsi="Times New Roman" w:cs="Times New Roman"/>
          <w:sz w:val="24"/>
          <w:szCs w:val="24"/>
          <w:lang w:val="de-DE"/>
        </w:rPr>
        <w:t>t</w:t>
      </w:r>
      <w:r w:rsidRPr="00496E89">
        <w:rPr>
          <w:rFonts w:ascii="Times New Roman" w:hAnsi="Times New Roman" w:cs="Times New Roman"/>
          <w:sz w:val="24"/>
          <w:szCs w:val="24"/>
          <w:lang w:val="de-DE"/>
        </w:rPr>
        <w:t xml:space="preserve"> mit 135 </w:t>
      </w:r>
      <w:r w:rsidR="000640BB">
        <w:rPr>
          <w:rFonts w:ascii="Times New Roman" w:hAnsi="Times New Roman" w:cs="Times New Roman"/>
          <w:sz w:val="24"/>
          <w:szCs w:val="24"/>
          <w:lang w:val="de-DE"/>
        </w:rPr>
        <w:t>lediglich</w:t>
      </w:r>
      <w:r w:rsidRPr="00496E89">
        <w:rPr>
          <w:rFonts w:ascii="Times New Roman" w:hAnsi="Times New Roman" w:cs="Times New Roman"/>
          <w:sz w:val="24"/>
          <w:szCs w:val="24"/>
          <w:lang w:val="de-DE"/>
        </w:rPr>
        <w:t xml:space="preserve"> 1,35% davon.</w:t>
      </w:r>
      <w:r w:rsidRPr="00496E89">
        <w:rPr>
          <w:rStyle w:val="Odwoanieprzypisudolnego"/>
          <w:rFonts w:ascii="Times New Roman" w:hAnsi="Times New Roman" w:cs="Times New Roman"/>
          <w:sz w:val="24"/>
          <w:szCs w:val="24"/>
          <w:lang w:val="de-DE"/>
        </w:rPr>
        <w:footnoteReference w:id="4"/>
      </w:r>
    </w:p>
    <w:p w14:paraId="5322BCD5" w14:textId="4C042C68" w:rsidR="00560842" w:rsidRPr="00560842" w:rsidRDefault="005414E2" w:rsidP="00560842">
      <w:pPr>
        <w:tabs>
          <w:tab w:val="left" w:pos="5423"/>
        </w:tabs>
        <w:spacing w:after="0" w:line="360" w:lineRule="auto"/>
        <w:ind w:firstLine="709"/>
        <w:jc w:val="both"/>
        <w:rPr>
          <w:rFonts w:ascii="Times New Roman" w:hAnsi="Times New Roman" w:cs="Times New Roman"/>
          <w:bCs/>
          <w:sz w:val="24"/>
          <w:szCs w:val="24"/>
          <w:lang w:val="de-DE"/>
        </w:rPr>
      </w:pPr>
      <w:r w:rsidRPr="00496E89">
        <w:rPr>
          <w:rFonts w:ascii="Times New Roman" w:hAnsi="Times New Roman" w:cs="Times New Roman"/>
          <w:sz w:val="24"/>
          <w:szCs w:val="24"/>
          <w:lang w:val="de-DE"/>
        </w:rPr>
        <w:t>Als produktivste</w:t>
      </w:r>
      <w:r w:rsidR="000640BB">
        <w:rPr>
          <w:rFonts w:ascii="Times New Roman" w:hAnsi="Times New Roman" w:cs="Times New Roman"/>
          <w:sz w:val="24"/>
          <w:szCs w:val="24"/>
          <w:lang w:val="de-DE"/>
        </w:rPr>
        <w:t>r</w:t>
      </w:r>
      <w:r w:rsidRPr="00496E89">
        <w:rPr>
          <w:rFonts w:ascii="Times New Roman" w:hAnsi="Times New Roman" w:cs="Times New Roman"/>
          <w:sz w:val="24"/>
          <w:szCs w:val="24"/>
          <w:lang w:val="de-DE"/>
        </w:rPr>
        <w:t xml:space="preserve"> Quellbereich</w:t>
      </w:r>
      <w:r w:rsidRPr="00496E89">
        <w:rPr>
          <w:rStyle w:val="Odwoanieprzypisudolnego"/>
          <w:rFonts w:ascii="Times New Roman" w:hAnsi="Times New Roman" w:cs="Times New Roman"/>
          <w:sz w:val="24"/>
          <w:szCs w:val="24"/>
          <w:lang w:val="de-DE"/>
        </w:rPr>
        <w:footnoteReference w:id="5"/>
      </w:r>
      <w:r w:rsidR="00D56E1C">
        <w:rPr>
          <w:rFonts w:ascii="Times New Roman" w:hAnsi="Times New Roman" w:cs="Times New Roman"/>
          <w:sz w:val="24"/>
          <w:szCs w:val="24"/>
          <w:lang w:val="de-DE"/>
        </w:rPr>
        <w:t xml:space="preserve"> innerhalb der</w:t>
      </w:r>
      <w:r w:rsidR="00781634">
        <w:rPr>
          <w:rFonts w:ascii="Times New Roman" w:hAnsi="Times New Roman" w:cs="Times New Roman"/>
          <w:sz w:val="24"/>
          <w:szCs w:val="24"/>
          <w:lang w:val="de-DE"/>
        </w:rPr>
        <w:t xml:space="preserve"> </w:t>
      </w:r>
      <w:r w:rsidR="00D56E1C">
        <w:rPr>
          <w:rFonts w:ascii="Times New Roman" w:hAnsi="Times New Roman" w:cs="Times New Roman"/>
          <w:sz w:val="24"/>
          <w:szCs w:val="24"/>
          <w:lang w:val="de-DE"/>
        </w:rPr>
        <w:t xml:space="preserve">derben bzw. vulgären </w:t>
      </w:r>
      <w:r w:rsidR="00781634">
        <w:rPr>
          <w:rFonts w:ascii="Times New Roman" w:hAnsi="Times New Roman" w:cs="Times New Roman"/>
          <w:sz w:val="24"/>
          <w:szCs w:val="24"/>
          <w:lang w:val="de-DE"/>
        </w:rPr>
        <w:t>Phraseologie</w:t>
      </w:r>
      <w:r w:rsidRPr="00496E89">
        <w:rPr>
          <w:rFonts w:ascii="Times New Roman" w:hAnsi="Times New Roman" w:cs="Times New Roman"/>
          <w:sz w:val="24"/>
          <w:szCs w:val="24"/>
          <w:lang w:val="de-DE"/>
        </w:rPr>
        <w:t xml:space="preserve"> </w:t>
      </w:r>
      <w:r w:rsidR="00781634">
        <w:rPr>
          <w:rFonts w:ascii="Times New Roman" w:hAnsi="Times New Roman" w:cs="Times New Roman"/>
          <w:sz w:val="24"/>
          <w:szCs w:val="24"/>
          <w:lang w:val="de-DE"/>
        </w:rPr>
        <w:t>des</w:t>
      </w:r>
      <w:r w:rsidR="00781634" w:rsidRPr="00496E89">
        <w:rPr>
          <w:rFonts w:ascii="Times New Roman" w:hAnsi="Times New Roman" w:cs="Times New Roman"/>
          <w:sz w:val="24"/>
          <w:szCs w:val="24"/>
          <w:lang w:val="de-DE"/>
        </w:rPr>
        <w:t xml:space="preserve"> </w:t>
      </w:r>
      <w:r w:rsidRPr="00496E89">
        <w:rPr>
          <w:rFonts w:ascii="Times New Roman" w:hAnsi="Times New Roman" w:cs="Times New Roman"/>
          <w:sz w:val="24"/>
          <w:szCs w:val="24"/>
          <w:lang w:val="de-DE"/>
        </w:rPr>
        <w:t xml:space="preserve">Deutschen gilt </w:t>
      </w:r>
      <w:r w:rsidRPr="00496E89">
        <w:rPr>
          <w:rFonts w:ascii="Times New Roman" w:hAnsi="Times New Roman" w:cs="Times New Roman"/>
          <w:bCs/>
          <w:sz w:val="24"/>
          <w:szCs w:val="24"/>
          <w:lang w:val="de-DE"/>
        </w:rPr>
        <w:t>der skatologische Wortschatz (vgl. die</w:t>
      </w:r>
      <w:r w:rsidR="000640BB">
        <w:rPr>
          <w:rFonts w:ascii="Times New Roman" w:hAnsi="Times New Roman" w:cs="Times New Roman"/>
          <w:bCs/>
          <w:sz w:val="24"/>
          <w:szCs w:val="24"/>
          <w:lang w:val="de-DE"/>
        </w:rPr>
        <w:t xml:space="preserve"> nachstehende</w:t>
      </w:r>
      <w:r w:rsidRPr="00496E89">
        <w:rPr>
          <w:rFonts w:ascii="Times New Roman" w:hAnsi="Times New Roman" w:cs="Times New Roman"/>
          <w:bCs/>
          <w:sz w:val="24"/>
          <w:szCs w:val="24"/>
          <w:lang w:val="de-DE"/>
        </w:rPr>
        <w:t xml:space="preserve"> Grafik). Die Phraseologismen mit de</w:t>
      </w:r>
      <w:r w:rsidR="000640BB">
        <w:rPr>
          <w:rFonts w:ascii="Times New Roman" w:hAnsi="Times New Roman" w:cs="Times New Roman"/>
          <w:bCs/>
          <w:sz w:val="24"/>
          <w:szCs w:val="24"/>
          <w:lang w:val="de-DE"/>
        </w:rPr>
        <w:t>r</w:t>
      </w:r>
      <w:r w:rsidRPr="00496E89">
        <w:rPr>
          <w:rFonts w:ascii="Times New Roman" w:hAnsi="Times New Roman" w:cs="Times New Roman"/>
          <w:bCs/>
          <w:sz w:val="24"/>
          <w:szCs w:val="24"/>
          <w:lang w:val="de-DE"/>
        </w:rPr>
        <w:t xml:space="preserve"> Komponente </w:t>
      </w:r>
      <w:r w:rsidRPr="00496E89">
        <w:rPr>
          <w:rFonts w:ascii="Times New Roman" w:hAnsi="Times New Roman" w:cs="Times New Roman"/>
          <w:bCs/>
          <w:i/>
          <w:sz w:val="24"/>
          <w:szCs w:val="24"/>
          <w:lang w:val="de-DE"/>
        </w:rPr>
        <w:t xml:space="preserve">Arsch </w:t>
      </w:r>
      <w:r w:rsidRPr="00496E89">
        <w:rPr>
          <w:rFonts w:ascii="Times New Roman" w:hAnsi="Times New Roman" w:cs="Times New Roman"/>
          <w:bCs/>
          <w:sz w:val="24"/>
          <w:szCs w:val="24"/>
          <w:lang w:val="de-DE"/>
        </w:rPr>
        <w:t xml:space="preserve">bilden mit 41 Einheiten die mit Abstand größte Gruppe. Die zweitaktivste Komponente in diesem Bereich ist </w:t>
      </w:r>
      <w:r w:rsidR="00312FCC" w:rsidRPr="00496E89">
        <w:rPr>
          <w:rFonts w:ascii="Times New Roman" w:hAnsi="Times New Roman" w:cs="Times New Roman"/>
          <w:bCs/>
          <w:i/>
          <w:sz w:val="24"/>
          <w:szCs w:val="24"/>
          <w:lang w:val="de-DE"/>
        </w:rPr>
        <w:t>Scheiße</w:t>
      </w:r>
      <w:r w:rsidR="00312FCC" w:rsidRPr="00496E89">
        <w:rPr>
          <w:rFonts w:ascii="Times New Roman" w:hAnsi="Times New Roman" w:cs="Times New Roman"/>
          <w:bCs/>
          <w:sz w:val="24"/>
          <w:szCs w:val="24"/>
          <w:lang w:val="de-DE"/>
        </w:rPr>
        <w:t xml:space="preserve"> </w:t>
      </w:r>
      <w:r w:rsidRPr="00496E89">
        <w:rPr>
          <w:rFonts w:ascii="Times New Roman" w:hAnsi="Times New Roman" w:cs="Times New Roman"/>
          <w:bCs/>
          <w:sz w:val="24"/>
          <w:szCs w:val="24"/>
          <w:lang w:val="de-DE"/>
        </w:rPr>
        <w:t>mit 14 Idiomen.</w:t>
      </w:r>
      <w:r w:rsidRPr="00496E89">
        <w:rPr>
          <w:rStyle w:val="Odwoanieprzypisudolnego"/>
          <w:rFonts w:ascii="Times New Roman" w:hAnsi="Times New Roman" w:cs="Times New Roman"/>
          <w:bCs/>
          <w:sz w:val="24"/>
          <w:szCs w:val="24"/>
          <w:lang w:val="de-DE"/>
        </w:rPr>
        <w:footnoteReference w:id="6"/>
      </w:r>
      <w:r w:rsidRPr="00496E89">
        <w:rPr>
          <w:rFonts w:ascii="Times New Roman" w:hAnsi="Times New Roman" w:cs="Times New Roman"/>
          <w:bCs/>
          <w:sz w:val="24"/>
          <w:szCs w:val="24"/>
          <w:lang w:val="de-DE"/>
        </w:rPr>
        <w:t xml:space="preserve"> </w:t>
      </w:r>
    </w:p>
    <w:p w14:paraId="76B310C4" w14:textId="77777777" w:rsidR="00560842" w:rsidRDefault="00560842" w:rsidP="005414E2">
      <w:pPr>
        <w:jc w:val="both"/>
        <w:rPr>
          <w:rFonts w:ascii="Times New Roman" w:hAnsi="Times New Roman" w:cs="Times New Roman"/>
          <w:sz w:val="24"/>
          <w:szCs w:val="24"/>
          <w:lang w:val="de-DE"/>
        </w:rPr>
      </w:pPr>
      <w:r w:rsidRPr="00560842">
        <w:rPr>
          <w:rFonts w:ascii="Times New Roman" w:hAnsi="Times New Roman" w:cs="Times New Roman"/>
          <w:noProof/>
          <w:sz w:val="24"/>
          <w:szCs w:val="24"/>
          <w:lang w:eastAsia="pl-PL"/>
        </w:rPr>
        <w:lastRenderedPageBreak/>
        <w:drawing>
          <wp:inline distT="0" distB="0" distL="0" distR="0" wp14:anchorId="32366BEF" wp14:editId="475B7B62">
            <wp:extent cx="3914775" cy="2686050"/>
            <wp:effectExtent l="0" t="0" r="9525" b="19050"/>
            <wp:docPr id="1" name="Wykres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9AB4D677-6663-4BF4-ADC3-B6390B3AF3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9723CA" w14:textId="7F761E62" w:rsidR="0081498D" w:rsidRPr="004F1E28" w:rsidRDefault="004F1E28" w:rsidP="004F1E28">
      <w:pPr>
        <w:spacing w:after="120" w:line="240" w:lineRule="auto"/>
        <w:jc w:val="both"/>
        <w:rPr>
          <w:rFonts w:ascii="Times New Roman" w:hAnsi="Times New Roman" w:cs="Times New Roman"/>
          <w:b/>
          <w:sz w:val="20"/>
          <w:szCs w:val="20"/>
          <w:lang w:val="de-DE"/>
        </w:rPr>
      </w:pPr>
      <w:r w:rsidRPr="00014A9B">
        <w:rPr>
          <w:rFonts w:ascii="Times New Roman" w:hAnsi="Times New Roman" w:cs="Times New Roman"/>
          <w:sz w:val="20"/>
          <w:szCs w:val="20"/>
          <w:lang w:val="de-DE"/>
        </w:rPr>
        <w:t>Abbildung 1.</w:t>
      </w:r>
      <w:r>
        <w:rPr>
          <w:rFonts w:ascii="Times New Roman" w:hAnsi="Times New Roman" w:cs="Times New Roman"/>
          <w:b/>
          <w:sz w:val="20"/>
          <w:szCs w:val="20"/>
          <w:lang w:val="de-DE"/>
        </w:rPr>
        <w:t xml:space="preserve"> </w:t>
      </w:r>
      <w:r w:rsidR="00801527">
        <w:rPr>
          <w:rFonts w:ascii="Times New Roman" w:hAnsi="Times New Roman" w:cs="Times New Roman"/>
          <w:i/>
          <w:sz w:val="20"/>
          <w:szCs w:val="20"/>
          <w:lang w:val="de-DE"/>
        </w:rPr>
        <w:t xml:space="preserve">Die </w:t>
      </w:r>
      <w:r w:rsidR="00414A40">
        <w:rPr>
          <w:rFonts w:ascii="Times New Roman" w:hAnsi="Times New Roman" w:cs="Times New Roman"/>
          <w:i/>
          <w:sz w:val="20"/>
          <w:szCs w:val="20"/>
          <w:lang w:val="de-DE"/>
        </w:rPr>
        <w:t xml:space="preserve">fünf </w:t>
      </w:r>
      <w:r w:rsidR="00801527">
        <w:rPr>
          <w:rFonts w:ascii="Times New Roman" w:hAnsi="Times New Roman" w:cs="Times New Roman"/>
          <w:i/>
          <w:sz w:val="20"/>
          <w:szCs w:val="20"/>
          <w:lang w:val="de-DE"/>
        </w:rPr>
        <w:t>aktivsten Komponenten unter den derben und vulgären Idiomen aus dem Duden-11</w:t>
      </w:r>
    </w:p>
    <w:p w14:paraId="1744EE80" w14:textId="10BEEAC4" w:rsidR="005414E2" w:rsidRDefault="005414E2" w:rsidP="00D850FA">
      <w:pPr>
        <w:spacing w:after="0" w:line="360" w:lineRule="auto"/>
        <w:ind w:firstLine="709"/>
        <w:jc w:val="both"/>
        <w:rPr>
          <w:rFonts w:ascii="Times New Roman" w:hAnsi="Times New Roman" w:cs="Times New Roman"/>
          <w:sz w:val="24"/>
          <w:szCs w:val="24"/>
          <w:lang w:val="de-DE"/>
        </w:rPr>
      </w:pPr>
      <w:r w:rsidRPr="00496E89">
        <w:rPr>
          <w:rFonts w:ascii="Times New Roman" w:hAnsi="Times New Roman" w:cs="Times New Roman"/>
          <w:sz w:val="24"/>
          <w:szCs w:val="24"/>
          <w:lang w:val="de-DE"/>
        </w:rPr>
        <w:t xml:space="preserve">Als zweitgrößte Quelle </w:t>
      </w:r>
      <w:r w:rsidR="00781634">
        <w:rPr>
          <w:rFonts w:ascii="Times New Roman" w:hAnsi="Times New Roman" w:cs="Times New Roman"/>
          <w:sz w:val="24"/>
          <w:szCs w:val="24"/>
          <w:lang w:val="de-DE"/>
        </w:rPr>
        <w:t xml:space="preserve">der derben und vulgären Phraseologismen </w:t>
      </w:r>
      <w:r w:rsidRPr="00496E89">
        <w:rPr>
          <w:rFonts w:ascii="Times New Roman" w:hAnsi="Times New Roman" w:cs="Times New Roman"/>
          <w:sz w:val="24"/>
          <w:szCs w:val="24"/>
          <w:lang w:val="de-DE"/>
        </w:rPr>
        <w:t xml:space="preserve">ist die Tierwelt einzustufen. Die tierischen Körperteile wie beispielsweise </w:t>
      </w:r>
      <w:r w:rsidRPr="00496E89">
        <w:rPr>
          <w:rFonts w:ascii="Times New Roman" w:hAnsi="Times New Roman" w:cs="Times New Roman"/>
          <w:i/>
          <w:sz w:val="24"/>
          <w:szCs w:val="24"/>
          <w:lang w:val="de-DE"/>
        </w:rPr>
        <w:t>Maul</w:t>
      </w:r>
      <w:r w:rsidRPr="00496E89">
        <w:rPr>
          <w:rFonts w:ascii="Times New Roman" w:hAnsi="Times New Roman" w:cs="Times New Roman"/>
          <w:sz w:val="24"/>
          <w:szCs w:val="24"/>
          <w:lang w:val="de-DE"/>
        </w:rPr>
        <w:t xml:space="preserve"> und </w:t>
      </w:r>
      <w:r w:rsidRPr="00496E89">
        <w:rPr>
          <w:rFonts w:ascii="Times New Roman" w:hAnsi="Times New Roman" w:cs="Times New Roman"/>
          <w:i/>
          <w:sz w:val="24"/>
          <w:szCs w:val="24"/>
          <w:lang w:val="de-DE"/>
        </w:rPr>
        <w:t>Schnauze</w:t>
      </w:r>
      <w:r w:rsidRPr="00496E89">
        <w:rPr>
          <w:rFonts w:ascii="Times New Roman" w:hAnsi="Times New Roman" w:cs="Times New Roman"/>
          <w:sz w:val="24"/>
          <w:szCs w:val="24"/>
          <w:lang w:val="de-DE"/>
        </w:rPr>
        <w:t xml:space="preserve"> oder die Tierbezeichnungen (wie z.B. </w:t>
      </w:r>
      <w:r w:rsidRPr="00496E89">
        <w:rPr>
          <w:rFonts w:ascii="Times New Roman" w:hAnsi="Times New Roman" w:cs="Times New Roman"/>
          <w:i/>
          <w:sz w:val="24"/>
          <w:szCs w:val="24"/>
          <w:lang w:val="de-DE"/>
        </w:rPr>
        <w:t>Kuh</w:t>
      </w:r>
      <w:r w:rsidRPr="00496E89">
        <w:rPr>
          <w:rFonts w:ascii="Times New Roman" w:hAnsi="Times New Roman" w:cs="Times New Roman"/>
          <w:sz w:val="24"/>
          <w:szCs w:val="24"/>
          <w:lang w:val="de-DE"/>
        </w:rPr>
        <w:t xml:space="preserve"> und </w:t>
      </w:r>
      <w:r w:rsidRPr="00496E89">
        <w:rPr>
          <w:rFonts w:ascii="Times New Roman" w:hAnsi="Times New Roman" w:cs="Times New Roman"/>
          <w:i/>
          <w:sz w:val="24"/>
          <w:szCs w:val="24"/>
          <w:lang w:val="de-DE"/>
        </w:rPr>
        <w:t>Gans</w:t>
      </w:r>
      <w:r w:rsidRPr="00496E89">
        <w:rPr>
          <w:rFonts w:ascii="Times New Roman" w:hAnsi="Times New Roman" w:cs="Times New Roman"/>
          <w:sz w:val="24"/>
          <w:szCs w:val="24"/>
          <w:lang w:val="de-DE"/>
        </w:rPr>
        <w:t>) wirken als beleidigend, wenn sie auf Menschen übertragen werden (</w:t>
      </w:r>
      <w:r w:rsidR="00274D3E">
        <w:rPr>
          <w:rFonts w:ascii="Times New Roman" w:hAnsi="Times New Roman" w:cs="Times New Roman"/>
          <w:sz w:val="24"/>
          <w:szCs w:val="24"/>
          <w:lang w:val="de-DE"/>
        </w:rPr>
        <w:t xml:space="preserve">vgl. </w:t>
      </w:r>
      <w:r w:rsidRPr="00496E89">
        <w:rPr>
          <w:rFonts w:ascii="Times New Roman" w:hAnsi="Times New Roman" w:cs="Times New Roman"/>
          <w:sz w:val="24"/>
          <w:szCs w:val="24"/>
          <w:lang w:val="de-DE"/>
        </w:rPr>
        <w:t xml:space="preserve">Mikołajczyk 2004: 194). </w:t>
      </w:r>
      <w:r w:rsidR="00781634">
        <w:rPr>
          <w:rFonts w:ascii="Times New Roman" w:hAnsi="Times New Roman" w:cs="Times New Roman"/>
          <w:sz w:val="24"/>
          <w:szCs w:val="24"/>
          <w:lang w:val="de-DE"/>
        </w:rPr>
        <w:t xml:space="preserve">Einen hohen Stellenwert innerhalb der derben und vulgären Phraseologie nimmt </w:t>
      </w:r>
      <w:r w:rsidRPr="00496E89">
        <w:rPr>
          <w:rFonts w:ascii="Times New Roman" w:hAnsi="Times New Roman" w:cs="Times New Roman"/>
          <w:sz w:val="24"/>
          <w:szCs w:val="24"/>
          <w:lang w:val="de-DE"/>
        </w:rPr>
        <w:t xml:space="preserve">ebenfalls der religiöse Wortschatz mit </w:t>
      </w:r>
      <w:r w:rsidR="00414A40">
        <w:rPr>
          <w:rFonts w:ascii="Times New Roman" w:hAnsi="Times New Roman" w:cs="Times New Roman"/>
          <w:sz w:val="24"/>
          <w:szCs w:val="24"/>
          <w:lang w:val="de-DE"/>
        </w:rPr>
        <w:t xml:space="preserve">den </w:t>
      </w:r>
      <w:r w:rsidRPr="00496E89">
        <w:rPr>
          <w:rFonts w:ascii="Times New Roman" w:hAnsi="Times New Roman" w:cs="Times New Roman"/>
          <w:sz w:val="24"/>
          <w:szCs w:val="24"/>
          <w:lang w:val="de-DE"/>
        </w:rPr>
        <w:t xml:space="preserve">Bestandteilen </w:t>
      </w:r>
      <w:r w:rsidRPr="00496E89">
        <w:rPr>
          <w:rFonts w:ascii="Times New Roman" w:hAnsi="Times New Roman" w:cs="Times New Roman"/>
          <w:i/>
          <w:sz w:val="24"/>
          <w:szCs w:val="24"/>
          <w:lang w:val="de-DE"/>
        </w:rPr>
        <w:t>Gott</w:t>
      </w:r>
      <w:r w:rsidRPr="00496E89">
        <w:rPr>
          <w:rFonts w:ascii="Times New Roman" w:hAnsi="Times New Roman" w:cs="Times New Roman"/>
          <w:sz w:val="24"/>
          <w:szCs w:val="24"/>
          <w:lang w:val="de-DE"/>
        </w:rPr>
        <w:t xml:space="preserve"> sowie </w:t>
      </w:r>
      <w:r w:rsidRPr="00496E89">
        <w:rPr>
          <w:rFonts w:ascii="Times New Roman" w:hAnsi="Times New Roman" w:cs="Times New Roman"/>
          <w:i/>
          <w:sz w:val="24"/>
          <w:szCs w:val="24"/>
          <w:lang w:val="de-DE"/>
        </w:rPr>
        <w:t>Teufel</w:t>
      </w:r>
      <w:r w:rsidR="00801527">
        <w:rPr>
          <w:rFonts w:ascii="Times New Roman" w:hAnsi="Times New Roman" w:cs="Times New Roman"/>
          <w:sz w:val="24"/>
          <w:szCs w:val="24"/>
          <w:lang w:val="de-DE"/>
        </w:rPr>
        <w:t xml:space="preserve"> (vgl. dazu Abbildung 2)</w:t>
      </w:r>
      <w:r w:rsidR="00781634">
        <w:rPr>
          <w:rFonts w:ascii="Times New Roman" w:hAnsi="Times New Roman" w:cs="Times New Roman"/>
          <w:sz w:val="24"/>
          <w:szCs w:val="24"/>
          <w:lang w:val="de-DE"/>
        </w:rPr>
        <w:t xml:space="preserve"> ein</w:t>
      </w:r>
      <w:r w:rsidRPr="00496E89">
        <w:rPr>
          <w:rFonts w:ascii="Times New Roman" w:hAnsi="Times New Roman" w:cs="Times New Roman"/>
          <w:sz w:val="24"/>
          <w:szCs w:val="24"/>
          <w:lang w:val="de-DE"/>
        </w:rPr>
        <w:t xml:space="preserve">. </w:t>
      </w:r>
    </w:p>
    <w:p w14:paraId="4A7E707A" w14:textId="77777777" w:rsidR="0081498D" w:rsidRDefault="005B5A74" w:rsidP="0081498D">
      <w:pPr>
        <w:spacing w:after="0" w:line="360" w:lineRule="auto"/>
        <w:jc w:val="both"/>
        <w:rPr>
          <w:rFonts w:ascii="Times New Roman" w:hAnsi="Times New Roman" w:cs="Times New Roman"/>
          <w:sz w:val="24"/>
          <w:szCs w:val="24"/>
          <w:lang w:val="de-DE"/>
        </w:rPr>
      </w:pPr>
      <w:r w:rsidRPr="005B5A74">
        <w:rPr>
          <w:rFonts w:ascii="Times New Roman" w:hAnsi="Times New Roman" w:cs="Times New Roman"/>
          <w:noProof/>
          <w:sz w:val="24"/>
          <w:szCs w:val="24"/>
          <w:lang w:eastAsia="pl-PL"/>
        </w:rPr>
        <w:drawing>
          <wp:inline distT="0" distB="0" distL="0" distR="0" wp14:anchorId="220E6459" wp14:editId="2882A1AC">
            <wp:extent cx="4600575" cy="2724150"/>
            <wp:effectExtent l="0" t="0" r="9525" b="0"/>
            <wp:docPr id="4" name="Diagram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5E9210C-A462-499A-AAEC-9671DE6C6DB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FADD933" w14:textId="77777777" w:rsidR="005B5A74" w:rsidRPr="00583196" w:rsidRDefault="004F1E28" w:rsidP="00583196">
      <w:pPr>
        <w:spacing w:after="120" w:line="240" w:lineRule="auto"/>
        <w:jc w:val="both"/>
        <w:rPr>
          <w:rFonts w:ascii="Times New Roman" w:hAnsi="Times New Roman" w:cs="Times New Roman"/>
          <w:b/>
          <w:sz w:val="20"/>
          <w:szCs w:val="20"/>
          <w:lang w:val="de-DE"/>
        </w:rPr>
      </w:pPr>
      <w:r w:rsidRPr="00014A9B">
        <w:rPr>
          <w:rFonts w:ascii="Times New Roman" w:hAnsi="Times New Roman" w:cs="Times New Roman"/>
          <w:sz w:val="20"/>
          <w:szCs w:val="20"/>
          <w:lang w:val="de-DE"/>
        </w:rPr>
        <w:t>Abbildung 2.</w:t>
      </w:r>
      <w:r>
        <w:rPr>
          <w:rFonts w:ascii="Times New Roman" w:hAnsi="Times New Roman" w:cs="Times New Roman"/>
          <w:b/>
          <w:sz w:val="20"/>
          <w:szCs w:val="20"/>
          <w:lang w:val="de-DE"/>
        </w:rPr>
        <w:t xml:space="preserve"> </w:t>
      </w:r>
      <w:r w:rsidR="00801527">
        <w:rPr>
          <w:rFonts w:ascii="Times New Roman" w:hAnsi="Times New Roman" w:cs="Times New Roman"/>
          <w:i/>
          <w:sz w:val="20"/>
          <w:szCs w:val="20"/>
          <w:lang w:val="de-DE"/>
        </w:rPr>
        <w:t>Quellbereiche</w:t>
      </w:r>
      <w:r w:rsidR="0026155A">
        <w:rPr>
          <w:rFonts w:ascii="Times New Roman" w:hAnsi="Times New Roman" w:cs="Times New Roman"/>
          <w:i/>
          <w:sz w:val="20"/>
          <w:szCs w:val="20"/>
          <w:lang w:val="de-DE"/>
        </w:rPr>
        <w:t>,</w:t>
      </w:r>
      <w:r w:rsidR="00801527">
        <w:rPr>
          <w:rFonts w:ascii="Times New Roman" w:hAnsi="Times New Roman" w:cs="Times New Roman"/>
          <w:i/>
          <w:sz w:val="20"/>
          <w:szCs w:val="20"/>
          <w:lang w:val="de-DE"/>
        </w:rPr>
        <w:t xml:space="preserve"> aus denen die meisten derben Idiome stammen</w:t>
      </w:r>
    </w:p>
    <w:p w14:paraId="7B727468" w14:textId="19CE7438" w:rsidR="005414E2" w:rsidRPr="00496E89" w:rsidRDefault="00D850FA" w:rsidP="00D850FA">
      <w:pPr>
        <w:keepNext/>
        <w:spacing w:before="240" w:after="240" w:line="24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3</w:t>
      </w:r>
      <w:r w:rsidR="005414E2" w:rsidRPr="00496E89">
        <w:rPr>
          <w:rFonts w:ascii="Times New Roman" w:hAnsi="Times New Roman" w:cs="Times New Roman"/>
          <w:b/>
          <w:sz w:val="24"/>
          <w:szCs w:val="24"/>
          <w:lang w:val="de-DE"/>
        </w:rPr>
        <w:t xml:space="preserve">. </w:t>
      </w:r>
      <w:r>
        <w:rPr>
          <w:rFonts w:ascii="Times New Roman" w:hAnsi="Times New Roman" w:cs="Times New Roman"/>
          <w:b/>
          <w:sz w:val="24"/>
          <w:szCs w:val="24"/>
          <w:lang w:val="de-DE"/>
        </w:rPr>
        <w:t>AUFTEILUNG NACH BEDEUTUNG</w:t>
      </w:r>
    </w:p>
    <w:p w14:paraId="70E8B5C9" w14:textId="2AA65F22" w:rsidR="005414E2" w:rsidRPr="00496E89" w:rsidRDefault="005414E2" w:rsidP="00BD15AE">
      <w:pPr>
        <w:pStyle w:val="Tekstprzypisudolnego"/>
        <w:spacing w:line="360" w:lineRule="auto"/>
        <w:ind w:firstLine="709"/>
        <w:jc w:val="both"/>
        <w:rPr>
          <w:rFonts w:ascii="Times New Roman" w:hAnsi="Times New Roman" w:cs="Times New Roman"/>
          <w:sz w:val="24"/>
          <w:szCs w:val="24"/>
          <w:lang w:val="de-DE"/>
        </w:rPr>
      </w:pPr>
      <w:r w:rsidRPr="00496E89">
        <w:rPr>
          <w:rFonts w:ascii="Times New Roman" w:hAnsi="Times New Roman" w:cs="Times New Roman"/>
          <w:sz w:val="24"/>
          <w:szCs w:val="24"/>
          <w:lang w:val="de-DE"/>
        </w:rPr>
        <w:t xml:space="preserve">Nachstehend wird versucht, die in Duden-11 lemmatisierten derben Idiome thematisch aufzuteilen. Die Zuordnung basiert ausschließlich auf der im Wörterbuch notierten Bedeutung. Aus Platzgründen werden in jeder Gruppe jeweils zwei Phraseologismen </w:t>
      </w:r>
      <w:r w:rsidRPr="00496E89">
        <w:rPr>
          <w:rFonts w:ascii="Times New Roman" w:hAnsi="Times New Roman" w:cs="Times New Roman"/>
          <w:sz w:val="24"/>
          <w:szCs w:val="24"/>
          <w:lang w:val="de-DE"/>
        </w:rPr>
        <w:lastRenderedPageBreak/>
        <w:t xml:space="preserve">beispielhaft angeführt. </w:t>
      </w:r>
      <w:r w:rsidR="00781634">
        <w:rPr>
          <w:rFonts w:ascii="Times New Roman" w:hAnsi="Times New Roman" w:cs="Times New Roman"/>
          <w:sz w:val="24"/>
          <w:szCs w:val="24"/>
          <w:lang w:val="de-DE"/>
        </w:rPr>
        <w:t xml:space="preserve">Anzumerken ist allerdings, dass </w:t>
      </w:r>
      <w:r w:rsidR="00414A40">
        <w:rPr>
          <w:rFonts w:ascii="Times New Roman" w:hAnsi="Times New Roman" w:cs="Times New Roman"/>
          <w:sz w:val="24"/>
          <w:szCs w:val="24"/>
          <w:lang w:val="de-DE"/>
        </w:rPr>
        <w:t xml:space="preserve">die </w:t>
      </w:r>
      <w:r w:rsidR="00781634">
        <w:rPr>
          <w:rFonts w:ascii="Times New Roman" w:hAnsi="Times New Roman" w:cs="Times New Roman"/>
          <w:sz w:val="24"/>
          <w:szCs w:val="24"/>
          <w:lang w:val="de-DE"/>
        </w:rPr>
        <w:t>zwei erste</w:t>
      </w:r>
      <w:r w:rsidR="00414A40">
        <w:rPr>
          <w:rFonts w:ascii="Times New Roman" w:hAnsi="Times New Roman" w:cs="Times New Roman"/>
          <w:sz w:val="24"/>
          <w:szCs w:val="24"/>
          <w:lang w:val="de-DE"/>
        </w:rPr>
        <w:t>n</w:t>
      </w:r>
      <w:r w:rsidR="00781634">
        <w:rPr>
          <w:rFonts w:ascii="Times New Roman" w:hAnsi="Times New Roman" w:cs="Times New Roman"/>
          <w:sz w:val="24"/>
          <w:szCs w:val="24"/>
          <w:lang w:val="de-DE"/>
        </w:rPr>
        <w:t xml:space="preserve"> Gruppen als </w:t>
      </w:r>
      <w:r w:rsidR="00414A40">
        <w:rPr>
          <w:rFonts w:ascii="Times New Roman" w:hAnsi="Times New Roman" w:cs="Times New Roman"/>
          <w:sz w:val="24"/>
          <w:szCs w:val="24"/>
          <w:lang w:val="de-DE"/>
        </w:rPr>
        <w:t xml:space="preserve">die </w:t>
      </w:r>
      <w:r w:rsidR="00781634">
        <w:rPr>
          <w:rFonts w:ascii="Times New Roman" w:hAnsi="Times New Roman" w:cs="Times New Roman"/>
          <w:sz w:val="24"/>
          <w:szCs w:val="24"/>
          <w:lang w:val="de-DE"/>
        </w:rPr>
        <w:t>produktivste</w:t>
      </w:r>
      <w:r w:rsidR="00414A40">
        <w:rPr>
          <w:rFonts w:ascii="Times New Roman" w:hAnsi="Times New Roman" w:cs="Times New Roman"/>
          <w:sz w:val="24"/>
          <w:szCs w:val="24"/>
          <w:lang w:val="de-DE"/>
        </w:rPr>
        <w:t>n</w:t>
      </w:r>
      <w:r w:rsidR="00781634">
        <w:rPr>
          <w:rFonts w:ascii="Times New Roman" w:hAnsi="Times New Roman" w:cs="Times New Roman"/>
          <w:sz w:val="24"/>
          <w:szCs w:val="24"/>
          <w:lang w:val="de-DE"/>
        </w:rPr>
        <w:t xml:space="preserve"> zu bezeichnen sind. </w:t>
      </w:r>
      <w:r w:rsidRPr="00496E89">
        <w:rPr>
          <w:rFonts w:ascii="Times New Roman" w:hAnsi="Times New Roman" w:cs="Times New Roman"/>
          <w:sz w:val="24"/>
          <w:szCs w:val="24"/>
          <w:lang w:val="de-DE"/>
        </w:rPr>
        <w:t xml:space="preserve">Die folgende Aufteilung stellt </w:t>
      </w:r>
      <w:r w:rsidR="000640BB">
        <w:rPr>
          <w:rFonts w:ascii="Times New Roman" w:hAnsi="Times New Roman" w:cs="Times New Roman"/>
          <w:sz w:val="24"/>
          <w:szCs w:val="24"/>
          <w:lang w:val="de-DE"/>
        </w:rPr>
        <w:t xml:space="preserve">nur </w:t>
      </w:r>
      <w:r w:rsidRPr="00496E89">
        <w:rPr>
          <w:rFonts w:ascii="Times New Roman" w:hAnsi="Times New Roman" w:cs="Times New Roman"/>
          <w:sz w:val="24"/>
          <w:szCs w:val="24"/>
          <w:lang w:val="de-DE"/>
        </w:rPr>
        <w:t xml:space="preserve">einen Vorschlag dar und erhebt </w:t>
      </w:r>
      <w:r w:rsidR="000640BB">
        <w:rPr>
          <w:rFonts w:ascii="Times New Roman" w:hAnsi="Times New Roman" w:cs="Times New Roman"/>
          <w:sz w:val="24"/>
          <w:szCs w:val="24"/>
          <w:lang w:val="de-DE"/>
        </w:rPr>
        <w:t xml:space="preserve">somit </w:t>
      </w:r>
      <w:r w:rsidRPr="00496E89">
        <w:rPr>
          <w:rFonts w:ascii="Times New Roman" w:hAnsi="Times New Roman" w:cs="Times New Roman"/>
          <w:sz w:val="24"/>
          <w:szCs w:val="24"/>
          <w:lang w:val="de-DE"/>
        </w:rPr>
        <w:t>keinen Anspruch auf Vollständigkeit</w:t>
      </w:r>
      <w:r w:rsidR="00D850FA">
        <w:rPr>
          <w:rFonts w:ascii="Times New Roman" w:hAnsi="Times New Roman" w:cs="Times New Roman"/>
          <w:sz w:val="24"/>
          <w:szCs w:val="24"/>
          <w:lang w:val="de-DE"/>
        </w:rPr>
        <w:t>:</w:t>
      </w:r>
    </w:p>
    <w:p w14:paraId="2A92D18A" w14:textId="77777777" w:rsidR="005414E2" w:rsidRPr="005414E2" w:rsidRDefault="00BD15AE" w:rsidP="00BD15AE">
      <w:pPr>
        <w:spacing w:after="0" w:line="360" w:lineRule="auto"/>
        <w:jc w:val="both"/>
        <w:rPr>
          <w:rFonts w:ascii="Times New Roman" w:hAnsi="Times New Roman" w:cs="Times New Roman"/>
          <w:sz w:val="24"/>
          <w:szCs w:val="24"/>
          <w:lang w:val="de-DE"/>
        </w:rPr>
      </w:pPr>
      <w:r>
        <w:rPr>
          <w:rFonts w:ascii="Times New Roman" w:hAnsi="Times New Roman" w:cs="Times New Roman"/>
          <w:b/>
          <w:bCs/>
          <w:sz w:val="24"/>
          <w:szCs w:val="24"/>
          <w:lang w:val="de-DE"/>
        </w:rPr>
        <w:t>a</w:t>
      </w:r>
      <w:r w:rsidR="005414E2" w:rsidRPr="00496E89">
        <w:rPr>
          <w:rFonts w:ascii="Times New Roman" w:hAnsi="Times New Roman" w:cs="Times New Roman"/>
          <w:b/>
          <w:bCs/>
          <w:sz w:val="24"/>
          <w:szCs w:val="24"/>
          <w:lang w:val="de-DE"/>
        </w:rPr>
        <w:t>) dumm sein</w:t>
      </w:r>
    </w:p>
    <w:p w14:paraId="5D7D55CD" w14:textId="77777777" w:rsidR="005414E2" w:rsidRPr="00496E89" w:rsidRDefault="005414E2" w:rsidP="00BD15AE">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 xml:space="preserve">dumm/dämlich wie Schifferscheiße sein </w:t>
      </w:r>
    </w:p>
    <w:p w14:paraId="2C517BEE" w14:textId="479FE464" w:rsidR="005414E2" w:rsidRDefault="005414E2" w:rsidP="00BD15AE">
      <w:pPr>
        <w:spacing w:after="0" w:line="360" w:lineRule="auto"/>
        <w:jc w:val="both"/>
        <w:rPr>
          <w:rFonts w:ascii="Times New Roman" w:hAnsi="Times New Roman" w:cs="Times New Roman"/>
          <w:i/>
          <w:iCs/>
          <w:sz w:val="24"/>
          <w:szCs w:val="24"/>
          <w:lang w:val="de-DE"/>
        </w:rPr>
      </w:pPr>
      <w:r w:rsidRPr="00496E89">
        <w:rPr>
          <w:rFonts w:ascii="Times New Roman" w:hAnsi="Times New Roman" w:cs="Times New Roman"/>
          <w:i/>
          <w:iCs/>
          <w:sz w:val="24"/>
          <w:szCs w:val="24"/>
          <w:lang w:val="de-DE"/>
        </w:rPr>
        <w:t>einen Furz im Kopf haben</w:t>
      </w:r>
    </w:p>
    <w:p w14:paraId="79566ADA" w14:textId="72DFC09E" w:rsidR="001B2219" w:rsidRPr="00496E89" w:rsidRDefault="001B2219" w:rsidP="001B2219">
      <w:pPr>
        <w:spacing w:after="0" w:line="360" w:lineRule="auto"/>
        <w:jc w:val="both"/>
        <w:rPr>
          <w:rFonts w:ascii="Times New Roman" w:hAnsi="Times New Roman" w:cs="Times New Roman"/>
          <w:sz w:val="24"/>
          <w:szCs w:val="24"/>
          <w:lang w:val="de-DE"/>
        </w:rPr>
      </w:pPr>
      <w:r>
        <w:rPr>
          <w:rFonts w:ascii="Times New Roman" w:hAnsi="Times New Roman" w:cs="Times New Roman"/>
          <w:b/>
          <w:bCs/>
          <w:sz w:val="24"/>
          <w:szCs w:val="24"/>
          <w:lang w:val="de-DE"/>
        </w:rPr>
        <w:t>b</w:t>
      </w:r>
      <w:r w:rsidRPr="00496E89">
        <w:rPr>
          <w:rFonts w:ascii="Times New Roman" w:hAnsi="Times New Roman" w:cs="Times New Roman"/>
          <w:b/>
          <w:bCs/>
          <w:sz w:val="24"/>
          <w:szCs w:val="24"/>
          <w:lang w:val="de-DE"/>
        </w:rPr>
        <w:t>) sterben/tot sein</w:t>
      </w:r>
      <w:r w:rsidRPr="00496E89">
        <w:rPr>
          <w:rFonts w:ascii="Times New Roman" w:hAnsi="Times New Roman" w:cs="Times New Roman"/>
          <w:sz w:val="24"/>
          <w:szCs w:val="24"/>
          <w:lang w:val="de-DE"/>
        </w:rPr>
        <w:t xml:space="preserve"> </w:t>
      </w:r>
    </w:p>
    <w:p w14:paraId="034E1E57" w14:textId="77777777" w:rsidR="001B2219" w:rsidRPr="00496E89" w:rsidRDefault="001B2219" w:rsidP="001B2219">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 xml:space="preserve">einen kalten Arsch haben  </w:t>
      </w:r>
    </w:p>
    <w:p w14:paraId="66EEADDE" w14:textId="77777777" w:rsidR="001B2219" w:rsidRPr="00496E89" w:rsidRDefault="001B2219" w:rsidP="001B2219">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den Arsch zukneifen</w:t>
      </w:r>
    </w:p>
    <w:p w14:paraId="4D0C26DD" w14:textId="43FCCF95" w:rsidR="005414E2" w:rsidRPr="00496E89" w:rsidRDefault="001B2219" w:rsidP="00BD15AE">
      <w:pPr>
        <w:spacing w:after="0" w:line="360" w:lineRule="auto"/>
        <w:jc w:val="both"/>
        <w:rPr>
          <w:rFonts w:ascii="Times New Roman" w:hAnsi="Times New Roman" w:cs="Times New Roman"/>
          <w:sz w:val="24"/>
          <w:szCs w:val="24"/>
          <w:lang w:val="de-DE"/>
        </w:rPr>
      </w:pPr>
      <w:r>
        <w:rPr>
          <w:rFonts w:ascii="Times New Roman" w:hAnsi="Times New Roman" w:cs="Times New Roman"/>
          <w:b/>
          <w:bCs/>
          <w:sz w:val="24"/>
          <w:szCs w:val="24"/>
          <w:lang w:val="de-DE"/>
        </w:rPr>
        <w:t>c</w:t>
      </w:r>
      <w:r w:rsidR="005414E2" w:rsidRPr="00496E89">
        <w:rPr>
          <w:rFonts w:ascii="Times New Roman" w:hAnsi="Times New Roman" w:cs="Times New Roman"/>
          <w:b/>
          <w:bCs/>
          <w:sz w:val="24"/>
          <w:szCs w:val="24"/>
          <w:lang w:val="de-DE"/>
        </w:rPr>
        <w:t>) sich in einer schwierigen Lage befinden</w:t>
      </w:r>
    </w:p>
    <w:p w14:paraId="663BB81C" w14:textId="77777777" w:rsidR="005414E2" w:rsidRPr="00496E89" w:rsidRDefault="005414E2" w:rsidP="00BD15AE">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jmdm steht die Scheiße bis zum Hals</w:t>
      </w:r>
    </w:p>
    <w:p w14:paraId="1C13037C" w14:textId="77777777" w:rsidR="005414E2" w:rsidRPr="00496E89" w:rsidRDefault="005414E2" w:rsidP="00BD15AE">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in der Scheiße sitzen/stecken</w:t>
      </w:r>
    </w:p>
    <w:p w14:paraId="20796272" w14:textId="29154374" w:rsidR="005414E2" w:rsidRPr="00496E89" w:rsidRDefault="001B2219" w:rsidP="00BD15AE">
      <w:pPr>
        <w:spacing w:after="0" w:line="360" w:lineRule="auto"/>
        <w:jc w:val="both"/>
        <w:rPr>
          <w:rFonts w:ascii="Times New Roman" w:hAnsi="Times New Roman" w:cs="Times New Roman"/>
          <w:sz w:val="24"/>
          <w:szCs w:val="24"/>
          <w:lang w:val="de-DE"/>
        </w:rPr>
      </w:pPr>
      <w:r>
        <w:rPr>
          <w:rFonts w:ascii="Times New Roman" w:hAnsi="Times New Roman" w:cs="Times New Roman"/>
          <w:b/>
          <w:bCs/>
          <w:sz w:val="24"/>
          <w:szCs w:val="24"/>
          <w:lang w:val="de-DE"/>
        </w:rPr>
        <w:t>d</w:t>
      </w:r>
      <w:r w:rsidR="005414E2" w:rsidRPr="00496E89">
        <w:rPr>
          <w:rFonts w:ascii="Times New Roman" w:hAnsi="Times New Roman" w:cs="Times New Roman"/>
          <w:b/>
          <w:bCs/>
          <w:sz w:val="24"/>
          <w:szCs w:val="24"/>
          <w:lang w:val="de-DE"/>
        </w:rPr>
        <w:t xml:space="preserve">) großsprecherisch sein </w:t>
      </w:r>
    </w:p>
    <w:p w14:paraId="6BC2844E" w14:textId="77777777" w:rsidR="005414E2" w:rsidRPr="00496E89" w:rsidRDefault="005414E2" w:rsidP="00BD15AE">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eine große Fresse/ein großes Maul haben/führen</w:t>
      </w:r>
    </w:p>
    <w:p w14:paraId="205A9CD3" w14:textId="77777777" w:rsidR="005414E2" w:rsidRPr="00496E89" w:rsidRDefault="005414E2" w:rsidP="00BD15AE">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das Maul aufreißen</w:t>
      </w:r>
    </w:p>
    <w:p w14:paraId="4F3F0120" w14:textId="76FF3BB5" w:rsidR="005414E2" w:rsidRPr="00496E89" w:rsidRDefault="001B2219" w:rsidP="00BD15AE">
      <w:pPr>
        <w:spacing w:after="0" w:line="360" w:lineRule="auto"/>
        <w:jc w:val="both"/>
        <w:rPr>
          <w:rFonts w:ascii="Times New Roman" w:hAnsi="Times New Roman" w:cs="Times New Roman"/>
          <w:sz w:val="24"/>
          <w:szCs w:val="24"/>
          <w:lang w:val="de-DE"/>
        </w:rPr>
      </w:pPr>
      <w:r>
        <w:rPr>
          <w:rFonts w:ascii="Times New Roman" w:hAnsi="Times New Roman" w:cs="Times New Roman"/>
          <w:b/>
          <w:bCs/>
          <w:sz w:val="24"/>
          <w:szCs w:val="24"/>
          <w:lang w:val="de-DE"/>
        </w:rPr>
        <w:t>e</w:t>
      </w:r>
      <w:r w:rsidR="005414E2" w:rsidRPr="00496E89">
        <w:rPr>
          <w:rFonts w:ascii="Times New Roman" w:hAnsi="Times New Roman" w:cs="Times New Roman"/>
          <w:b/>
          <w:bCs/>
          <w:sz w:val="24"/>
          <w:szCs w:val="24"/>
          <w:lang w:val="de-DE"/>
        </w:rPr>
        <w:t>) still sein/schweigen</w:t>
      </w:r>
    </w:p>
    <w:p w14:paraId="3F1B047D" w14:textId="77777777" w:rsidR="005414E2" w:rsidRPr="00496E89" w:rsidRDefault="005414E2" w:rsidP="00BD15AE">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das Maul/die Fresse halten</w:t>
      </w:r>
    </w:p>
    <w:p w14:paraId="0A87FD6A" w14:textId="50D65EB4" w:rsidR="005414E2" w:rsidRPr="00496E89" w:rsidRDefault="005414E2" w:rsidP="00BD15AE">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die Schnauze nicht aufmachen</w:t>
      </w:r>
    </w:p>
    <w:p w14:paraId="1E11825C" w14:textId="4C92DE83" w:rsidR="005414E2" w:rsidRPr="00496E89" w:rsidRDefault="00E33C8F" w:rsidP="00BD15AE">
      <w:pPr>
        <w:spacing w:after="0" w:line="360" w:lineRule="auto"/>
        <w:jc w:val="both"/>
        <w:rPr>
          <w:rFonts w:ascii="Times New Roman" w:hAnsi="Times New Roman" w:cs="Times New Roman"/>
          <w:sz w:val="24"/>
          <w:szCs w:val="24"/>
          <w:lang w:val="de-DE"/>
        </w:rPr>
      </w:pPr>
      <w:r>
        <w:rPr>
          <w:rFonts w:ascii="Times New Roman" w:hAnsi="Times New Roman" w:cs="Times New Roman"/>
          <w:b/>
          <w:bCs/>
          <w:sz w:val="24"/>
          <w:szCs w:val="24"/>
          <w:lang w:val="de-DE"/>
        </w:rPr>
        <w:t>f</w:t>
      </w:r>
      <w:r w:rsidR="005414E2" w:rsidRPr="00496E89">
        <w:rPr>
          <w:rFonts w:ascii="Times New Roman" w:hAnsi="Times New Roman" w:cs="Times New Roman"/>
          <w:b/>
          <w:bCs/>
          <w:sz w:val="24"/>
          <w:szCs w:val="24"/>
          <w:lang w:val="de-DE"/>
        </w:rPr>
        <w:t>) jmdn verärgern/jmdm auf die Nerven gehen</w:t>
      </w:r>
      <w:r w:rsidR="005414E2" w:rsidRPr="006D02CB">
        <w:rPr>
          <w:rStyle w:val="Odwoanieprzypisudolnego"/>
          <w:rFonts w:ascii="Times New Roman" w:hAnsi="Times New Roman" w:cs="Times New Roman"/>
          <w:bCs/>
          <w:sz w:val="24"/>
          <w:szCs w:val="24"/>
          <w:lang w:val="de-DE"/>
        </w:rPr>
        <w:footnoteReference w:id="7"/>
      </w:r>
    </w:p>
    <w:p w14:paraId="20C2B567" w14:textId="77777777" w:rsidR="005414E2" w:rsidRPr="00496E89" w:rsidRDefault="005414E2" w:rsidP="00BD15AE">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jmdm auf die Eier gehen</w:t>
      </w:r>
    </w:p>
    <w:p w14:paraId="68B5E9D0" w14:textId="77777777" w:rsidR="005414E2" w:rsidRPr="00496E89" w:rsidRDefault="005414E2" w:rsidP="00BD15AE">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jmdm auf den Sack gehen/fallen</w:t>
      </w:r>
    </w:p>
    <w:p w14:paraId="3E46F5CE" w14:textId="165ED826" w:rsidR="005414E2" w:rsidRPr="00496E89" w:rsidRDefault="00E33C8F" w:rsidP="00BD15AE">
      <w:pPr>
        <w:spacing w:after="0" w:line="360" w:lineRule="auto"/>
        <w:jc w:val="both"/>
        <w:rPr>
          <w:rFonts w:ascii="Times New Roman" w:hAnsi="Times New Roman" w:cs="Times New Roman"/>
          <w:sz w:val="24"/>
          <w:szCs w:val="24"/>
          <w:lang w:val="de-DE"/>
        </w:rPr>
      </w:pPr>
      <w:r>
        <w:rPr>
          <w:rFonts w:ascii="Times New Roman" w:hAnsi="Times New Roman" w:cs="Times New Roman"/>
          <w:b/>
          <w:bCs/>
          <w:sz w:val="24"/>
          <w:szCs w:val="24"/>
          <w:lang w:val="de-DE"/>
        </w:rPr>
        <w:t>g</w:t>
      </w:r>
      <w:r w:rsidR="005414E2" w:rsidRPr="00496E89">
        <w:rPr>
          <w:rFonts w:ascii="Times New Roman" w:hAnsi="Times New Roman" w:cs="Times New Roman"/>
          <w:b/>
          <w:bCs/>
          <w:sz w:val="24"/>
          <w:szCs w:val="24"/>
          <w:lang w:val="de-DE"/>
        </w:rPr>
        <w:t>) jmdm gleichgültig sein</w:t>
      </w:r>
    </w:p>
    <w:p w14:paraId="4350C19E" w14:textId="77777777" w:rsidR="005414E2" w:rsidRPr="00496E89" w:rsidRDefault="005414E2" w:rsidP="00BD15AE">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Das soll meinen Arsch nicht kratzen.</w:t>
      </w:r>
    </w:p>
    <w:p w14:paraId="0C20A5D0" w14:textId="77777777" w:rsidR="005414E2" w:rsidRPr="00496E89" w:rsidRDefault="005414E2" w:rsidP="00BD15AE">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Scheiß drauf!</w:t>
      </w:r>
    </w:p>
    <w:p w14:paraId="5B85E71D" w14:textId="6AA839D5" w:rsidR="005414E2" w:rsidRPr="00496E89" w:rsidRDefault="00E33C8F" w:rsidP="00BD15AE">
      <w:pPr>
        <w:spacing w:after="0" w:line="360" w:lineRule="auto"/>
        <w:jc w:val="both"/>
        <w:rPr>
          <w:rFonts w:ascii="Times New Roman" w:hAnsi="Times New Roman" w:cs="Times New Roman"/>
          <w:sz w:val="24"/>
          <w:szCs w:val="24"/>
          <w:lang w:val="de-DE"/>
        </w:rPr>
      </w:pPr>
      <w:r>
        <w:rPr>
          <w:rFonts w:ascii="Times New Roman" w:hAnsi="Times New Roman" w:cs="Times New Roman"/>
          <w:b/>
          <w:bCs/>
          <w:sz w:val="24"/>
          <w:szCs w:val="24"/>
          <w:lang w:val="de-DE"/>
        </w:rPr>
        <w:t>h</w:t>
      </w:r>
      <w:r w:rsidR="005414E2" w:rsidRPr="00496E89">
        <w:rPr>
          <w:rFonts w:ascii="Times New Roman" w:hAnsi="Times New Roman" w:cs="Times New Roman"/>
          <w:b/>
          <w:bCs/>
          <w:sz w:val="24"/>
          <w:szCs w:val="24"/>
          <w:lang w:val="de-DE"/>
        </w:rPr>
        <w:t>) Sex haben</w:t>
      </w:r>
    </w:p>
    <w:p w14:paraId="3B003979" w14:textId="77777777" w:rsidR="005414E2" w:rsidRPr="00496E89" w:rsidRDefault="005414E2" w:rsidP="00BD15AE">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eine Nummer schieben</w:t>
      </w:r>
    </w:p>
    <w:p w14:paraId="12A9AD0D" w14:textId="77777777" w:rsidR="005414E2" w:rsidRPr="00496E89" w:rsidRDefault="005414E2" w:rsidP="00BD15AE">
      <w:pPr>
        <w:spacing w:after="0" w:line="360" w:lineRule="auto"/>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 xml:space="preserve">einen wegstecken </w:t>
      </w:r>
    </w:p>
    <w:p w14:paraId="12609A40" w14:textId="1BAE6F3E" w:rsidR="005414E2" w:rsidRPr="00496E89" w:rsidRDefault="00E33C8F" w:rsidP="00BD15AE">
      <w:pPr>
        <w:spacing w:after="0" w:line="36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i</w:t>
      </w:r>
      <w:r w:rsidR="005414E2" w:rsidRPr="00496E89">
        <w:rPr>
          <w:rFonts w:ascii="Times New Roman" w:hAnsi="Times New Roman" w:cs="Times New Roman"/>
          <w:b/>
          <w:sz w:val="24"/>
          <w:szCs w:val="24"/>
          <w:lang w:val="de-DE"/>
        </w:rPr>
        <w:t>) Angst haben</w:t>
      </w:r>
    </w:p>
    <w:p w14:paraId="1F0A4A84" w14:textId="77777777" w:rsidR="005414E2" w:rsidRPr="00496E89" w:rsidRDefault="005414E2" w:rsidP="00BD15AE">
      <w:pPr>
        <w:spacing w:after="0" w:line="360" w:lineRule="auto"/>
        <w:jc w:val="both"/>
        <w:rPr>
          <w:rFonts w:ascii="Times New Roman" w:hAnsi="Times New Roman" w:cs="Times New Roman"/>
          <w:i/>
          <w:sz w:val="24"/>
          <w:szCs w:val="24"/>
          <w:lang w:val="de-DE"/>
        </w:rPr>
      </w:pPr>
      <w:r w:rsidRPr="00496E89">
        <w:rPr>
          <w:rFonts w:ascii="Times New Roman" w:hAnsi="Times New Roman" w:cs="Times New Roman"/>
          <w:i/>
          <w:sz w:val="24"/>
          <w:szCs w:val="24"/>
          <w:lang w:val="de-DE"/>
        </w:rPr>
        <w:t>jmdm geht der Arsch auf Grundeis</w:t>
      </w:r>
    </w:p>
    <w:p w14:paraId="68D96572" w14:textId="77777777" w:rsidR="005414E2" w:rsidRPr="00496E89" w:rsidRDefault="005414E2" w:rsidP="00BD15AE">
      <w:pPr>
        <w:spacing w:after="0" w:line="360" w:lineRule="auto"/>
        <w:jc w:val="both"/>
        <w:rPr>
          <w:rFonts w:ascii="Times New Roman" w:hAnsi="Times New Roman" w:cs="Times New Roman"/>
          <w:i/>
          <w:sz w:val="24"/>
          <w:szCs w:val="24"/>
          <w:lang w:val="de-DE"/>
        </w:rPr>
      </w:pPr>
      <w:r w:rsidRPr="00496E89">
        <w:rPr>
          <w:rFonts w:ascii="Times New Roman" w:hAnsi="Times New Roman" w:cs="Times New Roman"/>
          <w:i/>
          <w:sz w:val="24"/>
          <w:szCs w:val="24"/>
          <w:lang w:val="de-DE"/>
        </w:rPr>
        <w:t>sich in die Hosen scheißen</w:t>
      </w:r>
    </w:p>
    <w:p w14:paraId="7715A8CB" w14:textId="0F6BE7B6" w:rsidR="005414E2" w:rsidRPr="00496E89" w:rsidRDefault="00E33C8F" w:rsidP="00BD15AE">
      <w:pPr>
        <w:spacing w:after="0" w:line="36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j</w:t>
      </w:r>
      <w:r w:rsidR="005414E2" w:rsidRPr="00496E89">
        <w:rPr>
          <w:rFonts w:ascii="Times New Roman" w:hAnsi="Times New Roman" w:cs="Times New Roman"/>
          <w:b/>
          <w:sz w:val="24"/>
          <w:szCs w:val="24"/>
          <w:lang w:val="de-DE"/>
        </w:rPr>
        <w:t>) sich anstrengen</w:t>
      </w:r>
    </w:p>
    <w:p w14:paraId="14F9608C" w14:textId="77777777" w:rsidR="005414E2" w:rsidRPr="00496E89" w:rsidRDefault="005414E2" w:rsidP="00BD15AE">
      <w:pPr>
        <w:spacing w:after="0" w:line="360" w:lineRule="auto"/>
        <w:jc w:val="both"/>
        <w:rPr>
          <w:rFonts w:ascii="Times New Roman" w:hAnsi="Times New Roman" w:cs="Times New Roman"/>
          <w:i/>
          <w:sz w:val="24"/>
          <w:szCs w:val="24"/>
          <w:lang w:val="de-DE"/>
        </w:rPr>
      </w:pPr>
      <w:r w:rsidRPr="00496E89">
        <w:rPr>
          <w:rFonts w:ascii="Times New Roman" w:hAnsi="Times New Roman" w:cs="Times New Roman"/>
          <w:i/>
          <w:sz w:val="24"/>
          <w:szCs w:val="24"/>
          <w:lang w:val="de-DE"/>
        </w:rPr>
        <w:t xml:space="preserve">den Arsch zusammenkneifen </w:t>
      </w:r>
    </w:p>
    <w:p w14:paraId="3DF98472" w14:textId="77777777" w:rsidR="005414E2" w:rsidRPr="00496E89" w:rsidRDefault="005414E2" w:rsidP="00BD15AE">
      <w:pPr>
        <w:spacing w:after="0" w:line="360" w:lineRule="auto"/>
        <w:jc w:val="both"/>
        <w:rPr>
          <w:rFonts w:ascii="Times New Roman" w:hAnsi="Times New Roman" w:cs="Times New Roman"/>
          <w:i/>
          <w:sz w:val="24"/>
          <w:szCs w:val="24"/>
          <w:lang w:val="de-DE"/>
        </w:rPr>
      </w:pPr>
      <w:r w:rsidRPr="00496E89">
        <w:rPr>
          <w:rFonts w:ascii="Times New Roman" w:hAnsi="Times New Roman" w:cs="Times New Roman"/>
          <w:i/>
          <w:sz w:val="24"/>
          <w:szCs w:val="24"/>
          <w:lang w:val="de-DE"/>
        </w:rPr>
        <w:lastRenderedPageBreak/>
        <w:t xml:space="preserve">sich den Arsch aufreißen </w:t>
      </w:r>
    </w:p>
    <w:p w14:paraId="285ADBFD" w14:textId="07CDF6C8" w:rsidR="005414E2" w:rsidRPr="00496E89" w:rsidRDefault="00E33C8F" w:rsidP="00BD15AE">
      <w:pPr>
        <w:spacing w:after="0" w:line="36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k</w:t>
      </w:r>
      <w:r w:rsidR="005414E2" w:rsidRPr="00496E89">
        <w:rPr>
          <w:rFonts w:ascii="Times New Roman" w:hAnsi="Times New Roman" w:cs="Times New Roman"/>
          <w:b/>
          <w:sz w:val="24"/>
          <w:szCs w:val="24"/>
          <w:lang w:val="de-DE"/>
        </w:rPr>
        <w:t>) jmdm schmeicheln</w:t>
      </w:r>
    </w:p>
    <w:p w14:paraId="40B632D4" w14:textId="77777777" w:rsidR="005414E2" w:rsidRPr="00496E89" w:rsidRDefault="005414E2" w:rsidP="00BD15AE">
      <w:pPr>
        <w:spacing w:after="0" w:line="360" w:lineRule="auto"/>
        <w:jc w:val="both"/>
        <w:rPr>
          <w:rFonts w:ascii="Times New Roman" w:hAnsi="Times New Roman" w:cs="Times New Roman"/>
          <w:i/>
          <w:sz w:val="24"/>
          <w:szCs w:val="24"/>
          <w:lang w:val="de-DE"/>
        </w:rPr>
      </w:pPr>
      <w:r w:rsidRPr="00496E89">
        <w:rPr>
          <w:rFonts w:ascii="Times New Roman" w:hAnsi="Times New Roman" w:cs="Times New Roman"/>
          <w:i/>
          <w:sz w:val="24"/>
          <w:szCs w:val="24"/>
          <w:lang w:val="de-DE"/>
        </w:rPr>
        <w:t xml:space="preserve">jmdm in den Arsch kriechen </w:t>
      </w:r>
    </w:p>
    <w:p w14:paraId="28C8D884" w14:textId="77777777" w:rsidR="005414E2" w:rsidRPr="00496E89" w:rsidRDefault="005414E2" w:rsidP="00BD15AE">
      <w:pPr>
        <w:spacing w:after="0" w:line="360" w:lineRule="auto"/>
        <w:jc w:val="both"/>
        <w:rPr>
          <w:rFonts w:ascii="Times New Roman" w:hAnsi="Times New Roman" w:cs="Times New Roman"/>
          <w:i/>
          <w:sz w:val="24"/>
          <w:szCs w:val="24"/>
          <w:lang w:val="de-DE"/>
        </w:rPr>
      </w:pPr>
      <w:r w:rsidRPr="00496E89">
        <w:rPr>
          <w:rFonts w:ascii="Times New Roman" w:hAnsi="Times New Roman" w:cs="Times New Roman"/>
          <w:i/>
          <w:sz w:val="24"/>
          <w:szCs w:val="24"/>
          <w:lang w:val="de-DE"/>
        </w:rPr>
        <w:t xml:space="preserve">jmdm hinten hineinkriechen </w:t>
      </w:r>
    </w:p>
    <w:p w14:paraId="3C271034" w14:textId="063E053F" w:rsidR="005414E2" w:rsidRPr="00496E89" w:rsidRDefault="00E33C8F" w:rsidP="00BD15AE">
      <w:pPr>
        <w:spacing w:after="0" w:line="36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l</w:t>
      </w:r>
      <w:r w:rsidR="005414E2" w:rsidRPr="00496E89">
        <w:rPr>
          <w:rFonts w:ascii="Times New Roman" w:hAnsi="Times New Roman" w:cs="Times New Roman"/>
          <w:b/>
          <w:sz w:val="24"/>
          <w:szCs w:val="24"/>
          <w:lang w:val="de-DE"/>
        </w:rPr>
        <w:t>) eine Blähung abgehen lassen</w:t>
      </w:r>
    </w:p>
    <w:p w14:paraId="41A562F9" w14:textId="77777777" w:rsidR="005414E2" w:rsidRPr="00496E89" w:rsidRDefault="005414E2" w:rsidP="00BD15AE">
      <w:pPr>
        <w:spacing w:after="0" w:line="360" w:lineRule="auto"/>
        <w:jc w:val="both"/>
        <w:rPr>
          <w:rFonts w:ascii="Times New Roman" w:hAnsi="Times New Roman" w:cs="Times New Roman"/>
          <w:i/>
          <w:sz w:val="24"/>
          <w:szCs w:val="24"/>
          <w:lang w:val="de-DE"/>
        </w:rPr>
      </w:pPr>
      <w:r w:rsidRPr="00496E89">
        <w:rPr>
          <w:rFonts w:ascii="Times New Roman" w:hAnsi="Times New Roman" w:cs="Times New Roman"/>
          <w:i/>
          <w:sz w:val="24"/>
          <w:szCs w:val="24"/>
          <w:lang w:val="de-DE"/>
        </w:rPr>
        <w:t>einen sausen lassen</w:t>
      </w:r>
    </w:p>
    <w:p w14:paraId="00D2BA43" w14:textId="34FB0079" w:rsidR="005414E2" w:rsidRPr="00496E89" w:rsidRDefault="00C900A1" w:rsidP="00BD15AE">
      <w:pPr>
        <w:spacing w:after="0" w:line="360" w:lineRule="auto"/>
        <w:jc w:val="both"/>
        <w:rPr>
          <w:rFonts w:ascii="Times New Roman" w:hAnsi="Times New Roman" w:cs="Times New Roman"/>
          <w:i/>
          <w:sz w:val="24"/>
          <w:szCs w:val="24"/>
          <w:lang w:val="de-DE"/>
        </w:rPr>
      </w:pPr>
      <w:r>
        <w:rPr>
          <w:rFonts w:ascii="Times New Roman" w:hAnsi="Times New Roman" w:cs="Times New Roman"/>
          <w:i/>
          <w:sz w:val="24"/>
          <w:szCs w:val="24"/>
          <w:lang w:val="de-DE"/>
        </w:rPr>
        <w:t>einen gehen lassen.</w:t>
      </w:r>
    </w:p>
    <w:p w14:paraId="2F403A9D" w14:textId="77777777" w:rsidR="005414E2" w:rsidRPr="00496E89" w:rsidRDefault="005414E2" w:rsidP="00244269">
      <w:pPr>
        <w:keepNext/>
        <w:spacing w:before="240" w:after="240" w:line="240" w:lineRule="auto"/>
        <w:jc w:val="center"/>
        <w:rPr>
          <w:rFonts w:ascii="Times New Roman" w:hAnsi="Times New Roman" w:cs="Times New Roman"/>
          <w:b/>
          <w:sz w:val="24"/>
          <w:szCs w:val="24"/>
          <w:lang w:val="de-DE"/>
        </w:rPr>
      </w:pPr>
      <w:r w:rsidRPr="00496E89">
        <w:rPr>
          <w:rFonts w:ascii="Times New Roman" w:hAnsi="Times New Roman" w:cs="Times New Roman"/>
          <w:b/>
          <w:sz w:val="24"/>
          <w:szCs w:val="24"/>
          <w:lang w:val="de-DE"/>
        </w:rPr>
        <w:t xml:space="preserve">4. </w:t>
      </w:r>
      <w:r w:rsidR="00BD15AE">
        <w:rPr>
          <w:rFonts w:ascii="Times New Roman" w:hAnsi="Times New Roman" w:cs="Times New Roman"/>
          <w:b/>
          <w:sz w:val="24"/>
          <w:szCs w:val="24"/>
          <w:lang w:val="de-DE"/>
        </w:rPr>
        <w:t>FREQUENZANALYSE UND FRAGEBOGEN</w:t>
      </w:r>
    </w:p>
    <w:p w14:paraId="4E155B33" w14:textId="5AA4BB4A" w:rsidR="005414E2" w:rsidRPr="00125206" w:rsidRDefault="005414E2" w:rsidP="00244269">
      <w:pPr>
        <w:spacing w:after="0" w:line="360" w:lineRule="auto"/>
        <w:ind w:firstLine="709"/>
        <w:jc w:val="both"/>
        <w:rPr>
          <w:rFonts w:ascii="Times New Roman" w:hAnsi="Times New Roman" w:cs="Times New Roman"/>
          <w:sz w:val="24"/>
          <w:szCs w:val="24"/>
          <w:lang w:val="de-DE"/>
        </w:rPr>
      </w:pPr>
      <w:r w:rsidRPr="00496E89">
        <w:rPr>
          <w:rFonts w:ascii="Times New Roman" w:hAnsi="Times New Roman" w:cs="Times New Roman"/>
          <w:sz w:val="24"/>
          <w:szCs w:val="24"/>
          <w:lang w:val="de-DE"/>
        </w:rPr>
        <w:t>Die in Duden-11 lemmatisierten Idiome wurden einer Frequenzanalyse in DWDS</w:t>
      </w:r>
      <w:r w:rsidRPr="00496E89">
        <w:rPr>
          <w:rStyle w:val="Odwoanieprzypisudolnego"/>
          <w:rFonts w:ascii="Times New Roman" w:hAnsi="Times New Roman" w:cs="Times New Roman"/>
          <w:sz w:val="24"/>
          <w:szCs w:val="24"/>
          <w:lang w:val="de-DE"/>
        </w:rPr>
        <w:footnoteReference w:id="8"/>
      </w:r>
      <w:r w:rsidRPr="00496E89">
        <w:rPr>
          <w:rFonts w:ascii="Times New Roman" w:hAnsi="Times New Roman" w:cs="Times New Roman"/>
          <w:sz w:val="24"/>
          <w:szCs w:val="24"/>
          <w:lang w:val="de-DE"/>
        </w:rPr>
        <w:t xml:space="preserve"> unterzo</w:t>
      </w:r>
      <w:r w:rsidR="001B15CA">
        <w:rPr>
          <w:rFonts w:ascii="Times New Roman" w:hAnsi="Times New Roman" w:cs="Times New Roman"/>
          <w:sz w:val="24"/>
          <w:szCs w:val="24"/>
          <w:lang w:val="de-DE"/>
        </w:rPr>
        <w:t>gen.</w:t>
      </w:r>
      <w:r w:rsidRPr="00496E89">
        <w:rPr>
          <w:rFonts w:ascii="Times New Roman" w:hAnsi="Times New Roman" w:cs="Times New Roman"/>
          <w:sz w:val="24"/>
          <w:szCs w:val="24"/>
          <w:lang w:val="de-DE"/>
        </w:rPr>
        <w:t xml:space="preserve"> </w:t>
      </w:r>
      <w:r w:rsidR="00414A40">
        <w:rPr>
          <w:rFonts w:ascii="Times New Roman" w:hAnsi="Times New Roman" w:cs="Times New Roman"/>
          <w:sz w:val="24"/>
          <w:szCs w:val="24"/>
          <w:lang w:val="de-DE"/>
        </w:rPr>
        <w:t>Als</w:t>
      </w:r>
      <w:r w:rsidRPr="00496E89">
        <w:rPr>
          <w:rFonts w:ascii="Times New Roman" w:hAnsi="Times New Roman" w:cs="Times New Roman"/>
          <w:sz w:val="24"/>
          <w:szCs w:val="24"/>
          <w:lang w:val="de-DE"/>
        </w:rPr>
        <w:t xml:space="preserve"> Referenzkorpora </w:t>
      </w:r>
      <w:r w:rsidR="00414A40">
        <w:rPr>
          <w:rFonts w:ascii="Times New Roman" w:hAnsi="Times New Roman" w:cs="Times New Roman"/>
          <w:sz w:val="24"/>
          <w:szCs w:val="24"/>
          <w:lang w:val="de-DE"/>
        </w:rPr>
        <w:t xml:space="preserve">dienten </w:t>
      </w:r>
      <w:r w:rsidRPr="00496E89">
        <w:rPr>
          <w:rFonts w:ascii="Times New Roman" w:hAnsi="Times New Roman" w:cs="Times New Roman"/>
          <w:i/>
          <w:sz w:val="24"/>
          <w:szCs w:val="24"/>
          <w:lang w:val="de-DE"/>
        </w:rPr>
        <w:t>Kernkorpus</w:t>
      </w:r>
      <w:r w:rsidRPr="00496E89">
        <w:rPr>
          <w:rFonts w:ascii="Times New Roman" w:hAnsi="Times New Roman" w:cs="Times New Roman"/>
          <w:sz w:val="24"/>
          <w:szCs w:val="24"/>
          <w:lang w:val="de-DE"/>
        </w:rPr>
        <w:t xml:space="preserve"> und </w:t>
      </w:r>
      <w:r w:rsidRPr="00496E89">
        <w:rPr>
          <w:rFonts w:ascii="Times New Roman" w:hAnsi="Times New Roman" w:cs="Times New Roman"/>
          <w:i/>
          <w:sz w:val="24"/>
          <w:szCs w:val="24"/>
          <w:lang w:val="de-DE"/>
        </w:rPr>
        <w:t>Kernkorpus 21</w:t>
      </w:r>
      <w:r w:rsidR="00414A40">
        <w:rPr>
          <w:rFonts w:ascii="Times New Roman" w:hAnsi="Times New Roman" w:cs="Times New Roman"/>
          <w:sz w:val="24"/>
          <w:szCs w:val="24"/>
          <w:lang w:val="de-DE"/>
        </w:rPr>
        <w:t xml:space="preserve">. Zudem </w:t>
      </w:r>
      <w:r w:rsidRPr="00496E89">
        <w:rPr>
          <w:rFonts w:ascii="Times New Roman" w:hAnsi="Times New Roman" w:cs="Times New Roman"/>
          <w:sz w:val="24"/>
          <w:szCs w:val="24"/>
          <w:lang w:val="de-DE"/>
        </w:rPr>
        <w:t>wurden die Spezialkorpora der Filmuntertitel und Blogs berücksichtigt, weil angenommen wurde, dass die untersuchten Einheiten primär im Mündlichen zum Einsatz kommen.</w:t>
      </w:r>
      <w:r w:rsidRPr="00496E89">
        <w:rPr>
          <w:rStyle w:val="Odwoanieprzypisudolnego"/>
          <w:rFonts w:ascii="Times New Roman" w:hAnsi="Times New Roman" w:cs="Times New Roman"/>
          <w:sz w:val="24"/>
          <w:szCs w:val="24"/>
          <w:lang w:val="de-DE"/>
        </w:rPr>
        <w:footnoteReference w:id="9"/>
      </w:r>
      <w:r w:rsidRPr="00496E89">
        <w:rPr>
          <w:rFonts w:ascii="Times New Roman" w:hAnsi="Times New Roman" w:cs="Times New Roman"/>
          <w:sz w:val="24"/>
          <w:szCs w:val="24"/>
          <w:lang w:val="de-DE"/>
        </w:rPr>
        <w:t xml:space="preserve"> Um in </w:t>
      </w:r>
      <w:r w:rsidR="00414A40">
        <w:rPr>
          <w:rFonts w:ascii="Times New Roman" w:hAnsi="Times New Roman" w:cs="Times New Roman"/>
          <w:sz w:val="24"/>
          <w:szCs w:val="24"/>
          <w:lang w:val="de-DE"/>
        </w:rPr>
        <w:t>die anschließende</w:t>
      </w:r>
      <w:r w:rsidRPr="00496E89">
        <w:rPr>
          <w:rFonts w:ascii="Times New Roman" w:hAnsi="Times New Roman" w:cs="Times New Roman"/>
          <w:sz w:val="24"/>
          <w:szCs w:val="24"/>
          <w:lang w:val="de-DE"/>
        </w:rPr>
        <w:t xml:space="preserve"> Befragung aufgenommen zu werden, lag die Mindestzahl bei 200 Treffern, wobei die Mehrheit von ihnen eine Frequenz von mehr als 500 Belegen aufwies. Insgesamt haben </w:t>
      </w:r>
      <w:r w:rsidR="006D02CB">
        <w:rPr>
          <w:rFonts w:ascii="Times New Roman" w:hAnsi="Times New Roman" w:cs="Times New Roman"/>
          <w:sz w:val="24"/>
          <w:szCs w:val="24"/>
          <w:lang w:val="de-DE"/>
        </w:rPr>
        <w:t>lediglich</w:t>
      </w:r>
      <w:r w:rsidRPr="00496E89">
        <w:rPr>
          <w:rFonts w:ascii="Times New Roman" w:hAnsi="Times New Roman" w:cs="Times New Roman"/>
          <w:sz w:val="24"/>
          <w:szCs w:val="24"/>
          <w:lang w:val="de-DE"/>
        </w:rPr>
        <w:t xml:space="preserve"> 1</w:t>
      </w:r>
      <w:r w:rsidR="006D02CB">
        <w:rPr>
          <w:rFonts w:ascii="Times New Roman" w:hAnsi="Times New Roman" w:cs="Times New Roman"/>
          <w:sz w:val="24"/>
          <w:szCs w:val="24"/>
          <w:lang w:val="de-DE"/>
        </w:rPr>
        <w:t>7</w:t>
      </w:r>
      <w:r w:rsidRPr="00496E89">
        <w:rPr>
          <w:rFonts w:ascii="Times New Roman" w:hAnsi="Times New Roman" w:cs="Times New Roman"/>
          <w:sz w:val="24"/>
          <w:szCs w:val="24"/>
          <w:lang w:val="de-DE"/>
        </w:rPr>
        <w:t xml:space="preserve"> Idiome dieses Kriterium erfüllt</w:t>
      </w:r>
      <w:r w:rsidR="006D02CB">
        <w:rPr>
          <w:rFonts w:ascii="Times New Roman" w:hAnsi="Times New Roman" w:cs="Times New Roman"/>
          <w:sz w:val="24"/>
          <w:szCs w:val="24"/>
          <w:lang w:val="de-DE"/>
        </w:rPr>
        <w:t>. Dazu gehören:</w:t>
      </w:r>
      <w:r w:rsidR="009A0AC3">
        <w:rPr>
          <w:rFonts w:ascii="Times New Roman" w:hAnsi="Times New Roman" w:cs="Times New Roman"/>
          <w:sz w:val="24"/>
          <w:szCs w:val="24"/>
          <w:lang w:val="de-DE"/>
        </w:rPr>
        <w:t xml:space="preserve"> </w:t>
      </w:r>
      <w:r w:rsidR="009A0AC3" w:rsidRPr="007D6BA6">
        <w:rPr>
          <w:rFonts w:ascii="Times New Roman" w:hAnsi="Times New Roman" w:cs="Times New Roman"/>
          <w:i/>
          <w:sz w:val="24"/>
          <w:szCs w:val="24"/>
          <w:lang w:val="de-DE"/>
        </w:rPr>
        <w:t>sich den Arsch auf</w:t>
      </w:r>
      <w:r w:rsidR="006D02CB">
        <w:rPr>
          <w:rFonts w:ascii="Times New Roman" w:hAnsi="Times New Roman" w:cs="Times New Roman"/>
          <w:i/>
          <w:sz w:val="24"/>
          <w:szCs w:val="24"/>
          <w:lang w:val="de-DE"/>
        </w:rPr>
        <w:t>reißen</w:t>
      </w:r>
      <w:r w:rsidR="009A0AC3">
        <w:rPr>
          <w:rFonts w:ascii="Times New Roman" w:hAnsi="Times New Roman" w:cs="Times New Roman"/>
          <w:i/>
          <w:sz w:val="24"/>
          <w:szCs w:val="24"/>
          <w:lang w:val="de-DE"/>
        </w:rPr>
        <w:t xml:space="preserve">, </w:t>
      </w:r>
      <w:r w:rsidR="00F13BC6" w:rsidRPr="007D6BA6">
        <w:rPr>
          <w:rFonts w:ascii="Times New Roman" w:hAnsi="Times New Roman" w:cs="Times New Roman"/>
          <w:i/>
          <w:sz w:val="24"/>
          <w:szCs w:val="24"/>
          <w:lang w:val="de-DE"/>
        </w:rPr>
        <w:t>am Arsch der Welt</w:t>
      </w:r>
      <w:r w:rsidR="00F13BC6">
        <w:rPr>
          <w:rFonts w:ascii="Times New Roman" w:hAnsi="Times New Roman" w:cs="Times New Roman"/>
          <w:i/>
          <w:sz w:val="24"/>
          <w:szCs w:val="24"/>
          <w:lang w:val="de-DE"/>
        </w:rPr>
        <w:t>, Leck mich, Leck mich am Arsch,</w:t>
      </w:r>
      <w:r w:rsidR="00125206">
        <w:rPr>
          <w:rFonts w:ascii="Times New Roman" w:hAnsi="Times New Roman" w:cs="Times New Roman"/>
          <w:i/>
          <w:sz w:val="24"/>
          <w:szCs w:val="24"/>
          <w:lang w:val="de-DE"/>
        </w:rPr>
        <w:t xml:space="preserve"> </w:t>
      </w:r>
      <w:r w:rsidR="00125206" w:rsidRPr="007D6BA6">
        <w:rPr>
          <w:rFonts w:ascii="Times New Roman" w:hAnsi="Times New Roman" w:cs="Times New Roman"/>
          <w:i/>
          <w:sz w:val="24"/>
          <w:szCs w:val="24"/>
          <w:lang w:val="de-DE"/>
        </w:rPr>
        <w:t>jm</w:t>
      </w:r>
      <w:r w:rsidR="0026155A">
        <w:rPr>
          <w:rFonts w:ascii="Times New Roman" w:hAnsi="Times New Roman" w:cs="Times New Roman"/>
          <w:i/>
          <w:sz w:val="24"/>
          <w:szCs w:val="24"/>
          <w:lang w:val="de-DE"/>
        </w:rPr>
        <w:t>dm</w:t>
      </w:r>
      <w:r w:rsidR="00125206" w:rsidRPr="007D6BA6">
        <w:rPr>
          <w:rFonts w:ascii="Times New Roman" w:hAnsi="Times New Roman" w:cs="Times New Roman"/>
          <w:i/>
          <w:sz w:val="24"/>
          <w:szCs w:val="24"/>
          <w:lang w:val="de-DE"/>
        </w:rPr>
        <w:t xml:space="preserve"> in den Arsch</w:t>
      </w:r>
      <w:r w:rsidR="006D02CB">
        <w:rPr>
          <w:rFonts w:ascii="Times New Roman" w:hAnsi="Times New Roman" w:cs="Times New Roman"/>
          <w:i/>
          <w:sz w:val="24"/>
          <w:szCs w:val="24"/>
          <w:lang w:val="de-DE"/>
        </w:rPr>
        <w:t xml:space="preserve"> treten</w:t>
      </w:r>
      <w:r w:rsidR="00125206">
        <w:rPr>
          <w:rFonts w:ascii="Times New Roman" w:hAnsi="Times New Roman" w:cs="Times New Roman"/>
          <w:sz w:val="24"/>
          <w:szCs w:val="24"/>
          <w:lang w:val="de-DE"/>
        </w:rPr>
        <w:t xml:space="preserve">, </w:t>
      </w:r>
      <w:r w:rsidR="00125206" w:rsidRPr="006D02CB">
        <w:rPr>
          <w:rFonts w:ascii="Times New Roman" w:hAnsi="Times New Roman" w:cs="Times New Roman"/>
          <w:i/>
          <w:sz w:val="24"/>
          <w:szCs w:val="24"/>
          <w:lang w:val="de-DE"/>
        </w:rPr>
        <w:t>im Arsch</w:t>
      </w:r>
      <w:r w:rsidR="006D02CB" w:rsidRPr="006D02CB">
        <w:rPr>
          <w:rFonts w:ascii="Times New Roman" w:hAnsi="Times New Roman" w:cs="Times New Roman"/>
          <w:i/>
          <w:sz w:val="24"/>
          <w:szCs w:val="24"/>
          <w:lang w:val="de-DE"/>
        </w:rPr>
        <w:t xml:space="preserve"> sein</w:t>
      </w:r>
      <w:r w:rsidR="00125206">
        <w:rPr>
          <w:rFonts w:ascii="Times New Roman" w:hAnsi="Times New Roman" w:cs="Times New Roman"/>
          <w:sz w:val="24"/>
          <w:szCs w:val="24"/>
          <w:lang w:val="de-DE"/>
        </w:rPr>
        <w:t xml:space="preserve">, </w:t>
      </w:r>
      <w:r w:rsidR="006D02CB" w:rsidRPr="006D02CB">
        <w:rPr>
          <w:rFonts w:ascii="Times New Roman" w:hAnsi="Times New Roman" w:cs="Times New Roman"/>
          <w:i/>
          <w:sz w:val="24"/>
          <w:szCs w:val="24"/>
          <w:lang w:val="de-DE"/>
        </w:rPr>
        <w:t>sich das Maul</w:t>
      </w:r>
      <w:r w:rsidR="00125206" w:rsidRPr="006D02CB">
        <w:rPr>
          <w:rFonts w:ascii="Times New Roman" w:hAnsi="Times New Roman" w:cs="Times New Roman"/>
          <w:i/>
          <w:sz w:val="24"/>
          <w:szCs w:val="24"/>
          <w:lang w:val="de-DE"/>
        </w:rPr>
        <w:t xml:space="preserve"> zerreiß</w:t>
      </w:r>
      <w:r w:rsidR="006D02CB" w:rsidRPr="006D02CB">
        <w:rPr>
          <w:rFonts w:ascii="Times New Roman" w:hAnsi="Times New Roman" w:cs="Times New Roman"/>
          <w:i/>
          <w:sz w:val="24"/>
          <w:szCs w:val="24"/>
          <w:lang w:val="de-DE"/>
        </w:rPr>
        <w:t>en</w:t>
      </w:r>
      <w:r w:rsidR="00125206">
        <w:rPr>
          <w:rFonts w:ascii="Times New Roman" w:hAnsi="Times New Roman" w:cs="Times New Roman"/>
          <w:sz w:val="24"/>
          <w:szCs w:val="24"/>
          <w:lang w:val="de-DE"/>
        </w:rPr>
        <w:t xml:space="preserve">, </w:t>
      </w:r>
      <w:r w:rsidR="00125206" w:rsidRPr="006D02CB">
        <w:rPr>
          <w:rFonts w:ascii="Times New Roman" w:hAnsi="Times New Roman" w:cs="Times New Roman"/>
          <w:i/>
          <w:sz w:val="24"/>
          <w:szCs w:val="24"/>
          <w:lang w:val="de-DE"/>
        </w:rPr>
        <w:t>das Maul halten</w:t>
      </w:r>
      <w:r w:rsidR="00125206">
        <w:rPr>
          <w:rFonts w:ascii="Times New Roman" w:hAnsi="Times New Roman" w:cs="Times New Roman"/>
          <w:sz w:val="24"/>
          <w:szCs w:val="24"/>
          <w:lang w:val="de-DE"/>
        </w:rPr>
        <w:t xml:space="preserve">, </w:t>
      </w:r>
      <w:r w:rsidR="00125206" w:rsidRPr="006D02CB">
        <w:rPr>
          <w:rFonts w:ascii="Times New Roman" w:hAnsi="Times New Roman" w:cs="Times New Roman"/>
          <w:i/>
          <w:sz w:val="24"/>
          <w:szCs w:val="24"/>
          <w:lang w:val="de-DE"/>
        </w:rPr>
        <w:t>jmdm das Maul</w:t>
      </w:r>
      <w:r w:rsidR="006D02CB" w:rsidRPr="006D02CB">
        <w:rPr>
          <w:rFonts w:ascii="Times New Roman" w:hAnsi="Times New Roman" w:cs="Times New Roman"/>
          <w:i/>
          <w:sz w:val="24"/>
          <w:szCs w:val="24"/>
          <w:lang w:val="de-DE"/>
        </w:rPr>
        <w:t xml:space="preserve"> stopfen</w:t>
      </w:r>
      <w:r w:rsidR="00125206">
        <w:rPr>
          <w:rFonts w:ascii="Times New Roman" w:hAnsi="Times New Roman" w:cs="Times New Roman"/>
          <w:sz w:val="24"/>
          <w:szCs w:val="24"/>
          <w:lang w:val="de-DE"/>
        </w:rPr>
        <w:t xml:space="preserve">, </w:t>
      </w:r>
      <w:r w:rsidR="00125206" w:rsidRPr="006D02CB">
        <w:rPr>
          <w:rFonts w:ascii="Times New Roman" w:hAnsi="Times New Roman" w:cs="Times New Roman"/>
          <w:i/>
          <w:sz w:val="24"/>
          <w:szCs w:val="24"/>
          <w:lang w:val="de-DE"/>
        </w:rPr>
        <w:t>wie Sau</w:t>
      </w:r>
      <w:r w:rsidR="00125206">
        <w:rPr>
          <w:rFonts w:ascii="Times New Roman" w:hAnsi="Times New Roman" w:cs="Times New Roman"/>
          <w:sz w:val="24"/>
          <w:szCs w:val="24"/>
          <w:lang w:val="de-DE"/>
        </w:rPr>
        <w:t xml:space="preserve">, </w:t>
      </w:r>
      <w:r w:rsidR="00125206" w:rsidRPr="006D02CB">
        <w:rPr>
          <w:rFonts w:ascii="Times New Roman" w:hAnsi="Times New Roman" w:cs="Times New Roman"/>
          <w:i/>
          <w:sz w:val="24"/>
          <w:szCs w:val="24"/>
          <w:lang w:val="de-DE"/>
        </w:rPr>
        <w:t>keine Sau</w:t>
      </w:r>
      <w:r w:rsidR="00125206">
        <w:rPr>
          <w:rFonts w:ascii="Times New Roman" w:hAnsi="Times New Roman" w:cs="Times New Roman"/>
          <w:sz w:val="24"/>
          <w:szCs w:val="24"/>
          <w:lang w:val="de-DE"/>
        </w:rPr>
        <w:t xml:space="preserve">, </w:t>
      </w:r>
      <w:r w:rsidR="00125206" w:rsidRPr="006D02CB">
        <w:rPr>
          <w:rFonts w:ascii="Times New Roman" w:hAnsi="Times New Roman" w:cs="Times New Roman"/>
          <w:i/>
          <w:sz w:val="24"/>
          <w:szCs w:val="24"/>
          <w:lang w:val="de-DE"/>
        </w:rPr>
        <w:t>Scheiß drauf</w:t>
      </w:r>
      <w:r w:rsidR="00125206">
        <w:rPr>
          <w:rFonts w:ascii="Times New Roman" w:hAnsi="Times New Roman" w:cs="Times New Roman"/>
          <w:sz w:val="24"/>
          <w:szCs w:val="24"/>
          <w:lang w:val="de-DE"/>
        </w:rPr>
        <w:t xml:space="preserve">!, </w:t>
      </w:r>
      <w:r w:rsidR="00125206" w:rsidRPr="006D02CB">
        <w:rPr>
          <w:rFonts w:ascii="Times New Roman" w:hAnsi="Times New Roman" w:cs="Times New Roman"/>
          <w:i/>
          <w:sz w:val="24"/>
          <w:szCs w:val="24"/>
          <w:lang w:val="de-DE"/>
        </w:rPr>
        <w:t>in der Scheiße</w:t>
      </w:r>
      <w:r w:rsidR="006D02CB" w:rsidRPr="006D02CB">
        <w:rPr>
          <w:rFonts w:ascii="Times New Roman" w:hAnsi="Times New Roman" w:cs="Times New Roman"/>
          <w:i/>
          <w:sz w:val="24"/>
          <w:szCs w:val="24"/>
          <w:lang w:val="de-DE"/>
        </w:rPr>
        <w:t xml:space="preserve"> stecken/sitzen</w:t>
      </w:r>
      <w:r w:rsidR="00125206">
        <w:rPr>
          <w:rFonts w:ascii="Times New Roman" w:hAnsi="Times New Roman" w:cs="Times New Roman"/>
          <w:sz w:val="24"/>
          <w:szCs w:val="24"/>
          <w:lang w:val="de-DE"/>
        </w:rPr>
        <w:t xml:space="preserve">, </w:t>
      </w:r>
      <w:r w:rsidR="004904CC" w:rsidRPr="006D02CB">
        <w:rPr>
          <w:rFonts w:ascii="Times New Roman" w:hAnsi="Times New Roman" w:cs="Times New Roman"/>
          <w:i/>
          <w:sz w:val="24"/>
          <w:szCs w:val="24"/>
          <w:lang w:val="de-DE"/>
        </w:rPr>
        <w:t>die Schnauze halten</w:t>
      </w:r>
      <w:r w:rsidR="004904CC">
        <w:rPr>
          <w:rFonts w:ascii="Times New Roman" w:hAnsi="Times New Roman" w:cs="Times New Roman"/>
          <w:sz w:val="24"/>
          <w:szCs w:val="24"/>
          <w:lang w:val="de-DE"/>
        </w:rPr>
        <w:t xml:space="preserve">, </w:t>
      </w:r>
      <w:r w:rsidR="004904CC" w:rsidRPr="006D02CB">
        <w:rPr>
          <w:rFonts w:ascii="Times New Roman" w:hAnsi="Times New Roman" w:cs="Times New Roman"/>
          <w:i/>
          <w:sz w:val="24"/>
          <w:szCs w:val="24"/>
          <w:lang w:val="de-DE"/>
        </w:rPr>
        <w:t>die Schnauze voll haben</w:t>
      </w:r>
      <w:r w:rsidR="006D02CB">
        <w:rPr>
          <w:rFonts w:ascii="Times New Roman" w:hAnsi="Times New Roman" w:cs="Times New Roman"/>
          <w:sz w:val="24"/>
          <w:szCs w:val="24"/>
          <w:lang w:val="de-DE"/>
        </w:rPr>
        <w:t xml:space="preserve">, </w:t>
      </w:r>
      <w:r w:rsidR="004904CC" w:rsidRPr="006D02CB">
        <w:rPr>
          <w:rFonts w:ascii="Times New Roman" w:hAnsi="Times New Roman" w:cs="Times New Roman"/>
          <w:i/>
          <w:sz w:val="24"/>
          <w:szCs w:val="24"/>
          <w:lang w:val="de-DE"/>
        </w:rPr>
        <w:t>Du kannst mich</w:t>
      </w:r>
      <w:r w:rsidR="004904CC">
        <w:rPr>
          <w:rFonts w:ascii="Times New Roman" w:hAnsi="Times New Roman" w:cs="Times New Roman"/>
          <w:sz w:val="24"/>
          <w:szCs w:val="24"/>
          <w:lang w:val="de-DE"/>
        </w:rPr>
        <w:t xml:space="preserve"> [</w:t>
      </w:r>
      <w:r w:rsidR="004904CC" w:rsidRPr="006D02CB">
        <w:rPr>
          <w:rFonts w:ascii="Times New Roman" w:hAnsi="Times New Roman" w:cs="Times New Roman"/>
          <w:i/>
          <w:sz w:val="24"/>
          <w:szCs w:val="24"/>
          <w:lang w:val="de-DE"/>
        </w:rPr>
        <w:t>mal</w:t>
      </w:r>
      <w:r w:rsidR="004904CC">
        <w:rPr>
          <w:rFonts w:ascii="Times New Roman" w:hAnsi="Times New Roman" w:cs="Times New Roman"/>
          <w:sz w:val="24"/>
          <w:szCs w:val="24"/>
          <w:lang w:val="de-DE"/>
        </w:rPr>
        <w:t xml:space="preserve">] </w:t>
      </w:r>
      <w:r w:rsidR="004904CC" w:rsidRPr="006D02CB">
        <w:rPr>
          <w:rFonts w:ascii="Times New Roman" w:hAnsi="Times New Roman" w:cs="Times New Roman"/>
          <w:i/>
          <w:sz w:val="24"/>
          <w:szCs w:val="24"/>
          <w:lang w:val="de-DE"/>
        </w:rPr>
        <w:t>kreuzweise</w:t>
      </w:r>
      <w:r w:rsidR="004904CC">
        <w:rPr>
          <w:rStyle w:val="Odwoanieprzypisudolnego"/>
          <w:rFonts w:ascii="Times New Roman" w:hAnsi="Times New Roman" w:cs="Times New Roman"/>
          <w:sz w:val="24"/>
          <w:szCs w:val="24"/>
          <w:lang w:val="de-DE"/>
        </w:rPr>
        <w:footnoteReference w:id="10"/>
      </w:r>
      <w:r w:rsidR="004904CC">
        <w:rPr>
          <w:rFonts w:ascii="Times New Roman" w:hAnsi="Times New Roman" w:cs="Times New Roman"/>
          <w:sz w:val="24"/>
          <w:szCs w:val="24"/>
          <w:lang w:val="de-DE"/>
        </w:rPr>
        <w:t xml:space="preserve">. </w:t>
      </w:r>
    </w:p>
    <w:p w14:paraId="2458816B" w14:textId="01976692" w:rsidR="005414E2" w:rsidRPr="00496E89" w:rsidRDefault="005414E2" w:rsidP="00244269">
      <w:pPr>
        <w:spacing w:after="0" w:line="360" w:lineRule="auto"/>
        <w:ind w:firstLine="709"/>
        <w:jc w:val="both"/>
        <w:rPr>
          <w:rFonts w:ascii="Times New Roman" w:hAnsi="Times New Roman" w:cs="Times New Roman"/>
          <w:sz w:val="24"/>
          <w:szCs w:val="24"/>
          <w:lang w:val="de-DE"/>
        </w:rPr>
      </w:pPr>
      <w:r w:rsidRPr="00496E89">
        <w:rPr>
          <w:rFonts w:ascii="Times New Roman" w:hAnsi="Times New Roman" w:cs="Times New Roman"/>
          <w:sz w:val="24"/>
          <w:szCs w:val="24"/>
          <w:lang w:val="de-DE"/>
        </w:rPr>
        <w:t>An d</w:t>
      </w:r>
      <w:r w:rsidR="00414A40">
        <w:rPr>
          <w:rFonts w:ascii="Times New Roman" w:hAnsi="Times New Roman" w:cs="Times New Roman"/>
          <w:sz w:val="24"/>
          <w:szCs w:val="24"/>
          <w:lang w:val="de-DE"/>
        </w:rPr>
        <w:t>er</w:t>
      </w:r>
      <w:r w:rsidRPr="00496E89">
        <w:rPr>
          <w:rFonts w:ascii="Times New Roman" w:hAnsi="Times New Roman" w:cs="Times New Roman"/>
          <w:sz w:val="24"/>
          <w:szCs w:val="24"/>
          <w:lang w:val="de-DE"/>
        </w:rPr>
        <w:t xml:space="preserve"> Online</w:t>
      </w:r>
      <w:r w:rsidR="00414A40">
        <w:rPr>
          <w:rFonts w:ascii="Times New Roman" w:hAnsi="Times New Roman" w:cs="Times New Roman"/>
          <w:sz w:val="24"/>
          <w:szCs w:val="24"/>
          <w:lang w:val="de-DE"/>
        </w:rPr>
        <w:t>befragung</w:t>
      </w:r>
      <w:r w:rsidRPr="00496E89">
        <w:rPr>
          <w:rFonts w:ascii="Times New Roman" w:hAnsi="Times New Roman" w:cs="Times New Roman"/>
          <w:sz w:val="24"/>
          <w:szCs w:val="24"/>
          <w:lang w:val="de-DE"/>
        </w:rPr>
        <w:t>, d</w:t>
      </w:r>
      <w:r w:rsidR="00414A40">
        <w:rPr>
          <w:rFonts w:ascii="Times New Roman" w:hAnsi="Times New Roman" w:cs="Times New Roman"/>
          <w:sz w:val="24"/>
          <w:szCs w:val="24"/>
          <w:lang w:val="de-DE"/>
        </w:rPr>
        <w:t>ie</w:t>
      </w:r>
      <w:r w:rsidRPr="00496E89">
        <w:rPr>
          <w:rFonts w:ascii="Times New Roman" w:hAnsi="Times New Roman" w:cs="Times New Roman"/>
          <w:sz w:val="24"/>
          <w:szCs w:val="24"/>
          <w:lang w:val="de-DE"/>
        </w:rPr>
        <w:t xml:space="preserve"> im Juni 2018 durchgeführt wurde, haben insgesamt 20 Probanden im Alter von 19 bis 60 Jahren teilgenommen. Die Musterfrage </w:t>
      </w:r>
      <w:r w:rsidR="00414A40">
        <w:rPr>
          <w:rFonts w:ascii="Times New Roman" w:hAnsi="Times New Roman" w:cs="Times New Roman"/>
          <w:sz w:val="24"/>
          <w:szCs w:val="24"/>
          <w:lang w:val="de-DE"/>
        </w:rPr>
        <w:t xml:space="preserve">für alle 17 Idiome </w:t>
      </w:r>
      <w:r w:rsidRPr="00496E89">
        <w:rPr>
          <w:rFonts w:ascii="Times New Roman" w:hAnsi="Times New Roman" w:cs="Times New Roman"/>
          <w:sz w:val="24"/>
          <w:szCs w:val="24"/>
          <w:lang w:val="de-DE"/>
        </w:rPr>
        <w:t xml:space="preserve">lautete: Die Redewendung: </w:t>
      </w:r>
      <w:r>
        <w:rPr>
          <w:rFonts w:ascii="Times New Roman" w:hAnsi="Times New Roman" w:cs="Times New Roman"/>
          <w:i/>
          <w:iCs/>
          <w:sz w:val="24"/>
          <w:szCs w:val="24"/>
          <w:lang w:val="de-DE"/>
        </w:rPr>
        <w:t>xyz</w:t>
      </w:r>
      <w:r w:rsidRPr="00496E89">
        <w:rPr>
          <w:rFonts w:ascii="Times New Roman" w:hAnsi="Times New Roman" w:cs="Times New Roman"/>
          <w:bCs/>
          <w:sz w:val="24"/>
          <w:szCs w:val="24"/>
          <w:lang w:val="de-DE"/>
        </w:rPr>
        <w:t xml:space="preserve"> </w:t>
      </w:r>
      <w:r w:rsidRPr="00496E89">
        <w:rPr>
          <w:rFonts w:ascii="Times New Roman" w:hAnsi="Times New Roman" w:cs="Times New Roman"/>
          <w:sz w:val="24"/>
          <w:szCs w:val="24"/>
          <w:lang w:val="de-DE"/>
        </w:rPr>
        <w:t>ist Ihrer Einschätzung nach</w:t>
      </w:r>
      <w:r>
        <w:rPr>
          <w:rFonts w:ascii="Times New Roman" w:hAnsi="Times New Roman" w:cs="Times New Roman"/>
          <w:sz w:val="24"/>
          <w:szCs w:val="24"/>
          <w:lang w:val="de-DE"/>
        </w:rPr>
        <w:t>:</w:t>
      </w:r>
    </w:p>
    <w:p w14:paraId="7269A568" w14:textId="3555143F" w:rsidR="005414E2" w:rsidRPr="00244269" w:rsidRDefault="00244269" w:rsidP="00BC4D51">
      <w:p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a) </w:t>
      </w:r>
      <w:r w:rsidR="005414E2" w:rsidRPr="00496E89">
        <w:rPr>
          <w:rFonts w:ascii="Times New Roman" w:hAnsi="Times New Roman" w:cs="Times New Roman"/>
          <w:sz w:val="24"/>
          <w:szCs w:val="24"/>
          <w:lang w:val="de-DE"/>
        </w:rPr>
        <w:t>Eher standardsprachlich (hochdeutsch)</w:t>
      </w:r>
      <w:r w:rsidR="008C5F0E">
        <w:rPr>
          <w:rFonts w:ascii="Times New Roman" w:hAnsi="Times New Roman" w:cs="Times New Roman"/>
          <w:sz w:val="24"/>
          <w:szCs w:val="24"/>
          <w:lang w:val="de-DE"/>
        </w:rPr>
        <w:t>.</w:t>
      </w:r>
      <w:bookmarkStart w:id="1" w:name="_GoBack"/>
      <w:bookmarkEnd w:id="1"/>
    </w:p>
    <w:p w14:paraId="59FB882E" w14:textId="1BF68E21" w:rsidR="005414E2" w:rsidRPr="00244269" w:rsidRDefault="00244269" w:rsidP="00BC4D51">
      <w:p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b) </w:t>
      </w:r>
      <w:r w:rsidR="005414E2" w:rsidRPr="00496E89">
        <w:rPr>
          <w:rFonts w:ascii="Times New Roman" w:hAnsi="Times New Roman" w:cs="Times New Roman"/>
          <w:sz w:val="24"/>
          <w:szCs w:val="24"/>
          <w:lang w:val="de-DE"/>
        </w:rPr>
        <w:t>Eher umgangssprachlich</w:t>
      </w:r>
      <w:r w:rsidR="008C5F0E">
        <w:rPr>
          <w:rFonts w:ascii="Times New Roman" w:hAnsi="Times New Roman" w:cs="Times New Roman"/>
          <w:sz w:val="24"/>
          <w:szCs w:val="24"/>
          <w:lang w:val="de-DE"/>
        </w:rPr>
        <w:t>.</w:t>
      </w:r>
    </w:p>
    <w:p w14:paraId="21A4413A" w14:textId="5CB74846" w:rsidR="005414E2" w:rsidRPr="00244269" w:rsidRDefault="00244269" w:rsidP="00BC4D51">
      <w:p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c) </w:t>
      </w:r>
      <w:r w:rsidR="005414E2" w:rsidRPr="00496E89">
        <w:rPr>
          <w:rFonts w:ascii="Times New Roman" w:hAnsi="Times New Roman" w:cs="Times New Roman"/>
          <w:sz w:val="24"/>
          <w:szCs w:val="24"/>
          <w:lang w:val="de-DE"/>
        </w:rPr>
        <w:t>Eher salopp</w:t>
      </w:r>
      <w:r w:rsidR="008C5F0E">
        <w:rPr>
          <w:rFonts w:ascii="Times New Roman" w:hAnsi="Times New Roman" w:cs="Times New Roman"/>
          <w:sz w:val="24"/>
          <w:szCs w:val="24"/>
          <w:lang w:val="de-DE"/>
        </w:rPr>
        <w:t>.</w:t>
      </w:r>
    </w:p>
    <w:p w14:paraId="356712DB" w14:textId="7E5C9FC9" w:rsidR="005414E2" w:rsidRPr="00244269" w:rsidRDefault="00244269" w:rsidP="00BC4D51">
      <w:p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 </w:t>
      </w:r>
      <w:r w:rsidR="005414E2" w:rsidRPr="00496E89">
        <w:rPr>
          <w:rFonts w:ascii="Times New Roman" w:hAnsi="Times New Roman" w:cs="Times New Roman"/>
          <w:sz w:val="24"/>
          <w:szCs w:val="24"/>
          <w:lang w:val="de-DE"/>
        </w:rPr>
        <w:t>Eher derb</w:t>
      </w:r>
      <w:r w:rsidR="008C5F0E">
        <w:rPr>
          <w:rFonts w:ascii="Times New Roman" w:hAnsi="Times New Roman" w:cs="Times New Roman"/>
          <w:sz w:val="24"/>
          <w:szCs w:val="24"/>
          <w:lang w:val="de-DE"/>
        </w:rPr>
        <w:t>.</w:t>
      </w:r>
    </w:p>
    <w:p w14:paraId="4E4B2BA8" w14:textId="426AD39C" w:rsidR="005414E2" w:rsidRPr="00244269" w:rsidRDefault="00244269" w:rsidP="00BC4D51">
      <w:p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e) </w:t>
      </w:r>
      <w:r w:rsidR="005414E2" w:rsidRPr="00496E89">
        <w:rPr>
          <w:rFonts w:ascii="Times New Roman" w:hAnsi="Times New Roman" w:cs="Times New Roman"/>
          <w:sz w:val="24"/>
          <w:szCs w:val="24"/>
          <w:lang w:val="de-DE"/>
        </w:rPr>
        <w:t>Eher vulgär</w:t>
      </w:r>
      <w:r w:rsidR="008C5F0E">
        <w:rPr>
          <w:rFonts w:ascii="Times New Roman" w:hAnsi="Times New Roman" w:cs="Times New Roman"/>
          <w:sz w:val="24"/>
          <w:szCs w:val="24"/>
          <w:lang w:val="de-DE"/>
        </w:rPr>
        <w:t>.</w:t>
      </w:r>
    </w:p>
    <w:p w14:paraId="34D6AC8A" w14:textId="1744EF9A" w:rsidR="005414E2" w:rsidRPr="00244269" w:rsidRDefault="00244269" w:rsidP="00BC4D51">
      <w:p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f) </w:t>
      </w:r>
      <w:r w:rsidR="005414E2" w:rsidRPr="00496E89">
        <w:rPr>
          <w:rFonts w:ascii="Times New Roman" w:hAnsi="Times New Roman" w:cs="Times New Roman"/>
          <w:sz w:val="24"/>
          <w:szCs w:val="24"/>
          <w:lang w:val="de-DE"/>
        </w:rPr>
        <w:t>Ich weiß nicht</w:t>
      </w:r>
      <w:r w:rsidR="008C5F0E">
        <w:rPr>
          <w:rFonts w:ascii="Times New Roman" w:hAnsi="Times New Roman" w:cs="Times New Roman"/>
          <w:sz w:val="24"/>
          <w:szCs w:val="24"/>
          <w:lang w:val="de-DE"/>
        </w:rPr>
        <w:t>.</w:t>
      </w:r>
    </w:p>
    <w:p w14:paraId="2AA6022D" w14:textId="35D32A0A" w:rsidR="005414E2" w:rsidRPr="00496E89" w:rsidRDefault="00E55D01" w:rsidP="00CF4833">
      <w:pPr>
        <w:spacing w:after="0" w:line="360" w:lineRule="auto"/>
        <w:ind w:firstLine="709"/>
        <w:jc w:val="both"/>
        <w:rPr>
          <w:rFonts w:ascii="Times New Roman" w:hAnsi="Times New Roman" w:cs="Times New Roman"/>
          <w:sz w:val="24"/>
          <w:szCs w:val="24"/>
          <w:lang w:val="de-DE"/>
        </w:rPr>
      </w:pPr>
      <w:r w:rsidRPr="00E55D01">
        <w:rPr>
          <w:rFonts w:ascii="Times New Roman" w:hAnsi="Times New Roman" w:cs="Times New Roman"/>
          <w:sz w:val="24"/>
          <w:szCs w:val="24"/>
          <w:lang w:val="de-DE"/>
        </w:rPr>
        <w:lastRenderedPageBreak/>
        <w:t xml:space="preserve">Der Terminus </w:t>
      </w:r>
      <w:r>
        <w:rPr>
          <w:rFonts w:ascii="Times New Roman" w:hAnsi="Times New Roman" w:cs="Times New Roman"/>
          <w:sz w:val="24"/>
          <w:szCs w:val="24"/>
          <w:lang w:val="de-DE"/>
        </w:rPr>
        <w:t>Phraseologismus</w:t>
      </w:r>
      <w:r w:rsidR="009A0AC3" w:rsidRPr="00F35393">
        <w:rPr>
          <w:rFonts w:ascii="Times New Roman" w:hAnsi="Times New Roman" w:cs="Times New Roman"/>
          <w:color w:val="FF0000"/>
          <w:sz w:val="24"/>
          <w:szCs w:val="24"/>
          <w:lang w:val="de-DE"/>
        </w:rPr>
        <w:t xml:space="preserve"> </w:t>
      </w:r>
      <w:r>
        <w:rPr>
          <w:rFonts w:ascii="Times New Roman" w:hAnsi="Times New Roman" w:cs="Times New Roman"/>
          <w:sz w:val="24"/>
          <w:szCs w:val="24"/>
          <w:lang w:val="de-DE"/>
        </w:rPr>
        <w:t xml:space="preserve">wurde durch Redewendung </w:t>
      </w:r>
      <w:r w:rsidR="00BC63EE">
        <w:rPr>
          <w:rFonts w:ascii="Times New Roman" w:hAnsi="Times New Roman" w:cs="Times New Roman"/>
          <w:sz w:val="24"/>
          <w:szCs w:val="24"/>
          <w:lang w:val="de-DE"/>
        </w:rPr>
        <w:t>ersetzt</w:t>
      </w:r>
      <w:r>
        <w:rPr>
          <w:rFonts w:ascii="Times New Roman" w:hAnsi="Times New Roman" w:cs="Times New Roman"/>
          <w:sz w:val="24"/>
          <w:szCs w:val="24"/>
          <w:lang w:val="de-DE"/>
        </w:rPr>
        <w:t>, weil angenommen wurde, dass die Probanden über kein Vorwissen im Bereich der Phraseologie verfügen</w:t>
      </w:r>
      <w:r w:rsidR="009A0AC3">
        <w:rPr>
          <w:rFonts w:ascii="Times New Roman" w:hAnsi="Times New Roman" w:cs="Times New Roman"/>
          <w:sz w:val="24"/>
          <w:szCs w:val="24"/>
          <w:lang w:val="de-DE"/>
        </w:rPr>
        <w:t xml:space="preserve">. </w:t>
      </w:r>
      <w:r w:rsidR="005414E2" w:rsidRPr="00496E89">
        <w:rPr>
          <w:rFonts w:ascii="Times New Roman" w:hAnsi="Times New Roman" w:cs="Times New Roman"/>
          <w:sz w:val="24"/>
          <w:szCs w:val="24"/>
          <w:lang w:val="de-DE"/>
        </w:rPr>
        <w:t xml:space="preserve">Unbeantwortet bleibt </w:t>
      </w:r>
      <w:r w:rsidR="000A572E">
        <w:rPr>
          <w:rFonts w:ascii="Times New Roman" w:hAnsi="Times New Roman" w:cs="Times New Roman"/>
          <w:sz w:val="24"/>
          <w:szCs w:val="24"/>
          <w:lang w:val="de-DE"/>
        </w:rPr>
        <w:t xml:space="preserve">allerdings </w:t>
      </w:r>
      <w:r w:rsidR="005414E2" w:rsidRPr="00496E89">
        <w:rPr>
          <w:rFonts w:ascii="Times New Roman" w:hAnsi="Times New Roman" w:cs="Times New Roman"/>
          <w:sz w:val="24"/>
          <w:szCs w:val="24"/>
          <w:lang w:val="de-DE"/>
        </w:rPr>
        <w:t xml:space="preserve">die Frage, ob die Nicht-Linguisten den feinen Unterschied zwischen </w:t>
      </w:r>
      <w:r w:rsidR="005414E2" w:rsidRPr="00496E89">
        <w:rPr>
          <w:rFonts w:ascii="Times New Roman" w:hAnsi="Times New Roman" w:cs="Times New Roman"/>
          <w:i/>
          <w:sz w:val="24"/>
          <w:szCs w:val="24"/>
          <w:lang w:val="de-DE"/>
        </w:rPr>
        <w:t>derb</w:t>
      </w:r>
      <w:r w:rsidR="005414E2" w:rsidRPr="00496E89">
        <w:rPr>
          <w:rFonts w:ascii="Times New Roman" w:hAnsi="Times New Roman" w:cs="Times New Roman"/>
          <w:sz w:val="24"/>
          <w:szCs w:val="24"/>
          <w:lang w:val="de-DE"/>
        </w:rPr>
        <w:t xml:space="preserve"> und </w:t>
      </w:r>
      <w:r w:rsidR="005414E2" w:rsidRPr="00496E89">
        <w:rPr>
          <w:rFonts w:ascii="Times New Roman" w:hAnsi="Times New Roman" w:cs="Times New Roman"/>
          <w:i/>
          <w:sz w:val="24"/>
          <w:szCs w:val="24"/>
          <w:lang w:val="de-DE"/>
        </w:rPr>
        <w:t>vulgär</w:t>
      </w:r>
      <w:r w:rsidR="005414E2" w:rsidRPr="00496E89">
        <w:rPr>
          <w:rFonts w:ascii="Times New Roman" w:hAnsi="Times New Roman" w:cs="Times New Roman"/>
          <w:sz w:val="24"/>
          <w:szCs w:val="24"/>
          <w:lang w:val="de-DE"/>
        </w:rPr>
        <w:t xml:space="preserve"> bemerkten. Bei der Befragung wurde ebenfalls ein umgangssprachliches Idiom </w:t>
      </w:r>
      <w:r w:rsidR="005414E2">
        <w:rPr>
          <w:rFonts w:ascii="Times New Roman" w:hAnsi="Times New Roman" w:cs="Times New Roman"/>
          <w:sz w:val="24"/>
          <w:szCs w:val="24"/>
          <w:lang w:val="de-DE"/>
        </w:rPr>
        <w:t>(</w:t>
      </w:r>
      <w:r w:rsidR="005414E2" w:rsidRPr="00A61E55">
        <w:rPr>
          <w:rFonts w:ascii="Times New Roman" w:hAnsi="Times New Roman" w:cs="Times New Roman"/>
          <w:i/>
          <w:sz w:val="24"/>
          <w:szCs w:val="24"/>
          <w:lang w:val="de-DE"/>
        </w:rPr>
        <w:t>den Mund halten</w:t>
      </w:r>
      <w:r w:rsidR="005414E2">
        <w:rPr>
          <w:rFonts w:ascii="Times New Roman" w:hAnsi="Times New Roman" w:cs="Times New Roman"/>
          <w:sz w:val="24"/>
          <w:szCs w:val="24"/>
          <w:lang w:val="de-DE"/>
        </w:rPr>
        <w:t xml:space="preserve">) </w:t>
      </w:r>
      <w:r w:rsidR="005414E2" w:rsidRPr="00496E89">
        <w:rPr>
          <w:rFonts w:ascii="Times New Roman" w:hAnsi="Times New Roman" w:cs="Times New Roman"/>
          <w:sz w:val="24"/>
          <w:szCs w:val="24"/>
          <w:lang w:val="de-DE"/>
        </w:rPr>
        <w:t>hinzugefügt, um zu überprüfen, ob die Teilnehmer</w:t>
      </w:r>
      <w:r w:rsidR="001449F6">
        <w:rPr>
          <w:rFonts w:ascii="Times New Roman" w:hAnsi="Times New Roman" w:cs="Times New Roman"/>
          <w:sz w:val="24"/>
          <w:szCs w:val="24"/>
          <w:lang w:val="de-DE"/>
        </w:rPr>
        <w:t>Innen</w:t>
      </w:r>
      <w:r w:rsidR="005414E2" w:rsidRPr="00496E89">
        <w:rPr>
          <w:rFonts w:ascii="Times New Roman" w:hAnsi="Times New Roman" w:cs="Times New Roman"/>
          <w:sz w:val="24"/>
          <w:szCs w:val="24"/>
          <w:lang w:val="de-DE"/>
        </w:rPr>
        <w:t xml:space="preserve"> den Bogen konzentriert ausfüllen oder schematisch immer die gleichen Antworten ankreuzen. Am Ende des Fragebogens war es außerdem möglich, Kommentare </w:t>
      </w:r>
      <w:r w:rsidR="007622E3">
        <w:rPr>
          <w:rFonts w:ascii="Times New Roman" w:hAnsi="Times New Roman" w:cs="Times New Roman"/>
          <w:sz w:val="24"/>
          <w:szCs w:val="24"/>
          <w:lang w:val="de-DE"/>
        </w:rPr>
        <w:t>zu notieren</w:t>
      </w:r>
      <w:r w:rsidR="00F13BC6">
        <w:rPr>
          <w:rStyle w:val="Odwoanieprzypisudolnego"/>
          <w:rFonts w:ascii="Times New Roman" w:hAnsi="Times New Roman" w:cs="Times New Roman"/>
          <w:sz w:val="24"/>
          <w:szCs w:val="24"/>
          <w:lang w:val="de-DE"/>
        </w:rPr>
        <w:footnoteReference w:id="11"/>
      </w:r>
      <w:r w:rsidR="005414E2">
        <w:rPr>
          <w:rFonts w:ascii="Times New Roman" w:hAnsi="Times New Roman" w:cs="Times New Roman"/>
          <w:sz w:val="24"/>
          <w:szCs w:val="24"/>
          <w:lang w:val="de-DE"/>
        </w:rPr>
        <w:t>.</w:t>
      </w:r>
    </w:p>
    <w:p w14:paraId="3DAE3C3C" w14:textId="77777777" w:rsidR="005414E2" w:rsidRPr="00496E89" w:rsidRDefault="005414E2" w:rsidP="0043424E">
      <w:pPr>
        <w:keepNext/>
        <w:spacing w:before="240" w:after="240" w:line="240" w:lineRule="auto"/>
        <w:jc w:val="center"/>
        <w:rPr>
          <w:rFonts w:ascii="Times New Roman" w:hAnsi="Times New Roman" w:cs="Times New Roman"/>
          <w:b/>
          <w:sz w:val="24"/>
          <w:szCs w:val="24"/>
          <w:lang w:val="de-DE"/>
        </w:rPr>
      </w:pPr>
      <w:r w:rsidRPr="00496E89">
        <w:rPr>
          <w:rFonts w:ascii="Times New Roman" w:hAnsi="Times New Roman" w:cs="Times New Roman"/>
          <w:b/>
          <w:sz w:val="24"/>
          <w:szCs w:val="24"/>
          <w:lang w:val="de-DE"/>
        </w:rPr>
        <w:t xml:space="preserve">5. </w:t>
      </w:r>
      <w:r w:rsidR="00BC4D51">
        <w:rPr>
          <w:rFonts w:ascii="Times New Roman" w:hAnsi="Times New Roman" w:cs="Times New Roman"/>
          <w:b/>
          <w:sz w:val="24"/>
          <w:szCs w:val="24"/>
          <w:lang w:val="de-DE"/>
        </w:rPr>
        <w:t>ZWISCHENERGEBNIS</w:t>
      </w:r>
    </w:p>
    <w:p w14:paraId="60499300" w14:textId="2B44FFB8" w:rsidR="005414E2" w:rsidRPr="00496E89" w:rsidRDefault="005414E2" w:rsidP="000861CA">
      <w:pPr>
        <w:spacing w:after="0" w:line="360" w:lineRule="auto"/>
        <w:ind w:firstLine="709"/>
        <w:jc w:val="both"/>
        <w:rPr>
          <w:rFonts w:ascii="Times New Roman" w:hAnsi="Times New Roman" w:cs="Times New Roman"/>
          <w:sz w:val="24"/>
          <w:szCs w:val="24"/>
          <w:lang w:val="de-DE"/>
        </w:rPr>
      </w:pPr>
      <w:r w:rsidRPr="00496E89">
        <w:rPr>
          <w:rFonts w:ascii="Times New Roman" w:hAnsi="Times New Roman" w:cs="Times New Roman"/>
          <w:sz w:val="24"/>
          <w:szCs w:val="24"/>
          <w:lang w:val="de-DE"/>
        </w:rPr>
        <w:t xml:space="preserve">Es zeichnete sich die Tendenz ab, dass die Probanden im Alter von 19 bis 30 Jahren </w:t>
      </w:r>
      <w:r w:rsidR="00414A40">
        <w:rPr>
          <w:rFonts w:ascii="Times New Roman" w:hAnsi="Times New Roman" w:cs="Times New Roman"/>
          <w:sz w:val="24"/>
          <w:szCs w:val="24"/>
          <w:lang w:val="de-DE"/>
        </w:rPr>
        <w:t>(im Vergleich zu der Gruppe im Alter von 31 bis 60</w:t>
      </w:r>
      <w:r w:rsidR="00281525">
        <w:rPr>
          <w:rFonts w:ascii="Times New Roman" w:hAnsi="Times New Roman" w:cs="Times New Roman"/>
          <w:sz w:val="24"/>
          <w:szCs w:val="24"/>
          <w:lang w:val="de-DE"/>
        </w:rPr>
        <w:t xml:space="preserve"> Jahren</w:t>
      </w:r>
      <w:r w:rsidR="00414A40">
        <w:rPr>
          <w:rFonts w:ascii="Times New Roman" w:hAnsi="Times New Roman" w:cs="Times New Roman"/>
          <w:sz w:val="24"/>
          <w:szCs w:val="24"/>
          <w:lang w:val="de-DE"/>
        </w:rPr>
        <w:t xml:space="preserve">) </w:t>
      </w:r>
      <w:r w:rsidRPr="00496E89">
        <w:rPr>
          <w:rFonts w:ascii="Times New Roman" w:hAnsi="Times New Roman" w:cs="Times New Roman"/>
          <w:sz w:val="24"/>
          <w:szCs w:val="24"/>
          <w:lang w:val="de-DE"/>
        </w:rPr>
        <w:t xml:space="preserve">seltener die Antworten </w:t>
      </w:r>
      <w:r w:rsidRPr="00312FCC">
        <w:rPr>
          <w:rFonts w:ascii="Times New Roman" w:hAnsi="Times New Roman" w:cs="Times New Roman"/>
          <w:i/>
          <w:sz w:val="24"/>
          <w:szCs w:val="24"/>
          <w:lang w:val="de-DE"/>
        </w:rPr>
        <w:t>vulgär</w:t>
      </w:r>
      <w:r w:rsidRPr="00496E89">
        <w:rPr>
          <w:rFonts w:ascii="Times New Roman" w:hAnsi="Times New Roman" w:cs="Times New Roman"/>
          <w:sz w:val="24"/>
          <w:szCs w:val="24"/>
          <w:lang w:val="de-DE"/>
        </w:rPr>
        <w:t xml:space="preserve"> angekreuzt haben. Wenn man allerdings die Ergebnisse der Umfrage mit der stilistischen Markierung in Duden-11 vergleicht, können die Antworten drei Gruppen zugeordnet werden:</w:t>
      </w:r>
    </w:p>
    <w:p w14:paraId="0199529A" w14:textId="77777777" w:rsidR="005414E2" w:rsidRPr="00496E89" w:rsidRDefault="005414E2" w:rsidP="000861CA">
      <w:pPr>
        <w:spacing w:after="0" w:line="360" w:lineRule="auto"/>
        <w:jc w:val="both"/>
        <w:rPr>
          <w:rFonts w:ascii="Times New Roman" w:hAnsi="Times New Roman" w:cs="Times New Roman"/>
          <w:b/>
          <w:sz w:val="24"/>
          <w:szCs w:val="24"/>
          <w:lang w:val="de-DE"/>
        </w:rPr>
      </w:pPr>
      <w:r w:rsidRPr="00496E89">
        <w:rPr>
          <w:rFonts w:ascii="Times New Roman" w:hAnsi="Times New Roman" w:cs="Times New Roman"/>
          <w:b/>
          <w:sz w:val="24"/>
          <w:szCs w:val="24"/>
          <w:lang w:val="de-DE"/>
        </w:rPr>
        <w:t xml:space="preserve">- </w:t>
      </w:r>
      <w:r w:rsidRPr="00496E89">
        <w:rPr>
          <w:rFonts w:ascii="Times New Roman" w:hAnsi="Times New Roman" w:cs="Times New Roman"/>
          <w:b/>
          <w:bCs/>
          <w:sz w:val="24"/>
          <w:szCs w:val="24"/>
          <w:lang w:val="de-DE"/>
        </w:rPr>
        <w:t>relative Einigkeit</w:t>
      </w:r>
      <w:r w:rsidRPr="00975786">
        <w:rPr>
          <w:rFonts w:ascii="Times New Roman" w:hAnsi="Times New Roman" w:cs="Times New Roman"/>
          <w:bCs/>
          <w:sz w:val="24"/>
          <w:szCs w:val="24"/>
          <w:lang w:val="de-DE"/>
        </w:rPr>
        <w:t>,</w:t>
      </w:r>
      <w:r w:rsidRPr="00496E89">
        <w:rPr>
          <w:rFonts w:ascii="Times New Roman" w:hAnsi="Times New Roman" w:cs="Times New Roman"/>
          <w:b/>
          <w:bCs/>
          <w:sz w:val="24"/>
          <w:szCs w:val="24"/>
          <w:lang w:val="de-DE"/>
        </w:rPr>
        <w:t xml:space="preserve"> </w:t>
      </w:r>
      <w:r w:rsidRPr="00496E89">
        <w:rPr>
          <w:rFonts w:ascii="Times New Roman" w:hAnsi="Times New Roman" w:cs="Times New Roman"/>
          <w:bCs/>
          <w:sz w:val="24"/>
          <w:szCs w:val="24"/>
          <w:lang w:val="de-DE"/>
        </w:rPr>
        <w:t>bei der die Antworten bei der Onlinebefragung zum überwiegenden Teil mit der Angabe im Wörterbuch übereinstimmten</w:t>
      </w:r>
      <w:r w:rsidRPr="00496E89">
        <w:rPr>
          <w:rFonts w:ascii="Times New Roman" w:hAnsi="Times New Roman" w:cs="Times New Roman"/>
          <w:b/>
          <w:sz w:val="24"/>
          <w:szCs w:val="24"/>
          <w:lang w:val="de-DE"/>
        </w:rPr>
        <w:t>:</w:t>
      </w:r>
    </w:p>
    <w:p w14:paraId="72028B20" w14:textId="4AA897F3" w:rsidR="005414E2" w:rsidRPr="00496E89" w:rsidRDefault="005414E2" w:rsidP="002E3F3D">
      <w:pPr>
        <w:numPr>
          <w:ilvl w:val="0"/>
          <w:numId w:val="2"/>
        </w:numPr>
        <w:spacing w:after="0" w:line="360" w:lineRule="auto"/>
        <w:ind w:left="284" w:hanging="284"/>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 xml:space="preserve">Leck mich am Arsch! </w:t>
      </w:r>
      <w:r w:rsidRPr="00496E89">
        <w:rPr>
          <w:rFonts w:ascii="Times New Roman" w:hAnsi="Times New Roman" w:cs="Times New Roman"/>
          <w:sz w:val="24"/>
          <w:szCs w:val="24"/>
          <w:lang w:val="de-DE"/>
        </w:rPr>
        <w:t>(100% der Befragten haben das Idiom als derb/vulgär markiert)</w:t>
      </w:r>
      <w:r w:rsidR="008C5F0E">
        <w:rPr>
          <w:rFonts w:ascii="Times New Roman" w:hAnsi="Times New Roman" w:cs="Times New Roman"/>
          <w:sz w:val="24"/>
          <w:szCs w:val="24"/>
          <w:lang w:val="de-DE"/>
        </w:rPr>
        <w:t>,</w:t>
      </w:r>
    </w:p>
    <w:p w14:paraId="66A038C5" w14:textId="40DA172D" w:rsidR="005414E2" w:rsidRPr="00496E89" w:rsidRDefault="005414E2" w:rsidP="002E3F3D">
      <w:pPr>
        <w:numPr>
          <w:ilvl w:val="0"/>
          <w:numId w:val="2"/>
        </w:numPr>
        <w:spacing w:after="0" w:line="360" w:lineRule="auto"/>
        <w:ind w:left="284" w:hanging="284"/>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 xml:space="preserve">Leck mich! </w:t>
      </w:r>
      <w:r w:rsidRPr="008F2E40">
        <w:rPr>
          <w:rFonts w:ascii="Times New Roman" w:hAnsi="Times New Roman" w:cs="Times New Roman"/>
          <w:iCs/>
          <w:sz w:val="24"/>
          <w:szCs w:val="24"/>
          <w:lang w:val="de-DE"/>
        </w:rPr>
        <w:t>(</w:t>
      </w:r>
      <w:r w:rsidRPr="00496E89">
        <w:rPr>
          <w:rFonts w:ascii="Times New Roman" w:hAnsi="Times New Roman" w:cs="Times New Roman"/>
          <w:i/>
          <w:iCs/>
          <w:sz w:val="24"/>
          <w:szCs w:val="24"/>
          <w:lang w:val="de-DE"/>
        </w:rPr>
        <w:t xml:space="preserve">90% </w:t>
      </w:r>
      <w:r w:rsidRPr="00496E89">
        <w:rPr>
          <w:rFonts w:ascii="Times New Roman" w:hAnsi="Times New Roman" w:cs="Times New Roman"/>
          <w:sz w:val="24"/>
          <w:szCs w:val="24"/>
          <w:lang w:val="de-DE"/>
        </w:rPr>
        <w:t>als derb/vulgär</w:t>
      </w:r>
      <w:r w:rsidRPr="008F2E40">
        <w:rPr>
          <w:rFonts w:ascii="Times New Roman" w:hAnsi="Times New Roman" w:cs="Times New Roman"/>
          <w:iCs/>
          <w:sz w:val="24"/>
          <w:szCs w:val="24"/>
          <w:lang w:val="de-DE"/>
        </w:rPr>
        <w:t>)</w:t>
      </w:r>
      <w:r w:rsidR="008C5F0E">
        <w:rPr>
          <w:rFonts w:ascii="Times New Roman" w:hAnsi="Times New Roman" w:cs="Times New Roman"/>
          <w:iCs/>
          <w:sz w:val="24"/>
          <w:szCs w:val="24"/>
          <w:lang w:val="de-DE"/>
        </w:rPr>
        <w:t>,</w:t>
      </w:r>
    </w:p>
    <w:p w14:paraId="2BAEC365" w14:textId="09B7E148" w:rsidR="005414E2" w:rsidRPr="00496E89" w:rsidRDefault="005414E2" w:rsidP="002E3F3D">
      <w:pPr>
        <w:numPr>
          <w:ilvl w:val="0"/>
          <w:numId w:val="2"/>
        </w:numPr>
        <w:spacing w:after="0" w:line="360" w:lineRule="auto"/>
        <w:ind w:left="284" w:hanging="284"/>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 xml:space="preserve">Du kannst mich mal </w:t>
      </w:r>
      <w:r w:rsidRPr="00496E89">
        <w:rPr>
          <w:rFonts w:ascii="Times New Roman" w:hAnsi="Times New Roman" w:cs="Times New Roman"/>
          <w:sz w:val="24"/>
          <w:szCs w:val="24"/>
          <w:lang w:val="de-DE"/>
        </w:rPr>
        <w:t>[</w:t>
      </w:r>
      <w:r w:rsidRPr="00496E89">
        <w:rPr>
          <w:rFonts w:ascii="Times New Roman" w:hAnsi="Times New Roman" w:cs="Times New Roman"/>
          <w:i/>
          <w:iCs/>
          <w:sz w:val="24"/>
          <w:szCs w:val="24"/>
          <w:lang w:val="de-DE"/>
        </w:rPr>
        <w:t>kreuzweise</w:t>
      </w:r>
      <w:r w:rsidRPr="00496E89">
        <w:rPr>
          <w:rFonts w:ascii="Times New Roman" w:hAnsi="Times New Roman" w:cs="Times New Roman"/>
          <w:sz w:val="24"/>
          <w:szCs w:val="24"/>
          <w:lang w:val="de-DE"/>
        </w:rPr>
        <w:t>]</w:t>
      </w:r>
      <w:r>
        <w:rPr>
          <w:rFonts w:ascii="Times New Roman" w:hAnsi="Times New Roman" w:cs="Times New Roman"/>
          <w:sz w:val="24"/>
          <w:szCs w:val="24"/>
          <w:lang w:val="de-DE"/>
        </w:rPr>
        <w:t>!</w:t>
      </w:r>
      <w:r w:rsidRPr="00496E89">
        <w:rPr>
          <w:rFonts w:ascii="Times New Roman" w:hAnsi="Times New Roman" w:cs="Times New Roman"/>
          <w:sz w:val="24"/>
          <w:szCs w:val="24"/>
          <w:lang w:val="de-DE"/>
        </w:rPr>
        <w:t xml:space="preserve"> (70% als derb/vulgär)</w:t>
      </w:r>
      <w:r w:rsidR="008C5F0E">
        <w:rPr>
          <w:rFonts w:ascii="Times New Roman" w:hAnsi="Times New Roman" w:cs="Times New Roman"/>
          <w:sz w:val="24"/>
          <w:szCs w:val="24"/>
          <w:lang w:val="de-DE"/>
        </w:rPr>
        <w:t>,</w:t>
      </w:r>
    </w:p>
    <w:p w14:paraId="6A8ACDC2" w14:textId="6E4A4904" w:rsidR="005414E2" w:rsidRPr="00496E89" w:rsidRDefault="005414E2" w:rsidP="002E3F3D">
      <w:pPr>
        <w:numPr>
          <w:ilvl w:val="0"/>
          <w:numId w:val="2"/>
        </w:numPr>
        <w:spacing w:after="0" w:line="360" w:lineRule="auto"/>
        <w:ind w:left="284" w:hanging="284"/>
        <w:jc w:val="both"/>
        <w:rPr>
          <w:rFonts w:ascii="Times New Roman" w:hAnsi="Times New Roman" w:cs="Times New Roman"/>
          <w:sz w:val="24"/>
          <w:szCs w:val="24"/>
          <w:lang w:val="de-DE"/>
        </w:rPr>
      </w:pPr>
      <w:r w:rsidRPr="00496E89">
        <w:rPr>
          <w:rFonts w:ascii="Times New Roman" w:hAnsi="Times New Roman" w:cs="Times New Roman"/>
          <w:i/>
          <w:iCs/>
          <w:sz w:val="24"/>
          <w:szCs w:val="24"/>
          <w:lang w:val="de-DE"/>
        </w:rPr>
        <w:t>Scheiß drauf</w:t>
      </w:r>
      <w:r w:rsidRPr="00496E89">
        <w:rPr>
          <w:rFonts w:ascii="Times New Roman" w:hAnsi="Times New Roman" w:cs="Times New Roman"/>
          <w:sz w:val="24"/>
          <w:szCs w:val="24"/>
          <w:lang w:val="de-DE"/>
        </w:rPr>
        <w:t>! (60% als derb/vulgär)</w:t>
      </w:r>
      <w:r w:rsidR="008C5F0E">
        <w:rPr>
          <w:rFonts w:ascii="Times New Roman" w:hAnsi="Times New Roman" w:cs="Times New Roman"/>
          <w:sz w:val="24"/>
          <w:szCs w:val="24"/>
          <w:lang w:val="de-DE"/>
        </w:rPr>
        <w:t>,</w:t>
      </w:r>
    </w:p>
    <w:p w14:paraId="6A048409" w14:textId="32E011B2" w:rsidR="005414E2" w:rsidRPr="00496E89" w:rsidRDefault="005414E2" w:rsidP="002E3F3D">
      <w:pPr>
        <w:numPr>
          <w:ilvl w:val="0"/>
          <w:numId w:val="2"/>
        </w:numPr>
        <w:spacing w:after="0" w:line="360" w:lineRule="auto"/>
        <w:ind w:left="284" w:hanging="284"/>
        <w:jc w:val="both"/>
        <w:rPr>
          <w:rFonts w:ascii="Times New Roman" w:hAnsi="Times New Roman" w:cs="Times New Roman"/>
          <w:sz w:val="24"/>
          <w:szCs w:val="24"/>
          <w:lang w:val="de-DE"/>
        </w:rPr>
      </w:pPr>
      <w:r>
        <w:rPr>
          <w:rFonts w:ascii="Times New Roman" w:hAnsi="Times New Roman" w:cs="Times New Roman"/>
          <w:i/>
          <w:iCs/>
          <w:sz w:val="24"/>
          <w:szCs w:val="24"/>
          <w:lang w:val="de-DE"/>
        </w:rPr>
        <w:t>d</w:t>
      </w:r>
      <w:r w:rsidRPr="00496E89">
        <w:rPr>
          <w:rFonts w:ascii="Times New Roman" w:hAnsi="Times New Roman" w:cs="Times New Roman"/>
          <w:i/>
          <w:iCs/>
          <w:sz w:val="24"/>
          <w:szCs w:val="24"/>
          <w:lang w:val="de-DE"/>
        </w:rPr>
        <w:t xml:space="preserve">ie Schnauze halten </w:t>
      </w:r>
      <w:r w:rsidRPr="00496E89">
        <w:rPr>
          <w:rFonts w:ascii="Times New Roman" w:hAnsi="Times New Roman" w:cs="Times New Roman"/>
          <w:sz w:val="24"/>
          <w:szCs w:val="24"/>
          <w:lang w:val="de-DE"/>
        </w:rPr>
        <w:t>(60% als derb/vulgär)</w:t>
      </w:r>
      <w:r w:rsidR="008C5F0E">
        <w:rPr>
          <w:rFonts w:ascii="Times New Roman" w:hAnsi="Times New Roman" w:cs="Times New Roman"/>
          <w:sz w:val="24"/>
          <w:szCs w:val="24"/>
          <w:lang w:val="de-DE"/>
        </w:rPr>
        <w:t>,</w:t>
      </w:r>
    </w:p>
    <w:p w14:paraId="4A4A3113" w14:textId="59139B13" w:rsidR="005414E2" w:rsidRPr="00496E89" w:rsidRDefault="005414E2" w:rsidP="002E3F3D">
      <w:pPr>
        <w:numPr>
          <w:ilvl w:val="0"/>
          <w:numId w:val="2"/>
        </w:numPr>
        <w:spacing w:after="0" w:line="360" w:lineRule="auto"/>
        <w:ind w:left="284" w:hanging="284"/>
        <w:jc w:val="both"/>
        <w:rPr>
          <w:rFonts w:ascii="Times New Roman" w:hAnsi="Times New Roman" w:cs="Times New Roman"/>
          <w:sz w:val="24"/>
          <w:szCs w:val="24"/>
          <w:lang w:val="de-DE"/>
        </w:rPr>
      </w:pPr>
      <w:r>
        <w:rPr>
          <w:rFonts w:ascii="Times New Roman" w:hAnsi="Times New Roman" w:cs="Times New Roman"/>
          <w:i/>
          <w:sz w:val="24"/>
          <w:szCs w:val="24"/>
          <w:lang w:val="de-DE"/>
        </w:rPr>
        <w:t>e</w:t>
      </w:r>
      <w:r w:rsidRPr="00496E89">
        <w:rPr>
          <w:rFonts w:ascii="Times New Roman" w:hAnsi="Times New Roman" w:cs="Times New Roman"/>
          <w:i/>
          <w:sz w:val="24"/>
          <w:szCs w:val="24"/>
          <w:lang w:val="de-DE"/>
        </w:rPr>
        <w:t>inen Scheißdreck</w:t>
      </w:r>
      <w:r w:rsidRPr="00496E89">
        <w:rPr>
          <w:rFonts w:ascii="Times New Roman" w:hAnsi="Times New Roman" w:cs="Times New Roman"/>
          <w:sz w:val="24"/>
          <w:szCs w:val="24"/>
          <w:lang w:val="de-DE"/>
        </w:rPr>
        <w:t xml:space="preserve"> (60% als derb/vulgär)</w:t>
      </w:r>
      <w:r w:rsidR="008C5F0E">
        <w:rPr>
          <w:rFonts w:ascii="Times New Roman" w:hAnsi="Times New Roman" w:cs="Times New Roman"/>
          <w:sz w:val="24"/>
          <w:szCs w:val="24"/>
          <w:lang w:val="de-DE"/>
        </w:rPr>
        <w:t>.</w:t>
      </w:r>
    </w:p>
    <w:p w14:paraId="1B497DA5" w14:textId="77777777" w:rsidR="005414E2" w:rsidRPr="00496E89" w:rsidRDefault="005414E2" w:rsidP="000861CA">
      <w:pPr>
        <w:spacing w:after="0" w:line="360" w:lineRule="auto"/>
        <w:jc w:val="both"/>
        <w:rPr>
          <w:rFonts w:ascii="Times New Roman" w:hAnsi="Times New Roman" w:cs="Times New Roman"/>
          <w:b/>
          <w:sz w:val="24"/>
          <w:szCs w:val="24"/>
          <w:lang w:val="de-DE"/>
        </w:rPr>
      </w:pPr>
      <w:r w:rsidRPr="00496E89">
        <w:rPr>
          <w:rFonts w:ascii="Times New Roman" w:hAnsi="Times New Roman" w:cs="Times New Roman"/>
          <w:b/>
          <w:sz w:val="24"/>
          <w:szCs w:val="24"/>
          <w:lang w:val="de-DE"/>
        </w:rPr>
        <w:t>- keine Einigkeit bei den Befragten</w:t>
      </w:r>
      <w:r w:rsidRPr="00975786">
        <w:rPr>
          <w:rFonts w:ascii="Times New Roman" w:hAnsi="Times New Roman" w:cs="Times New Roman"/>
          <w:sz w:val="24"/>
          <w:szCs w:val="24"/>
          <w:lang w:val="de-DE"/>
        </w:rPr>
        <w:t>,</w:t>
      </w:r>
      <w:r w:rsidRPr="00496E89">
        <w:rPr>
          <w:rFonts w:ascii="Times New Roman" w:hAnsi="Times New Roman" w:cs="Times New Roman"/>
          <w:b/>
          <w:sz w:val="24"/>
          <w:szCs w:val="24"/>
          <w:lang w:val="de-DE"/>
        </w:rPr>
        <w:t xml:space="preserve"> </w:t>
      </w:r>
      <w:r w:rsidRPr="00496E89">
        <w:rPr>
          <w:rFonts w:ascii="Times New Roman" w:hAnsi="Times New Roman" w:cs="Times New Roman"/>
          <w:sz w:val="24"/>
          <w:szCs w:val="24"/>
          <w:lang w:val="de-DE"/>
        </w:rPr>
        <w:t>TeilnehmerInnen haben unterschiedliche Stilmarkierung angekreuzt, und es konnte keine Dominanz festgestellt werden</w:t>
      </w:r>
      <w:r w:rsidR="008F2E40">
        <w:rPr>
          <w:rFonts w:ascii="Times New Roman" w:hAnsi="Times New Roman" w:cs="Times New Roman"/>
          <w:sz w:val="24"/>
          <w:szCs w:val="24"/>
          <w:lang w:val="de-DE"/>
        </w:rPr>
        <w:t>:</w:t>
      </w:r>
    </w:p>
    <w:p w14:paraId="6D65F150" w14:textId="603117B2" w:rsidR="005414E2" w:rsidRPr="00496E89" w:rsidRDefault="005414E2" w:rsidP="00B925E3">
      <w:pPr>
        <w:pStyle w:val="Akapitzlist"/>
        <w:numPr>
          <w:ilvl w:val="0"/>
          <w:numId w:val="3"/>
        </w:numPr>
        <w:spacing w:line="360" w:lineRule="auto"/>
        <w:ind w:left="284" w:hanging="284"/>
        <w:contextualSpacing w:val="0"/>
        <w:jc w:val="both"/>
        <w:rPr>
          <w:lang w:val="de-DE"/>
        </w:rPr>
      </w:pPr>
      <w:r w:rsidRPr="00496E89">
        <w:rPr>
          <w:i/>
          <w:lang w:val="de-DE"/>
        </w:rPr>
        <w:t>jmdn in den Arsch treten</w:t>
      </w:r>
      <w:r w:rsidRPr="00496E89">
        <w:rPr>
          <w:lang w:val="de-DE"/>
        </w:rPr>
        <w:t xml:space="preserve"> (30% als derb, 35% als salopp, 35% als umg)</w:t>
      </w:r>
      <w:r w:rsidR="008C5F0E">
        <w:rPr>
          <w:lang w:val="de-DE"/>
        </w:rPr>
        <w:t>,</w:t>
      </w:r>
    </w:p>
    <w:p w14:paraId="7AE78A1D" w14:textId="5666E1CD" w:rsidR="005414E2" w:rsidRPr="00496E89" w:rsidRDefault="005414E2" w:rsidP="00B925E3">
      <w:pPr>
        <w:pStyle w:val="Akapitzlist"/>
        <w:numPr>
          <w:ilvl w:val="0"/>
          <w:numId w:val="3"/>
        </w:numPr>
        <w:spacing w:line="360" w:lineRule="auto"/>
        <w:ind w:left="284" w:hanging="284"/>
        <w:contextualSpacing w:val="0"/>
        <w:jc w:val="both"/>
        <w:rPr>
          <w:lang w:val="de-DE"/>
        </w:rPr>
      </w:pPr>
      <w:r w:rsidRPr="00496E89">
        <w:rPr>
          <w:i/>
          <w:lang w:val="de-DE"/>
        </w:rPr>
        <w:t>im Arsch sein</w:t>
      </w:r>
      <w:r w:rsidRPr="00496E89">
        <w:rPr>
          <w:lang w:val="de-DE"/>
        </w:rPr>
        <w:t xml:space="preserve"> (50% als derb, 50% als salopp)</w:t>
      </w:r>
      <w:r w:rsidR="008C5F0E">
        <w:rPr>
          <w:lang w:val="de-DE"/>
        </w:rPr>
        <w:t>,</w:t>
      </w:r>
    </w:p>
    <w:p w14:paraId="1FAA64B6" w14:textId="43F16305" w:rsidR="005414E2" w:rsidRPr="000861CA" w:rsidRDefault="005414E2" w:rsidP="00B925E3">
      <w:pPr>
        <w:pStyle w:val="Akapitzlist"/>
        <w:numPr>
          <w:ilvl w:val="0"/>
          <w:numId w:val="3"/>
        </w:numPr>
        <w:spacing w:line="360" w:lineRule="auto"/>
        <w:ind w:left="284" w:hanging="284"/>
        <w:contextualSpacing w:val="0"/>
        <w:jc w:val="both"/>
        <w:rPr>
          <w:lang w:val="de-DE"/>
        </w:rPr>
      </w:pPr>
      <w:r w:rsidRPr="00496E89">
        <w:rPr>
          <w:i/>
          <w:lang w:val="de-DE"/>
        </w:rPr>
        <w:t>jmdm das Maul</w:t>
      </w:r>
      <w:r w:rsidRPr="00496E89">
        <w:rPr>
          <w:lang w:val="de-DE"/>
        </w:rPr>
        <w:t xml:space="preserve"> </w:t>
      </w:r>
      <w:r w:rsidRPr="00496E89">
        <w:rPr>
          <w:i/>
          <w:lang w:val="de-DE"/>
        </w:rPr>
        <w:t>stopfen</w:t>
      </w:r>
      <w:r w:rsidRPr="00496E89">
        <w:rPr>
          <w:lang w:val="de-DE"/>
        </w:rPr>
        <w:t xml:space="preserve"> (50% als derb, 50% als salopp)</w:t>
      </w:r>
      <w:r w:rsidR="008C5F0E">
        <w:rPr>
          <w:lang w:val="de-DE"/>
        </w:rPr>
        <w:t>,</w:t>
      </w:r>
    </w:p>
    <w:p w14:paraId="66E65C6D" w14:textId="77777777" w:rsidR="005414E2" w:rsidRPr="00496E89" w:rsidRDefault="005414E2" w:rsidP="000861CA">
      <w:pPr>
        <w:spacing w:after="0" w:line="360" w:lineRule="auto"/>
        <w:jc w:val="both"/>
        <w:rPr>
          <w:rFonts w:ascii="Times New Roman" w:hAnsi="Times New Roman" w:cs="Times New Roman"/>
          <w:b/>
          <w:sz w:val="24"/>
          <w:szCs w:val="24"/>
          <w:lang w:val="de-DE"/>
        </w:rPr>
      </w:pPr>
      <w:r w:rsidRPr="00496E89">
        <w:rPr>
          <w:rFonts w:ascii="Times New Roman" w:hAnsi="Times New Roman" w:cs="Times New Roman"/>
          <w:b/>
          <w:bCs/>
          <w:sz w:val="24"/>
          <w:szCs w:val="24"/>
          <w:lang w:val="de-DE"/>
        </w:rPr>
        <w:t>- Diskrepanz</w:t>
      </w:r>
      <w:r w:rsidRPr="00496E89">
        <w:rPr>
          <w:rFonts w:ascii="Times New Roman" w:hAnsi="Times New Roman" w:cs="Times New Roman"/>
          <w:bCs/>
          <w:sz w:val="24"/>
          <w:szCs w:val="24"/>
          <w:lang w:val="de-DE"/>
        </w:rPr>
        <w:t>, bei der Unterschiede zwischen der Markierung im Wörterbuch und den von den Probanden markierten Antworten vorlagen</w:t>
      </w:r>
      <w:r w:rsidR="000861CA">
        <w:rPr>
          <w:rFonts w:ascii="Times New Roman" w:hAnsi="Times New Roman" w:cs="Times New Roman"/>
          <w:bCs/>
          <w:sz w:val="24"/>
          <w:szCs w:val="24"/>
          <w:lang w:val="de-DE"/>
        </w:rPr>
        <w:t>:</w:t>
      </w:r>
    </w:p>
    <w:p w14:paraId="2E74B849" w14:textId="1E707FB9" w:rsidR="005414E2" w:rsidRPr="00496E89" w:rsidRDefault="005414E2" w:rsidP="00B925E3">
      <w:pPr>
        <w:pStyle w:val="Akapitzlist"/>
        <w:numPr>
          <w:ilvl w:val="0"/>
          <w:numId w:val="4"/>
        </w:numPr>
        <w:spacing w:line="360" w:lineRule="auto"/>
        <w:ind w:left="284" w:hanging="284"/>
        <w:contextualSpacing w:val="0"/>
        <w:jc w:val="both"/>
        <w:rPr>
          <w:lang w:val="de-DE"/>
        </w:rPr>
      </w:pPr>
      <w:r w:rsidRPr="00496E89">
        <w:rPr>
          <w:i/>
          <w:iCs/>
          <w:lang w:val="de-DE"/>
        </w:rPr>
        <w:t>die Schnauze voll haben</w:t>
      </w:r>
      <w:r w:rsidRPr="00496E89">
        <w:rPr>
          <w:lang w:val="de-DE"/>
        </w:rPr>
        <w:t xml:space="preserve"> (80% als umg/salopp)</w:t>
      </w:r>
      <w:r w:rsidR="008C5F0E">
        <w:rPr>
          <w:lang w:val="de-DE"/>
        </w:rPr>
        <w:t>,</w:t>
      </w:r>
    </w:p>
    <w:p w14:paraId="4ECE9791" w14:textId="5CE0ABEE" w:rsidR="005414E2" w:rsidRPr="00496E89" w:rsidRDefault="005414E2" w:rsidP="00B925E3">
      <w:pPr>
        <w:pStyle w:val="Akapitzlist"/>
        <w:numPr>
          <w:ilvl w:val="0"/>
          <w:numId w:val="4"/>
        </w:numPr>
        <w:spacing w:line="360" w:lineRule="auto"/>
        <w:ind w:left="284" w:hanging="284"/>
        <w:contextualSpacing w:val="0"/>
        <w:jc w:val="both"/>
        <w:rPr>
          <w:lang w:val="de-DE"/>
        </w:rPr>
      </w:pPr>
      <w:r w:rsidRPr="00496E89">
        <w:rPr>
          <w:i/>
          <w:iCs/>
          <w:lang w:val="de-DE"/>
        </w:rPr>
        <w:lastRenderedPageBreak/>
        <w:t xml:space="preserve">am Arsch der Welt  </w:t>
      </w:r>
      <w:r w:rsidRPr="00496E89">
        <w:rPr>
          <w:lang w:val="de-DE"/>
        </w:rPr>
        <w:t>(75% als umg/salopp)</w:t>
      </w:r>
      <w:r w:rsidR="008C5F0E">
        <w:rPr>
          <w:lang w:val="de-DE"/>
        </w:rPr>
        <w:t>,</w:t>
      </w:r>
    </w:p>
    <w:p w14:paraId="669987B7" w14:textId="3230AD7E" w:rsidR="005414E2" w:rsidRPr="00496E89" w:rsidRDefault="005414E2" w:rsidP="00B925E3">
      <w:pPr>
        <w:pStyle w:val="Akapitzlist"/>
        <w:numPr>
          <w:ilvl w:val="0"/>
          <w:numId w:val="4"/>
        </w:numPr>
        <w:spacing w:line="360" w:lineRule="auto"/>
        <w:ind w:left="284" w:hanging="284"/>
        <w:contextualSpacing w:val="0"/>
        <w:jc w:val="both"/>
        <w:rPr>
          <w:lang w:val="de-DE"/>
        </w:rPr>
      </w:pPr>
      <w:r w:rsidRPr="00496E89">
        <w:rPr>
          <w:i/>
          <w:iCs/>
          <w:lang w:val="de-DE"/>
        </w:rPr>
        <w:t xml:space="preserve">sich das Maul zerreißen </w:t>
      </w:r>
      <w:r w:rsidRPr="00496E89">
        <w:rPr>
          <w:lang w:val="de-DE"/>
        </w:rPr>
        <w:t>(75% als umg/standardsprachlich)</w:t>
      </w:r>
      <w:r w:rsidR="008C5F0E">
        <w:rPr>
          <w:lang w:val="de-DE"/>
        </w:rPr>
        <w:t>,</w:t>
      </w:r>
    </w:p>
    <w:p w14:paraId="2AF862DB" w14:textId="107C810F" w:rsidR="005414E2" w:rsidRPr="00496E89" w:rsidRDefault="005414E2" w:rsidP="00B925E3">
      <w:pPr>
        <w:pStyle w:val="Akapitzlist"/>
        <w:numPr>
          <w:ilvl w:val="0"/>
          <w:numId w:val="4"/>
        </w:numPr>
        <w:spacing w:line="360" w:lineRule="auto"/>
        <w:ind w:left="284" w:hanging="284"/>
        <w:contextualSpacing w:val="0"/>
        <w:jc w:val="both"/>
        <w:rPr>
          <w:lang w:val="de-DE"/>
        </w:rPr>
      </w:pPr>
      <w:r w:rsidRPr="00496E89">
        <w:rPr>
          <w:i/>
          <w:iCs/>
          <w:lang w:val="de-DE"/>
        </w:rPr>
        <w:t xml:space="preserve">sich den Arsch aufreißen </w:t>
      </w:r>
      <w:r w:rsidRPr="00496E89">
        <w:rPr>
          <w:lang w:val="de-DE"/>
        </w:rPr>
        <w:t>(65% als umg/salopp)</w:t>
      </w:r>
      <w:r w:rsidR="008C5F0E">
        <w:rPr>
          <w:lang w:val="de-DE"/>
        </w:rPr>
        <w:t>,</w:t>
      </w:r>
    </w:p>
    <w:p w14:paraId="15F52A34" w14:textId="136FDE77" w:rsidR="005414E2" w:rsidRPr="00496E89" w:rsidRDefault="005414E2" w:rsidP="00B925E3">
      <w:pPr>
        <w:pStyle w:val="Akapitzlist"/>
        <w:numPr>
          <w:ilvl w:val="0"/>
          <w:numId w:val="4"/>
        </w:numPr>
        <w:spacing w:line="360" w:lineRule="auto"/>
        <w:ind w:left="284" w:hanging="284"/>
        <w:contextualSpacing w:val="0"/>
        <w:jc w:val="both"/>
        <w:rPr>
          <w:lang w:val="de-DE"/>
        </w:rPr>
      </w:pPr>
      <w:r>
        <w:rPr>
          <w:i/>
          <w:iCs/>
          <w:lang w:val="de-DE"/>
        </w:rPr>
        <w:t>k</w:t>
      </w:r>
      <w:r w:rsidRPr="00496E89">
        <w:rPr>
          <w:i/>
          <w:iCs/>
          <w:lang w:val="de-DE"/>
        </w:rPr>
        <w:t xml:space="preserve">eine Sau </w:t>
      </w:r>
      <w:r w:rsidRPr="00496E89">
        <w:rPr>
          <w:lang w:val="de-DE"/>
        </w:rPr>
        <w:t>(65% als umg/standardsprachlich)</w:t>
      </w:r>
      <w:r w:rsidR="008C5F0E">
        <w:rPr>
          <w:lang w:val="de-DE"/>
        </w:rPr>
        <w:t>,</w:t>
      </w:r>
    </w:p>
    <w:p w14:paraId="7960BAAB" w14:textId="45B62FAE" w:rsidR="005414E2" w:rsidRPr="00496E89" w:rsidRDefault="005414E2" w:rsidP="00B925E3">
      <w:pPr>
        <w:pStyle w:val="Akapitzlist"/>
        <w:numPr>
          <w:ilvl w:val="0"/>
          <w:numId w:val="4"/>
        </w:numPr>
        <w:spacing w:line="360" w:lineRule="auto"/>
        <w:ind w:left="284" w:hanging="284"/>
        <w:contextualSpacing w:val="0"/>
        <w:jc w:val="both"/>
        <w:rPr>
          <w:lang w:val="de-DE"/>
        </w:rPr>
      </w:pPr>
      <w:r>
        <w:rPr>
          <w:i/>
          <w:iCs/>
          <w:lang w:val="de-DE"/>
        </w:rPr>
        <w:t>w</w:t>
      </w:r>
      <w:r w:rsidRPr="00496E89">
        <w:rPr>
          <w:i/>
          <w:iCs/>
          <w:lang w:val="de-DE"/>
        </w:rPr>
        <w:t xml:space="preserve">ie Sau </w:t>
      </w:r>
      <w:r w:rsidRPr="00496E89">
        <w:rPr>
          <w:lang w:val="de-DE"/>
        </w:rPr>
        <w:t>(65% als umg/standardsprachlich)</w:t>
      </w:r>
      <w:r w:rsidR="008C5F0E">
        <w:rPr>
          <w:lang w:val="de-DE"/>
        </w:rPr>
        <w:t>,</w:t>
      </w:r>
    </w:p>
    <w:p w14:paraId="0EE631A7" w14:textId="77777777" w:rsidR="005414E2" w:rsidRPr="000861CA" w:rsidRDefault="005414E2" w:rsidP="00B925E3">
      <w:pPr>
        <w:pStyle w:val="Akapitzlist"/>
        <w:numPr>
          <w:ilvl w:val="0"/>
          <w:numId w:val="4"/>
        </w:numPr>
        <w:spacing w:line="360" w:lineRule="auto"/>
        <w:ind w:left="284" w:hanging="284"/>
        <w:contextualSpacing w:val="0"/>
        <w:jc w:val="both"/>
        <w:rPr>
          <w:lang w:val="de-DE"/>
        </w:rPr>
      </w:pPr>
      <w:r w:rsidRPr="00496E89">
        <w:rPr>
          <w:i/>
          <w:iCs/>
          <w:lang w:val="de-DE"/>
        </w:rPr>
        <w:t xml:space="preserve">in der Scheiße stecken/sitzen </w:t>
      </w:r>
      <w:r w:rsidRPr="00496E89">
        <w:rPr>
          <w:lang w:val="de-DE"/>
        </w:rPr>
        <w:t>(</w:t>
      </w:r>
      <w:r w:rsidR="00975786">
        <w:rPr>
          <w:lang w:val="de-DE"/>
        </w:rPr>
        <w:t>60</w:t>
      </w:r>
      <w:r w:rsidRPr="00496E89">
        <w:rPr>
          <w:lang w:val="de-DE"/>
        </w:rPr>
        <w:t>% als salopp/umg)</w:t>
      </w:r>
      <w:r w:rsidR="00847363">
        <w:rPr>
          <w:lang w:val="de-DE"/>
        </w:rPr>
        <w:t>.</w:t>
      </w:r>
    </w:p>
    <w:p w14:paraId="300B8D24" w14:textId="77777777" w:rsidR="005414E2" w:rsidRPr="00496E89" w:rsidRDefault="005414E2" w:rsidP="0008718E">
      <w:pPr>
        <w:keepNext/>
        <w:spacing w:before="240" w:after="240" w:line="240" w:lineRule="auto"/>
        <w:jc w:val="center"/>
        <w:rPr>
          <w:rFonts w:ascii="Times New Roman" w:hAnsi="Times New Roman" w:cs="Times New Roman"/>
          <w:b/>
          <w:sz w:val="24"/>
          <w:szCs w:val="24"/>
          <w:lang w:val="de-DE"/>
        </w:rPr>
      </w:pPr>
      <w:r w:rsidRPr="00496E89">
        <w:rPr>
          <w:rFonts w:ascii="Times New Roman" w:hAnsi="Times New Roman" w:cs="Times New Roman"/>
          <w:b/>
          <w:sz w:val="24"/>
          <w:szCs w:val="24"/>
          <w:lang w:val="de-DE"/>
        </w:rPr>
        <w:t xml:space="preserve">6. </w:t>
      </w:r>
      <w:r w:rsidR="000861CA">
        <w:rPr>
          <w:rFonts w:ascii="Times New Roman" w:hAnsi="Times New Roman" w:cs="Times New Roman"/>
          <w:b/>
          <w:sz w:val="24"/>
          <w:szCs w:val="24"/>
          <w:lang w:val="de-DE"/>
        </w:rPr>
        <w:t>KORPUSANALYSE</w:t>
      </w:r>
    </w:p>
    <w:p w14:paraId="46325DC4" w14:textId="506614BE" w:rsidR="005414E2" w:rsidRPr="00496E89" w:rsidRDefault="008F2E40" w:rsidP="0008718E">
      <w:pPr>
        <w:spacing w:after="0" w:line="360" w:lineRule="auto"/>
        <w:ind w:firstLine="709"/>
        <w:jc w:val="both"/>
        <w:rPr>
          <w:rFonts w:ascii="Times New Roman" w:hAnsi="Times New Roman" w:cs="Times New Roman"/>
          <w:sz w:val="24"/>
          <w:szCs w:val="24"/>
          <w:lang w:val="de-DE"/>
        </w:rPr>
      </w:pPr>
      <w:r w:rsidRPr="00496E89">
        <w:rPr>
          <w:rFonts w:ascii="Times New Roman" w:hAnsi="Times New Roman" w:cs="Times New Roman"/>
          <w:sz w:val="24"/>
          <w:szCs w:val="24"/>
          <w:lang w:val="de-DE"/>
        </w:rPr>
        <w:t>Die Einheiten aus der letzten Gruppe, bei de</w:t>
      </w:r>
      <w:r w:rsidR="00E774FD">
        <w:rPr>
          <w:rFonts w:ascii="Times New Roman" w:hAnsi="Times New Roman" w:cs="Times New Roman"/>
          <w:sz w:val="24"/>
          <w:szCs w:val="24"/>
          <w:lang w:val="de-DE"/>
        </w:rPr>
        <w:t>nen</w:t>
      </w:r>
      <w:r w:rsidRPr="00496E89">
        <w:rPr>
          <w:rFonts w:ascii="Times New Roman" w:hAnsi="Times New Roman" w:cs="Times New Roman"/>
          <w:sz w:val="24"/>
          <w:szCs w:val="24"/>
          <w:lang w:val="de-DE"/>
        </w:rPr>
        <w:t xml:space="preserve"> eine Diskrepanz </w:t>
      </w:r>
      <w:r>
        <w:rPr>
          <w:rFonts w:ascii="Times New Roman" w:hAnsi="Times New Roman" w:cs="Times New Roman"/>
          <w:sz w:val="24"/>
          <w:szCs w:val="24"/>
          <w:lang w:val="de-DE"/>
        </w:rPr>
        <w:t>festgestellt wurde</w:t>
      </w:r>
      <w:r w:rsidRPr="00496E89">
        <w:rPr>
          <w:rFonts w:ascii="Times New Roman" w:hAnsi="Times New Roman" w:cs="Times New Roman"/>
          <w:sz w:val="24"/>
          <w:szCs w:val="24"/>
          <w:lang w:val="de-DE"/>
        </w:rPr>
        <w:t>, wurden einer ausführlichen Korpusanalyse</w:t>
      </w:r>
      <w:r w:rsidR="00C47FA0">
        <w:rPr>
          <w:rFonts w:ascii="Times New Roman" w:hAnsi="Times New Roman" w:cs="Times New Roman"/>
          <w:sz w:val="24"/>
          <w:szCs w:val="24"/>
          <w:lang w:val="de-DE"/>
        </w:rPr>
        <w:t xml:space="preserve"> i</w:t>
      </w:r>
      <w:r w:rsidR="00F24799">
        <w:rPr>
          <w:rFonts w:ascii="Times New Roman" w:hAnsi="Times New Roman" w:cs="Times New Roman"/>
          <w:sz w:val="24"/>
          <w:szCs w:val="24"/>
          <w:lang w:val="de-DE"/>
        </w:rPr>
        <w:t>m Deutschen Referenzkorpus (</w:t>
      </w:r>
      <w:r w:rsidR="00C47FA0">
        <w:rPr>
          <w:rFonts w:ascii="Times New Roman" w:hAnsi="Times New Roman" w:cs="Times New Roman"/>
          <w:sz w:val="24"/>
          <w:szCs w:val="24"/>
          <w:lang w:val="de-DE"/>
        </w:rPr>
        <w:t>DeReKo</w:t>
      </w:r>
      <w:r w:rsidR="00F24799">
        <w:rPr>
          <w:rFonts w:ascii="Times New Roman" w:hAnsi="Times New Roman" w:cs="Times New Roman"/>
          <w:sz w:val="24"/>
          <w:szCs w:val="24"/>
          <w:lang w:val="de-DE"/>
        </w:rPr>
        <w:t>)</w:t>
      </w:r>
      <w:r w:rsidRPr="00496E89">
        <w:rPr>
          <w:rFonts w:ascii="Times New Roman" w:hAnsi="Times New Roman" w:cs="Times New Roman"/>
          <w:sz w:val="24"/>
          <w:szCs w:val="24"/>
          <w:lang w:val="de-DE"/>
        </w:rPr>
        <w:t xml:space="preserve"> unterzogen, um u.a. zu überprüfen, in welchen Kontexten </w:t>
      </w:r>
      <w:r w:rsidR="00F24D4F">
        <w:rPr>
          <w:rFonts w:ascii="Times New Roman" w:hAnsi="Times New Roman" w:cs="Times New Roman"/>
          <w:sz w:val="24"/>
          <w:szCs w:val="24"/>
          <w:lang w:val="de-DE"/>
        </w:rPr>
        <w:t xml:space="preserve">und in welcher lexikalischen Umgebung </w:t>
      </w:r>
      <w:r w:rsidRPr="00496E89">
        <w:rPr>
          <w:rFonts w:ascii="Times New Roman" w:hAnsi="Times New Roman" w:cs="Times New Roman"/>
          <w:sz w:val="24"/>
          <w:szCs w:val="24"/>
          <w:lang w:val="de-DE"/>
        </w:rPr>
        <w:t xml:space="preserve">diese Einheiten verwendet werden. </w:t>
      </w:r>
      <w:r w:rsidR="005414E2" w:rsidRPr="00496E89">
        <w:rPr>
          <w:rFonts w:ascii="Times New Roman" w:hAnsi="Times New Roman" w:cs="Times New Roman"/>
          <w:sz w:val="24"/>
          <w:szCs w:val="24"/>
          <w:lang w:val="de-DE"/>
        </w:rPr>
        <w:t xml:space="preserve">Es stand außerdem die Frage im Vordergrund, ob sie in zitierten Aussagen vorkommen, oder im Text integriert, von Journalisten verwendet werden. </w:t>
      </w:r>
    </w:p>
    <w:p w14:paraId="1544112E" w14:textId="77777777" w:rsidR="005414E2" w:rsidRPr="00496E89" w:rsidRDefault="005414E2" w:rsidP="0008718E">
      <w:pPr>
        <w:spacing w:after="0" w:line="360" w:lineRule="auto"/>
        <w:ind w:firstLine="709"/>
        <w:jc w:val="both"/>
        <w:rPr>
          <w:rFonts w:ascii="Times New Roman" w:hAnsi="Times New Roman" w:cs="Times New Roman"/>
          <w:sz w:val="24"/>
          <w:szCs w:val="24"/>
          <w:lang w:val="de-DE"/>
        </w:rPr>
      </w:pPr>
      <w:r w:rsidRPr="00496E89">
        <w:rPr>
          <w:rFonts w:ascii="Times New Roman" w:hAnsi="Times New Roman" w:cs="Times New Roman"/>
          <w:sz w:val="24"/>
          <w:szCs w:val="24"/>
          <w:lang w:val="de-DE"/>
        </w:rPr>
        <w:t>Mithilfe des Korpus ließen sich zahlreiche Belege ermitteln, in denen die genannten Phraseologismen nicht als derb bzw. vulgär fungieren, sondern eher der standardsprachlichen bzw. umgangssprachlichen Ausdrucksweise zuzurechnen sind. Dies konnte daraus geschlussfolgert werden, dass sie bevorzugt nicht nur in Blogs und Filmuntertiteln sondern auch in der Presse zum Einsatz kommen und dabei mehrheitlich weder grafisch (z.B. mit dem Anführungszeichen) noch mit lexikalischen Mitteln</w:t>
      </w:r>
      <w:r>
        <w:rPr>
          <w:rFonts w:ascii="Times New Roman" w:hAnsi="Times New Roman" w:cs="Times New Roman"/>
          <w:sz w:val="24"/>
          <w:szCs w:val="24"/>
          <w:lang w:val="de-DE"/>
        </w:rPr>
        <w:t xml:space="preserve"> bzw. </w:t>
      </w:r>
      <w:r w:rsidRPr="00496E89">
        <w:rPr>
          <w:rFonts w:ascii="Times New Roman" w:hAnsi="Times New Roman" w:cs="Times New Roman"/>
          <w:sz w:val="24"/>
          <w:szCs w:val="24"/>
          <w:lang w:val="de-DE"/>
        </w:rPr>
        <w:t xml:space="preserve">metasprachlichen Kommentaren wie z.B. </w:t>
      </w:r>
      <w:r w:rsidRPr="00496E89">
        <w:rPr>
          <w:rFonts w:ascii="Times New Roman" w:hAnsi="Times New Roman" w:cs="Times New Roman"/>
          <w:i/>
          <w:sz w:val="24"/>
          <w:szCs w:val="24"/>
          <w:lang w:val="de-DE"/>
        </w:rPr>
        <w:t>salopp gesagt</w:t>
      </w:r>
      <w:r w:rsidRPr="00496E89">
        <w:rPr>
          <w:rFonts w:ascii="Times New Roman" w:hAnsi="Times New Roman" w:cs="Times New Roman"/>
          <w:sz w:val="24"/>
          <w:szCs w:val="24"/>
          <w:lang w:val="de-DE"/>
        </w:rPr>
        <w:t xml:space="preserve"> markiert wurden. Stellvertretend ein paar Beispiele:</w:t>
      </w:r>
    </w:p>
    <w:p w14:paraId="6F53D78B" w14:textId="65C76E7F" w:rsidR="005414E2" w:rsidRPr="0008718E" w:rsidRDefault="00AA0CDA" w:rsidP="00AA0CDA">
      <w:pPr>
        <w:spacing w:after="0" w:line="360" w:lineRule="auto"/>
        <w:ind w:left="284" w:hanging="284"/>
        <w:jc w:val="both"/>
        <w:rPr>
          <w:rFonts w:ascii="Times New Roman" w:hAnsi="Times New Roman" w:cs="Times New Roman"/>
          <w:sz w:val="24"/>
          <w:szCs w:val="24"/>
          <w:lang w:val="de-DE"/>
        </w:rPr>
      </w:pPr>
      <w:r>
        <w:rPr>
          <w:rFonts w:ascii="Times New Roman" w:hAnsi="Times New Roman" w:cs="Times New Roman"/>
          <w:sz w:val="24"/>
          <w:szCs w:val="24"/>
          <w:lang w:val="de-DE"/>
        </w:rPr>
        <w:t>1.</w:t>
      </w:r>
      <w:r w:rsidR="0008718E" w:rsidRPr="0008718E">
        <w:rPr>
          <w:rFonts w:ascii="Times New Roman" w:hAnsi="Times New Roman" w:cs="Times New Roman"/>
          <w:sz w:val="24"/>
          <w:szCs w:val="24"/>
          <w:lang w:val="de-DE"/>
        </w:rPr>
        <w:t xml:space="preserve"> </w:t>
      </w:r>
      <w:r w:rsidR="005648DD" w:rsidRPr="00847363">
        <w:rPr>
          <w:rFonts w:ascii="Times New Roman" w:hAnsi="Times New Roman" w:cs="Times New Roman"/>
          <w:i/>
          <w:sz w:val="24"/>
          <w:szCs w:val="24"/>
          <w:lang w:val="de-DE"/>
        </w:rPr>
        <w:t xml:space="preserve">Es langt. </w:t>
      </w:r>
      <w:r w:rsidR="005414E2" w:rsidRPr="00847363">
        <w:rPr>
          <w:rFonts w:ascii="Times New Roman" w:hAnsi="Times New Roman" w:cs="Times New Roman"/>
          <w:i/>
          <w:sz w:val="24"/>
          <w:szCs w:val="24"/>
          <w:lang w:val="de-DE"/>
        </w:rPr>
        <w:t xml:space="preserve">Der Mann </w:t>
      </w:r>
      <w:r w:rsidR="005414E2" w:rsidRPr="00847363">
        <w:rPr>
          <w:rFonts w:ascii="Times New Roman" w:hAnsi="Times New Roman" w:cs="Times New Roman"/>
          <w:b/>
          <w:bCs/>
          <w:i/>
          <w:sz w:val="24"/>
          <w:szCs w:val="24"/>
          <w:lang w:val="de-DE"/>
        </w:rPr>
        <w:t>hat die Schnauze voll</w:t>
      </w:r>
      <w:r w:rsidR="005414E2" w:rsidRPr="00847363">
        <w:rPr>
          <w:rFonts w:ascii="Times New Roman" w:hAnsi="Times New Roman" w:cs="Times New Roman"/>
          <w:i/>
          <w:sz w:val="24"/>
          <w:szCs w:val="24"/>
          <w:lang w:val="de-DE"/>
        </w:rPr>
        <w:t>.</w:t>
      </w:r>
      <w:r w:rsidR="005648DD" w:rsidRPr="00847363">
        <w:rPr>
          <w:rFonts w:ascii="Times New Roman" w:hAnsi="Times New Roman" w:cs="Times New Roman"/>
          <w:i/>
          <w:sz w:val="24"/>
          <w:szCs w:val="24"/>
          <w:lang w:val="de-DE"/>
        </w:rPr>
        <w:t xml:space="preserve"> Er will raus</w:t>
      </w:r>
      <w:r w:rsidR="00535D02">
        <w:rPr>
          <w:rFonts w:ascii="Times New Roman" w:hAnsi="Times New Roman" w:cs="Times New Roman"/>
          <w:i/>
          <w:sz w:val="24"/>
          <w:szCs w:val="24"/>
          <w:lang w:val="de-DE"/>
        </w:rPr>
        <w:t xml:space="preserve"> aus seinem miesen Ganovenleben</w:t>
      </w:r>
      <w:r w:rsidR="005414E2" w:rsidRPr="0008718E">
        <w:rPr>
          <w:rFonts w:ascii="Times New Roman" w:hAnsi="Times New Roman" w:cs="Times New Roman"/>
          <w:sz w:val="24"/>
          <w:szCs w:val="24"/>
          <w:lang w:val="de-DE"/>
        </w:rPr>
        <w:t xml:space="preserve"> (Der Tagesspiegel, </w:t>
      </w:r>
      <w:r w:rsidR="005648DD">
        <w:rPr>
          <w:rFonts w:ascii="Times New Roman" w:hAnsi="Times New Roman" w:cs="Times New Roman"/>
          <w:sz w:val="24"/>
          <w:szCs w:val="24"/>
          <w:lang w:val="de-DE"/>
        </w:rPr>
        <w:t>05</w:t>
      </w:r>
      <w:r w:rsidR="005414E2" w:rsidRPr="0008718E">
        <w:rPr>
          <w:rFonts w:ascii="Times New Roman" w:hAnsi="Times New Roman" w:cs="Times New Roman"/>
          <w:sz w:val="24"/>
          <w:szCs w:val="24"/>
          <w:lang w:val="de-DE"/>
        </w:rPr>
        <w:t>.0</w:t>
      </w:r>
      <w:r w:rsidR="005648DD">
        <w:rPr>
          <w:rFonts w:ascii="Times New Roman" w:hAnsi="Times New Roman" w:cs="Times New Roman"/>
          <w:sz w:val="24"/>
          <w:szCs w:val="24"/>
          <w:lang w:val="de-DE"/>
        </w:rPr>
        <w:t>6</w:t>
      </w:r>
      <w:r w:rsidR="005414E2" w:rsidRPr="0008718E">
        <w:rPr>
          <w:rFonts w:ascii="Times New Roman" w:hAnsi="Times New Roman" w:cs="Times New Roman"/>
          <w:sz w:val="24"/>
          <w:szCs w:val="24"/>
          <w:lang w:val="de-DE"/>
        </w:rPr>
        <w:t>.200</w:t>
      </w:r>
      <w:r w:rsidR="005648DD">
        <w:rPr>
          <w:rFonts w:ascii="Times New Roman" w:hAnsi="Times New Roman" w:cs="Times New Roman"/>
          <w:sz w:val="24"/>
          <w:szCs w:val="24"/>
          <w:lang w:val="de-DE"/>
        </w:rPr>
        <w:t>2</w:t>
      </w:r>
      <w:r w:rsidR="005414E2" w:rsidRPr="0008718E">
        <w:rPr>
          <w:rFonts w:ascii="Times New Roman" w:hAnsi="Times New Roman" w:cs="Times New Roman"/>
          <w:sz w:val="24"/>
          <w:szCs w:val="24"/>
          <w:lang w:val="de-DE"/>
        </w:rPr>
        <w:t>)</w:t>
      </w:r>
      <w:r w:rsidR="00535D02">
        <w:rPr>
          <w:rFonts w:ascii="Times New Roman" w:hAnsi="Times New Roman" w:cs="Times New Roman"/>
          <w:sz w:val="24"/>
          <w:szCs w:val="24"/>
          <w:lang w:val="de-DE"/>
        </w:rPr>
        <w:t>.</w:t>
      </w:r>
    </w:p>
    <w:p w14:paraId="7E80D46C" w14:textId="5AD65C90" w:rsidR="005414E2" w:rsidRPr="0008718E" w:rsidRDefault="00AA0CDA" w:rsidP="00AA0CDA">
      <w:pPr>
        <w:spacing w:after="0" w:line="360" w:lineRule="auto"/>
        <w:ind w:left="284" w:hanging="284"/>
        <w:jc w:val="both"/>
        <w:rPr>
          <w:rFonts w:ascii="Times New Roman" w:hAnsi="Times New Roman" w:cs="Times New Roman"/>
          <w:sz w:val="24"/>
          <w:szCs w:val="24"/>
          <w:lang w:val="de-DE"/>
        </w:rPr>
      </w:pPr>
      <w:r>
        <w:rPr>
          <w:rFonts w:ascii="Times New Roman" w:hAnsi="Times New Roman" w:cs="Times New Roman"/>
          <w:sz w:val="24"/>
          <w:szCs w:val="24"/>
          <w:lang w:val="de-DE"/>
        </w:rPr>
        <w:t>2.</w:t>
      </w:r>
      <w:r w:rsidR="00E85DB3">
        <w:rPr>
          <w:rFonts w:ascii="Times New Roman" w:hAnsi="Times New Roman" w:cs="Times New Roman"/>
          <w:sz w:val="24"/>
          <w:szCs w:val="24"/>
          <w:lang w:val="de-DE"/>
        </w:rPr>
        <w:t xml:space="preserve"> </w:t>
      </w:r>
      <w:r w:rsidR="006E54E6" w:rsidRPr="00847363">
        <w:rPr>
          <w:rFonts w:ascii="Times New Roman" w:hAnsi="Times New Roman" w:cs="Times New Roman"/>
          <w:i/>
          <w:sz w:val="24"/>
          <w:szCs w:val="24"/>
          <w:lang w:val="de-DE"/>
        </w:rPr>
        <w:t xml:space="preserve">Irgendwo zwischen Himmel und Hölle. </w:t>
      </w:r>
      <w:r w:rsidR="005414E2" w:rsidRPr="00847363">
        <w:rPr>
          <w:rFonts w:ascii="Times New Roman" w:hAnsi="Times New Roman" w:cs="Times New Roman"/>
          <w:i/>
          <w:sz w:val="24"/>
          <w:szCs w:val="24"/>
          <w:lang w:val="de-DE"/>
        </w:rPr>
        <w:t xml:space="preserve">Mitten im Universum und doch </w:t>
      </w:r>
      <w:r w:rsidR="005414E2" w:rsidRPr="00847363">
        <w:rPr>
          <w:rFonts w:ascii="Times New Roman" w:hAnsi="Times New Roman" w:cs="Times New Roman"/>
          <w:b/>
          <w:bCs/>
          <w:i/>
          <w:sz w:val="24"/>
          <w:szCs w:val="24"/>
          <w:lang w:val="de-DE"/>
        </w:rPr>
        <w:t>am Arsch der Welt</w:t>
      </w:r>
      <w:r w:rsidR="005414E2" w:rsidRPr="00847363">
        <w:rPr>
          <w:rFonts w:ascii="Times New Roman" w:hAnsi="Times New Roman" w:cs="Times New Roman"/>
          <w:i/>
          <w:sz w:val="24"/>
          <w:szCs w:val="24"/>
          <w:lang w:val="de-DE"/>
        </w:rPr>
        <w:t>.</w:t>
      </w:r>
      <w:r w:rsidR="006E54E6" w:rsidRPr="00847363">
        <w:rPr>
          <w:rFonts w:ascii="Times New Roman" w:hAnsi="Times New Roman" w:cs="Times New Roman"/>
          <w:i/>
          <w:sz w:val="24"/>
          <w:szCs w:val="24"/>
          <w:lang w:val="de-DE"/>
        </w:rPr>
        <w:t xml:space="preserve"> Dort steht es, das „Ristorante Immortale“</w:t>
      </w:r>
      <w:r w:rsidR="005414E2" w:rsidRPr="0008718E">
        <w:rPr>
          <w:rFonts w:ascii="Times New Roman" w:hAnsi="Times New Roman" w:cs="Times New Roman"/>
          <w:sz w:val="24"/>
          <w:szCs w:val="24"/>
          <w:lang w:val="de-DE"/>
        </w:rPr>
        <w:t xml:space="preserve"> (Berliner Zeitung, 24.09.2004)</w:t>
      </w:r>
      <w:r w:rsidR="00535D02">
        <w:rPr>
          <w:rFonts w:ascii="Times New Roman" w:hAnsi="Times New Roman" w:cs="Times New Roman"/>
          <w:sz w:val="24"/>
          <w:szCs w:val="24"/>
          <w:lang w:val="de-DE"/>
        </w:rPr>
        <w:t>.</w:t>
      </w:r>
    </w:p>
    <w:p w14:paraId="2F6226DA" w14:textId="36A24BAB" w:rsidR="005414E2" w:rsidRPr="0008718E" w:rsidRDefault="00AA0CDA" w:rsidP="00AA0CDA">
      <w:pPr>
        <w:spacing w:after="0" w:line="360" w:lineRule="auto"/>
        <w:ind w:left="284" w:hanging="284"/>
        <w:jc w:val="both"/>
        <w:rPr>
          <w:rFonts w:ascii="Times New Roman" w:hAnsi="Times New Roman" w:cs="Times New Roman"/>
          <w:sz w:val="24"/>
          <w:szCs w:val="24"/>
          <w:lang w:val="de-DE"/>
        </w:rPr>
      </w:pPr>
      <w:r>
        <w:rPr>
          <w:rFonts w:ascii="Times New Roman" w:hAnsi="Times New Roman" w:cs="Times New Roman"/>
          <w:sz w:val="24"/>
          <w:szCs w:val="24"/>
          <w:lang w:val="de-DE"/>
        </w:rPr>
        <w:t>3.</w:t>
      </w:r>
      <w:r w:rsidR="00E85DB3">
        <w:rPr>
          <w:rFonts w:ascii="Times New Roman" w:hAnsi="Times New Roman" w:cs="Times New Roman"/>
          <w:sz w:val="24"/>
          <w:szCs w:val="24"/>
          <w:lang w:val="de-DE"/>
        </w:rPr>
        <w:t xml:space="preserve"> </w:t>
      </w:r>
      <w:r w:rsidR="005414E2" w:rsidRPr="00847363">
        <w:rPr>
          <w:rFonts w:ascii="Times New Roman" w:hAnsi="Times New Roman" w:cs="Times New Roman"/>
          <w:i/>
          <w:sz w:val="24"/>
          <w:szCs w:val="24"/>
          <w:lang w:val="de-DE"/>
        </w:rPr>
        <w:t xml:space="preserve">Es ist nicht lange her, dass </w:t>
      </w:r>
      <w:r w:rsidR="005414E2" w:rsidRPr="00847363">
        <w:rPr>
          <w:rFonts w:ascii="Times New Roman" w:hAnsi="Times New Roman" w:cs="Times New Roman"/>
          <w:b/>
          <w:i/>
          <w:sz w:val="24"/>
          <w:szCs w:val="24"/>
          <w:lang w:val="de-DE"/>
        </w:rPr>
        <w:t>sich</w:t>
      </w:r>
      <w:r w:rsidR="005414E2" w:rsidRPr="00847363">
        <w:rPr>
          <w:rFonts w:ascii="Times New Roman" w:hAnsi="Times New Roman" w:cs="Times New Roman"/>
          <w:i/>
          <w:sz w:val="24"/>
          <w:szCs w:val="24"/>
          <w:lang w:val="de-DE"/>
        </w:rPr>
        <w:t xml:space="preserve"> Dorfgemeinschaften </w:t>
      </w:r>
      <w:r w:rsidR="005414E2" w:rsidRPr="00847363">
        <w:rPr>
          <w:rFonts w:ascii="Times New Roman" w:hAnsi="Times New Roman" w:cs="Times New Roman"/>
          <w:b/>
          <w:bCs/>
          <w:i/>
          <w:sz w:val="24"/>
          <w:szCs w:val="24"/>
          <w:lang w:val="de-DE"/>
        </w:rPr>
        <w:t>das Maul zerrissen</w:t>
      </w:r>
      <w:r w:rsidR="005414E2" w:rsidRPr="00847363">
        <w:rPr>
          <w:rFonts w:ascii="Times New Roman" w:hAnsi="Times New Roman" w:cs="Times New Roman"/>
          <w:bCs/>
          <w:i/>
          <w:sz w:val="24"/>
          <w:szCs w:val="24"/>
          <w:lang w:val="de-DE"/>
        </w:rPr>
        <w:t xml:space="preserve"> </w:t>
      </w:r>
      <w:r w:rsidR="005414E2" w:rsidRPr="00847363">
        <w:rPr>
          <w:rFonts w:ascii="Times New Roman" w:hAnsi="Times New Roman" w:cs="Times New Roman"/>
          <w:i/>
          <w:sz w:val="24"/>
          <w:szCs w:val="24"/>
          <w:lang w:val="de-DE"/>
        </w:rPr>
        <w:t>über eine Witwe, die nach kurzer Zeit wieder helle Kleider anzog</w:t>
      </w:r>
      <w:r w:rsidR="005414E2" w:rsidRPr="0008718E">
        <w:rPr>
          <w:rFonts w:ascii="Times New Roman" w:hAnsi="Times New Roman" w:cs="Times New Roman"/>
          <w:sz w:val="24"/>
          <w:szCs w:val="24"/>
          <w:lang w:val="de-DE"/>
        </w:rPr>
        <w:t xml:space="preserve"> (Die Zeit, 27.03.2012)</w:t>
      </w:r>
      <w:r w:rsidR="00535D02">
        <w:rPr>
          <w:rFonts w:ascii="Times New Roman" w:hAnsi="Times New Roman" w:cs="Times New Roman"/>
          <w:sz w:val="24"/>
          <w:szCs w:val="24"/>
          <w:lang w:val="de-DE"/>
        </w:rPr>
        <w:t>.</w:t>
      </w:r>
    </w:p>
    <w:p w14:paraId="63793729" w14:textId="1686BAF3" w:rsidR="005414E2" w:rsidRPr="0008718E" w:rsidRDefault="00AA0CDA" w:rsidP="00AA0CDA">
      <w:pPr>
        <w:spacing w:after="0" w:line="360" w:lineRule="auto"/>
        <w:ind w:left="284" w:hanging="284"/>
        <w:jc w:val="both"/>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t>4.</w:t>
      </w:r>
      <w:r w:rsidR="0008718E" w:rsidRPr="0008718E">
        <w:rPr>
          <w:rFonts w:ascii="Times New Roman" w:eastAsia="Times New Roman" w:hAnsi="Times New Roman" w:cs="Times New Roman"/>
          <w:sz w:val="24"/>
          <w:szCs w:val="24"/>
          <w:lang w:val="de-DE" w:eastAsia="pl-PL"/>
        </w:rPr>
        <w:t xml:space="preserve"> </w:t>
      </w:r>
      <w:r w:rsidR="005414E2" w:rsidRPr="00847363">
        <w:rPr>
          <w:rFonts w:ascii="Times New Roman" w:eastAsia="Times New Roman" w:hAnsi="Times New Roman" w:cs="Times New Roman"/>
          <w:i/>
          <w:sz w:val="24"/>
          <w:szCs w:val="24"/>
          <w:lang w:val="de-DE" w:eastAsia="pl-PL"/>
        </w:rPr>
        <w:t xml:space="preserve">Um seine Träume zu verwirklichen, muss man </w:t>
      </w:r>
      <w:r w:rsidR="005414E2" w:rsidRPr="00847363">
        <w:rPr>
          <w:rFonts w:ascii="Times New Roman" w:eastAsia="Times New Roman" w:hAnsi="Times New Roman" w:cs="Times New Roman"/>
          <w:b/>
          <w:i/>
          <w:sz w:val="24"/>
          <w:szCs w:val="24"/>
          <w:lang w:val="de-DE" w:eastAsia="pl-PL"/>
        </w:rPr>
        <w:t>sich den Arsch aufreißen</w:t>
      </w:r>
      <w:r w:rsidR="005414E2" w:rsidRPr="0008718E">
        <w:rPr>
          <w:rFonts w:ascii="Times New Roman" w:eastAsia="Times New Roman" w:hAnsi="Times New Roman" w:cs="Times New Roman"/>
          <w:sz w:val="24"/>
          <w:szCs w:val="24"/>
          <w:lang w:val="de-DE" w:eastAsia="pl-PL"/>
        </w:rPr>
        <w:t xml:space="preserve"> (Die Zeit, 15.07.2004)</w:t>
      </w:r>
      <w:r w:rsidR="00535D02">
        <w:rPr>
          <w:rFonts w:ascii="Times New Roman" w:eastAsia="Times New Roman" w:hAnsi="Times New Roman" w:cs="Times New Roman"/>
          <w:sz w:val="24"/>
          <w:szCs w:val="24"/>
          <w:lang w:val="de-DE" w:eastAsia="pl-PL"/>
        </w:rPr>
        <w:t>.</w:t>
      </w:r>
    </w:p>
    <w:p w14:paraId="3C46020D" w14:textId="7B3CABB6" w:rsidR="005414E2" w:rsidRPr="0008718E" w:rsidRDefault="00AA0CDA" w:rsidP="00AA0CDA">
      <w:pPr>
        <w:spacing w:after="0" w:line="360" w:lineRule="auto"/>
        <w:ind w:left="284" w:hanging="284"/>
        <w:jc w:val="both"/>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t>5.</w:t>
      </w:r>
      <w:r w:rsidR="0008718E" w:rsidRPr="0008718E">
        <w:rPr>
          <w:rFonts w:ascii="Times New Roman" w:eastAsia="Times New Roman" w:hAnsi="Times New Roman" w:cs="Times New Roman"/>
          <w:sz w:val="24"/>
          <w:szCs w:val="24"/>
          <w:lang w:val="de-DE" w:eastAsia="pl-PL"/>
        </w:rPr>
        <w:t xml:space="preserve"> </w:t>
      </w:r>
      <w:r w:rsidR="005414E2" w:rsidRPr="00847363">
        <w:rPr>
          <w:rFonts w:ascii="Times New Roman" w:eastAsia="Times New Roman" w:hAnsi="Times New Roman" w:cs="Times New Roman"/>
          <w:i/>
          <w:sz w:val="24"/>
          <w:szCs w:val="24"/>
          <w:lang w:val="de-DE" w:eastAsia="pl-PL"/>
        </w:rPr>
        <w:t xml:space="preserve">Hilary Swank steht hinter dem Tresen einer Tankstelle, es ist Nacht und </w:t>
      </w:r>
      <w:r w:rsidR="005414E2" w:rsidRPr="00847363">
        <w:rPr>
          <w:rFonts w:ascii="Times New Roman" w:eastAsia="Times New Roman" w:hAnsi="Times New Roman" w:cs="Times New Roman"/>
          <w:b/>
          <w:i/>
          <w:sz w:val="24"/>
          <w:szCs w:val="24"/>
          <w:lang w:val="de-DE" w:eastAsia="pl-PL"/>
        </w:rPr>
        <w:t>keine Sau</w:t>
      </w:r>
      <w:r w:rsidR="005414E2" w:rsidRPr="00847363">
        <w:rPr>
          <w:rFonts w:ascii="Times New Roman" w:eastAsia="Times New Roman" w:hAnsi="Times New Roman" w:cs="Times New Roman"/>
          <w:i/>
          <w:sz w:val="24"/>
          <w:szCs w:val="24"/>
          <w:lang w:val="de-DE" w:eastAsia="pl-PL"/>
        </w:rPr>
        <w:t xml:space="preserve"> da.</w:t>
      </w:r>
      <w:r w:rsidR="00AD451E" w:rsidRPr="00847363">
        <w:rPr>
          <w:rFonts w:ascii="Times New Roman" w:eastAsia="Times New Roman" w:hAnsi="Times New Roman" w:cs="Times New Roman"/>
          <w:i/>
          <w:sz w:val="24"/>
          <w:szCs w:val="24"/>
          <w:lang w:val="de-DE" w:eastAsia="pl-PL"/>
        </w:rPr>
        <w:t xml:space="preserve"> Nur ein Freund von ihr, dem sie erzählt, wie stinklangweilig alles sei, hier in der amerikanischen Kleinstadt</w:t>
      </w:r>
      <w:r w:rsidR="005414E2" w:rsidRPr="0008718E">
        <w:rPr>
          <w:rFonts w:ascii="Times New Roman" w:eastAsia="Times New Roman" w:hAnsi="Times New Roman" w:cs="Times New Roman"/>
          <w:sz w:val="24"/>
          <w:szCs w:val="24"/>
          <w:lang w:val="de-DE" w:eastAsia="pl-PL"/>
        </w:rPr>
        <w:t xml:space="preserve"> (Berliner Zeitung, 01.09.2005)</w:t>
      </w:r>
      <w:r w:rsidR="00535D02">
        <w:rPr>
          <w:rFonts w:ascii="Times New Roman" w:eastAsia="Times New Roman" w:hAnsi="Times New Roman" w:cs="Times New Roman"/>
          <w:sz w:val="24"/>
          <w:szCs w:val="24"/>
          <w:lang w:val="de-DE" w:eastAsia="pl-PL"/>
        </w:rPr>
        <w:t>.</w:t>
      </w:r>
    </w:p>
    <w:p w14:paraId="64C9849D" w14:textId="77777777" w:rsidR="005414E2" w:rsidRPr="00847363" w:rsidRDefault="00AA0CDA" w:rsidP="00AA0CDA">
      <w:pPr>
        <w:spacing w:after="0" w:line="360" w:lineRule="auto"/>
        <w:ind w:left="284" w:hanging="284"/>
        <w:jc w:val="both"/>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lastRenderedPageBreak/>
        <w:t>6.</w:t>
      </w:r>
      <w:r w:rsidR="0008718E" w:rsidRPr="0008718E">
        <w:rPr>
          <w:rFonts w:ascii="Times New Roman" w:eastAsia="Times New Roman" w:hAnsi="Times New Roman" w:cs="Times New Roman"/>
          <w:sz w:val="24"/>
          <w:szCs w:val="24"/>
          <w:lang w:val="de-DE" w:eastAsia="pl-PL"/>
        </w:rPr>
        <w:t xml:space="preserve"> </w:t>
      </w:r>
      <w:r w:rsidR="00CF133A" w:rsidRPr="00535D02">
        <w:rPr>
          <w:rFonts w:ascii="Times New Roman" w:eastAsia="Times New Roman" w:hAnsi="Times New Roman" w:cs="Times New Roman"/>
          <w:i/>
          <w:sz w:val="24"/>
          <w:szCs w:val="24"/>
          <w:lang w:val="de-DE" w:eastAsia="pl-PL"/>
        </w:rPr>
        <w:t>Das letzte Mal habe ich mit meiner Freundin Kaffee gemacht.</w:t>
      </w:r>
      <w:r w:rsidR="003D296F" w:rsidRPr="00535D02">
        <w:rPr>
          <w:rFonts w:ascii="Times New Roman" w:eastAsia="Times New Roman" w:hAnsi="Times New Roman" w:cs="Times New Roman"/>
          <w:i/>
          <w:sz w:val="24"/>
          <w:szCs w:val="24"/>
          <w:lang w:val="de-DE" w:eastAsia="pl-PL"/>
        </w:rPr>
        <w:t xml:space="preserve"> </w:t>
      </w:r>
      <w:r w:rsidR="00CF133A" w:rsidRPr="00535D02">
        <w:rPr>
          <w:rFonts w:ascii="Times New Roman" w:eastAsia="Times New Roman" w:hAnsi="Times New Roman" w:cs="Times New Roman"/>
          <w:i/>
          <w:sz w:val="24"/>
          <w:szCs w:val="24"/>
          <w:lang w:val="de-DE" w:eastAsia="pl-PL"/>
        </w:rPr>
        <w:t>Aber dann sah die Küche aus</w:t>
      </w:r>
      <w:r w:rsidR="00CF133A" w:rsidRPr="00CF133A">
        <w:rPr>
          <w:rFonts w:ascii="Times New Roman" w:eastAsia="Times New Roman" w:hAnsi="Times New Roman" w:cs="Times New Roman"/>
          <w:sz w:val="24"/>
          <w:szCs w:val="24"/>
          <w:lang w:val="de-DE" w:eastAsia="pl-PL"/>
        </w:rPr>
        <w:t xml:space="preserve"> </w:t>
      </w:r>
      <w:r w:rsidR="00CF133A" w:rsidRPr="00847363">
        <w:rPr>
          <w:rFonts w:ascii="Times New Roman" w:eastAsia="Times New Roman" w:hAnsi="Times New Roman" w:cs="Times New Roman"/>
          <w:b/>
          <w:i/>
          <w:sz w:val="24"/>
          <w:szCs w:val="24"/>
          <w:lang w:val="de-DE" w:eastAsia="pl-PL"/>
        </w:rPr>
        <w:t>wie Sau</w:t>
      </w:r>
      <w:r w:rsidR="00CF133A" w:rsidRPr="00847363">
        <w:rPr>
          <w:rFonts w:ascii="Times New Roman" w:eastAsia="Times New Roman" w:hAnsi="Times New Roman" w:cs="Times New Roman"/>
          <w:i/>
          <w:sz w:val="24"/>
          <w:szCs w:val="24"/>
          <w:lang w:val="de-DE" w:eastAsia="pl-PL"/>
        </w:rPr>
        <w:t>, weil die Filtertüten immer geplatzt sind.</w:t>
      </w:r>
      <w:r w:rsidR="00E85DB3" w:rsidRPr="00847363">
        <w:rPr>
          <w:rFonts w:ascii="Times New Roman" w:eastAsia="Times New Roman" w:hAnsi="Times New Roman" w:cs="Times New Roman"/>
          <w:i/>
          <w:sz w:val="24"/>
          <w:szCs w:val="24"/>
          <w:lang w:val="de-DE" w:eastAsia="pl-PL"/>
        </w:rPr>
        <w:t xml:space="preserve"> </w:t>
      </w:r>
      <w:r w:rsidR="00CF133A" w:rsidRPr="00847363">
        <w:rPr>
          <w:rFonts w:ascii="Times New Roman" w:eastAsia="Times New Roman" w:hAnsi="Times New Roman" w:cs="Times New Roman"/>
          <w:i/>
          <w:sz w:val="24"/>
          <w:szCs w:val="24"/>
          <w:lang w:val="de-DE" w:eastAsia="pl-PL"/>
        </w:rPr>
        <w:t xml:space="preserve">Ohne Kinder hätten die </w:t>
      </w:r>
      <w:r w:rsidR="00847363">
        <w:rPr>
          <w:rFonts w:ascii="Times New Roman" w:eastAsia="Times New Roman" w:hAnsi="Times New Roman" w:cs="Times New Roman"/>
          <w:i/>
          <w:sz w:val="24"/>
          <w:szCs w:val="24"/>
          <w:lang w:val="de-DE" w:eastAsia="pl-PL"/>
        </w:rPr>
        <w:t>Erwachsenen keinen zum Kuscheln</w:t>
      </w:r>
      <w:r w:rsidR="00CF133A" w:rsidRPr="00847363">
        <w:rPr>
          <w:rFonts w:ascii="Times New Roman" w:eastAsia="Times New Roman" w:hAnsi="Times New Roman" w:cs="Times New Roman"/>
          <w:i/>
          <w:sz w:val="24"/>
          <w:szCs w:val="24"/>
          <w:lang w:val="de-DE" w:eastAsia="pl-PL"/>
        </w:rPr>
        <w:t xml:space="preserve"> </w:t>
      </w:r>
      <w:r w:rsidR="005414E2" w:rsidRPr="00847363">
        <w:rPr>
          <w:rFonts w:ascii="Times New Roman" w:eastAsia="Times New Roman" w:hAnsi="Times New Roman" w:cs="Times New Roman"/>
          <w:sz w:val="24"/>
          <w:szCs w:val="24"/>
          <w:lang w:val="de-DE" w:eastAsia="pl-PL"/>
        </w:rPr>
        <w:t>(Berliner Zeitung, 24.06.2003)</w:t>
      </w:r>
      <w:r w:rsidR="00847363">
        <w:rPr>
          <w:rFonts w:ascii="Times New Roman" w:eastAsia="Times New Roman" w:hAnsi="Times New Roman" w:cs="Times New Roman"/>
          <w:sz w:val="24"/>
          <w:szCs w:val="24"/>
          <w:lang w:val="de-DE" w:eastAsia="pl-PL"/>
        </w:rPr>
        <w:t>.</w:t>
      </w:r>
    </w:p>
    <w:p w14:paraId="21F15759" w14:textId="0181E59B" w:rsidR="005414E2" w:rsidRDefault="00AA0CDA" w:rsidP="00AA0CDA">
      <w:pPr>
        <w:spacing w:after="0" w:line="360" w:lineRule="auto"/>
        <w:ind w:left="284" w:hanging="284"/>
        <w:jc w:val="both"/>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t>7.</w:t>
      </w:r>
      <w:r w:rsidR="0008718E" w:rsidRPr="0008718E">
        <w:rPr>
          <w:rFonts w:ascii="Times New Roman" w:eastAsia="Times New Roman" w:hAnsi="Times New Roman" w:cs="Times New Roman"/>
          <w:sz w:val="24"/>
          <w:szCs w:val="24"/>
          <w:lang w:val="de-DE" w:eastAsia="pl-PL"/>
        </w:rPr>
        <w:t xml:space="preserve"> </w:t>
      </w:r>
      <w:r w:rsidR="00CF133A" w:rsidRPr="00535D02">
        <w:rPr>
          <w:rFonts w:ascii="Times New Roman" w:eastAsia="Times New Roman" w:hAnsi="Times New Roman" w:cs="Times New Roman"/>
          <w:i/>
          <w:sz w:val="24"/>
          <w:szCs w:val="24"/>
          <w:lang w:val="de-DE" w:eastAsia="pl-PL"/>
        </w:rPr>
        <w:t xml:space="preserve">Jürgen Vogel ist der Schicksalsprügelknabe des deutschen Kinos. </w:t>
      </w:r>
      <w:r w:rsidR="005414E2" w:rsidRPr="00535D02">
        <w:rPr>
          <w:rFonts w:ascii="Times New Roman" w:eastAsia="Times New Roman" w:hAnsi="Times New Roman" w:cs="Times New Roman"/>
          <w:i/>
          <w:sz w:val="24"/>
          <w:szCs w:val="24"/>
          <w:lang w:val="de-DE" w:eastAsia="pl-PL"/>
        </w:rPr>
        <w:t xml:space="preserve">Keiner </w:t>
      </w:r>
      <w:r w:rsidR="005414E2" w:rsidRPr="00535D02">
        <w:rPr>
          <w:rFonts w:ascii="Times New Roman" w:eastAsia="Times New Roman" w:hAnsi="Times New Roman" w:cs="Times New Roman"/>
          <w:b/>
          <w:i/>
          <w:sz w:val="24"/>
          <w:szCs w:val="24"/>
          <w:lang w:val="de-DE" w:eastAsia="pl-PL"/>
        </w:rPr>
        <w:t>steckt</w:t>
      </w:r>
      <w:r w:rsidR="005414E2" w:rsidRPr="00535D02">
        <w:rPr>
          <w:rFonts w:ascii="Times New Roman" w:eastAsia="Times New Roman" w:hAnsi="Times New Roman" w:cs="Times New Roman"/>
          <w:i/>
          <w:sz w:val="24"/>
          <w:szCs w:val="24"/>
          <w:lang w:val="de-DE" w:eastAsia="pl-PL"/>
        </w:rPr>
        <w:t xml:space="preserve"> so oft und so tief </w:t>
      </w:r>
      <w:r w:rsidR="005414E2" w:rsidRPr="00535D02">
        <w:rPr>
          <w:rFonts w:ascii="Times New Roman" w:eastAsia="Times New Roman" w:hAnsi="Times New Roman" w:cs="Times New Roman"/>
          <w:b/>
          <w:i/>
          <w:sz w:val="24"/>
          <w:szCs w:val="24"/>
          <w:lang w:val="de-DE" w:eastAsia="pl-PL"/>
        </w:rPr>
        <w:t>in der Scheiße</w:t>
      </w:r>
      <w:r w:rsidR="005414E2" w:rsidRPr="00535D02">
        <w:rPr>
          <w:rFonts w:ascii="Times New Roman" w:eastAsia="Times New Roman" w:hAnsi="Times New Roman" w:cs="Times New Roman"/>
          <w:i/>
          <w:sz w:val="24"/>
          <w:szCs w:val="24"/>
          <w:lang w:val="de-DE" w:eastAsia="pl-PL"/>
        </w:rPr>
        <w:t xml:space="preserve"> wie er. </w:t>
      </w:r>
      <w:r w:rsidR="00CF133A" w:rsidRPr="00535D02">
        <w:rPr>
          <w:rFonts w:ascii="Times New Roman" w:eastAsia="Times New Roman" w:hAnsi="Times New Roman" w:cs="Times New Roman"/>
          <w:i/>
          <w:sz w:val="24"/>
          <w:szCs w:val="24"/>
          <w:lang w:val="de-DE" w:eastAsia="pl-PL"/>
        </w:rPr>
        <w:t xml:space="preserve">Er ist der Mann, der für uns </w:t>
      </w:r>
      <w:r w:rsidR="00535D02">
        <w:rPr>
          <w:rFonts w:ascii="Times New Roman" w:eastAsia="Times New Roman" w:hAnsi="Times New Roman" w:cs="Times New Roman"/>
          <w:i/>
          <w:sz w:val="24"/>
          <w:szCs w:val="24"/>
          <w:lang w:val="de-DE" w:eastAsia="pl-PL"/>
        </w:rPr>
        <w:t>dahin geht, wo nichts mehr geht</w:t>
      </w:r>
      <w:r w:rsidR="00CF133A">
        <w:rPr>
          <w:rFonts w:ascii="Times New Roman" w:eastAsia="Times New Roman" w:hAnsi="Times New Roman" w:cs="Times New Roman"/>
          <w:sz w:val="24"/>
          <w:szCs w:val="24"/>
          <w:lang w:val="de-DE" w:eastAsia="pl-PL"/>
        </w:rPr>
        <w:t xml:space="preserve"> </w:t>
      </w:r>
      <w:r w:rsidR="005414E2" w:rsidRPr="0008718E">
        <w:rPr>
          <w:rFonts w:ascii="Times New Roman" w:eastAsia="Times New Roman" w:hAnsi="Times New Roman" w:cs="Times New Roman"/>
          <w:sz w:val="24"/>
          <w:szCs w:val="24"/>
          <w:lang w:val="de-DE" w:eastAsia="pl-PL"/>
        </w:rPr>
        <w:t>(Die Zeit, 09.02.2006)</w:t>
      </w:r>
      <w:r w:rsidR="00535D02">
        <w:rPr>
          <w:rFonts w:ascii="Times New Roman" w:eastAsia="Times New Roman" w:hAnsi="Times New Roman" w:cs="Times New Roman"/>
          <w:sz w:val="24"/>
          <w:szCs w:val="24"/>
          <w:lang w:val="de-DE" w:eastAsia="pl-PL"/>
        </w:rPr>
        <w:t>.</w:t>
      </w:r>
    </w:p>
    <w:p w14:paraId="42B0C2C7" w14:textId="10FB27DA" w:rsidR="006244BB" w:rsidRDefault="002E58D8" w:rsidP="00D40379">
      <w:pPr>
        <w:spacing w:after="0" w:line="360" w:lineRule="auto"/>
        <w:ind w:firstLine="708"/>
        <w:jc w:val="both"/>
        <w:rPr>
          <w:rFonts w:ascii="Times New Roman" w:eastAsia="Times New Roman" w:hAnsi="Times New Roman" w:cs="Times New Roman"/>
          <w:sz w:val="24"/>
          <w:szCs w:val="24"/>
          <w:lang w:val="de-DE" w:eastAsia="pl-PL"/>
        </w:rPr>
      </w:pPr>
      <w:r w:rsidRPr="00D40379">
        <w:rPr>
          <w:rFonts w:ascii="Times New Roman" w:eastAsia="Times New Roman" w:hAnsi="Times New Roman" w:cs="Times New Roman"/>
          <w:sz w:val="24"/>
          <w:szCs w:val="24"/>
          <w:lang w:val="de-DE" w:eastAsia="pl-PL"/>
        </w:rPr>
        <w:t xml:space="preserve">Des Weiteren </w:t>
      </w:r>
      <w:r w:rsidR="00BB3F6D" w:rsidRPr="00D40379">
        <w:rPr>
          <w:rFonts w:ascii="Times New Roman" w:eastAsia="Times New Roman" w:hAnsi="Times New Roman" w:cs="Times New Roman"/>
          <w:sz w:val="24"/>
          <w:szCs w:val="24"/>
          <w:lang w:val="de-DE" w:eastAsia="pl-PL"/>
        </w:rPr>
        <w:t>soll gezeigt werden, dass mithilfe der Korpora sich die</w:t>
      </w:r>
      <w:r w:rsidRPr="00D40379">
        <w:rPr>
          <w:rFonts w:ascii="Times New Roman" w:eastAsia="Times New Roman" w:hAnsi="Times New Roman" w:cs="Times New Roman"/>
          <w:sz w:val="24"/>
          <w:szCs w:val="24"/>
          <w:lang w:val="de-DE" w:eastAsia="pl-PL"/>
        </w:rPr>
        <w:t xml:space="preserve"> typische lexikalische</w:t>
      </w:r>
      <w:r w:rsidR="00F24799" w:rsidRPr="00D40379">
        <w:rPr>
          <w:rFonts w:ascii="Times New Roman" w:eastAsia="Times New Roman" w:hAnsi="Times New Roman" w:cs="Times New Roman"/>
          <w:sz w:val="24"/>
          <w:szCs w:val="24"/>
          <w:lang w:val="de-DE" w:eastAsia="pl-PL"/>
        </w:rPr>
        <w:t xml:space="preserve"> </w:t>
      </w:r>
      <w:r w:rsidRPr="00D40379">
        <w:rPr>
          <w:rFonts w:ascii="Times New Roman" w:eastAsia="Times New Roman" w:hAnsi="Times New Roman" w:cs="Times New Roman"/>
          <w:sz w:val="24"/>
          <w:szCs w:val="24"/>
          <w:lang w:val="de-DE" w:eastAsia="pl-PL"/>
        </w:rPr>
        <w:t>Umgebung ermittel</w:t>
      </w:r>
      <w:r w:rsidR="00BB3F6D" w:rsidRPr="00D40379">
        <w:rPr>
          <w:rFonts w:ascii="Times New Roman" w:eastAsia="Times New Roman" w:hAnsi="Times New Roman" w:cs="Times New Roman"/>
          <w:sz w:val="24"/>
          <w:szCs w:val="24"/>
          <w:lang w:val="de-DE" w:eastAsia="pl-PL"/>
        </w:rPr>
        <w:t>n lässt</w:t>
      </w:r>
      <w:r w:rsidRPr="00D40379">
        <w:rPr>
          <w:rFonts w:ascii="Times New Roman" w:eastAsia="Times New Roman" w:hAnsi="Times New Roman" w:cs="Times New Roman"/>
          <w:sz w:val="24"/>
          <w:szCs w:val="24"/>
          <w:lang w:val="de-DE" w:eastAsia="pl-PL"/>
        </w:rPr>
        <w:t>. Informationen über häufige Kollokatoren erleichtern den Deutschlernern den richtigen Gebrauch von Idiomen und sind damit für die Fremdsprachendidaktik und Lexikografie von großer Relevanz</w:t>
      </w:r>
      <w:r w:rsidR="00BB3F6D" w:rsidRPr="00D40379">
        <w:rPr>
          <w:rFonts w:ascii="Times New Roman" w:eastAsia="Times New Roman" w:hAnsi="Times New Roman" w:cs="Times New Roman"/>
          <w:sz w:val="24"/>
          <w:szCs w:val="24"/>
          <w:lang w:val="de-DE" w:eastAsia="pl-PL"/>
        </w:rPr>
        <w:t>.</w:t>
      </w:r>
      <w:r w:rsidR="00F24799" w:rsidRPr="00D40379">
        <w:rPr>
          <w:rStyle w:val="Odwoanieprzypisudolnego"/>
          <w:rFonts w:ascii="Times New Roman" w:eastAsia="Times New Roman" w:hAnsi="Times New Roman" w:cs="Times New Roman"/>
          <w:sz w:val="24"/>
          <w:szCs w:val="24"/>
          <w:lang w:val="de-DE" w:eastAsia="pl-PL"/>
        </w:rPr>
        <w:footnoteReference w:id="12"/>
      </w:r>
      <w:r w:rsidR="00BB3F6D" w:rsidRPr="00D40379">
        <w:rPr>
          <w:rFonts w:ascii="Times New Roman" w:eastAsia="Times New Roman" w:hAnsi="Times New Roman" w:cs="Times New Roman"/>
          <w:sz w:val="24"/>
          <w:szCs w:val="24"/>
          <w:lang w:val="de-DE" w:eastAsia="pl-PL"/>
        </w:rPr>
        <w:t xml:space="preserve"> Im Falle der sieben untersuchten Idiome ist </w:t>
      </w:r>
      <w:r w:rsidR="00281525">
        <w:rPr>
          <w:rFonts w:ascii="Times New Roman" w:eastAsia="Times New Roman" w:hAnsi="Times New Roman" w:cs="Times New Roman"/>
          <w:sz w:val="24"/>
          <w:szCs w:val="24"/>
          <w:lang w:val="de-DE" w:eastAsia="pl-PL"/>
        </w:rPr>
        <w:t xml:space="preserve">allerdings </w:t>
      </w:r>
      <w:r w:rsidR="004E5AA5" w:rsidRPr="00D40379">
        <w:rPr>
          <w:rFonts w:ascii="Times New Roman" w:eastAsia="Times New Roman" w:hAnsi="Times New Roman" w:cs="Times New Roman"/>
          <w:sz w:val="24"/>
          <w:szCs w:val="24"/>
          <w:lang w:val="de-DE" w:eastAsia="pl-PL"/>
        </w:rPr>
        <w:t xml:space="preserve">nur </w:t>
      </w:r>
      <w:r w:rsidR="00F24799" w:rsidRPr="00D40379">
        <w:rPr>
          <w:rFonts w:ascii="Times New Roman" w:eastAsia="Times New Roman" w:hAnsi="Times New Roman" w:cs="Times New Roman"/>
          <w:sz w:val="24"/>
          <w:szCs w:val="24"/>
          <w:lang w:val="de-DE" w:eastAsia="pl-PL"/>
        </w:rPr>
        <w:t xml:space="preserve">eine </w:t>
      </w:r>
      <w:r w:rsidR="004E5AA5" w:rsidRPr="00D40379">
        <w:rPr>
          <w:rFonts w:ascii="Times New Roman" w:eastAsia="Times New Roman" w:hAnsi="Times New Roman" w:cs="Times New Roman"/>
          <w:sz w:val="24"/>
          <w:szCs w:val="24"/>
          <w:lang w:val="de-DE" w:eastAsia="pl-PL"/>
        </w:rPr>
        <w:t>Verbesserung</w:t>
      </w:r>
      <w:r w:rsidR="00BB3F6D" w:rsidRPr="00D40379">
        <w:rPr>
          <w:rFonts w:ascii="Times New Roman" w:eastAsia="Times New Roman" w:hAnsi="Times New Roman" w:cs="Times New Roman"/>
          <w:sz w:val="24"/>
          <w:szCs w:val="24"/>
          <w:lang w:val="de-DE" w:eastAsia="pl-PL"/>
        </w:rPr>
        <w:t xml:space="preserve"> </w:t>
      </w:r>
      <w:r w:rsidR="00F24799" w:rsidRPr="00D40379">
        <w:rPr>
          <w:rFonts w:ascii="Times New Roman" w:eastAsia="Times New Roman" w:hAnsi="Times New Roman" w:cs="Times New Roman"/>
          <w:sz w:val="24"/>
          <w:szCs w:val="24"/>
          <w:lang w:val="de-DE" w:eastAsia="pl-PL"/>
        </w:rPr>
        <w:t>der</w:t>
      </w:r>
      <w:r w:rsidR="00BB3F6D" w:rsidRPr="00D40379">
        <w:rPr>
          <w:rFonts w:ascii="Times New Roman" w:eastAsia="Times New Roman" w:hAnsi="Times New Roman" w:cs="Times New Roman"/>
          <w:sz w:val="24"/>
          <w:szCs w:val="24"/>
          <w:lang w:val="de-DE" w:eastAsia="pl-PL"/>
        </w:rPr>
        <w:t xml:space="preserve"> passive</w:t>
      </w:r>
      <w:r w:rsidR="00F24799" w:rsidRPr="00D40379">
        <w:rPr>
          <w:rFonts w:ascii="Times New Roman" w:eastAsia="Times New Roman" w:hAnsi="Times New Roman" w:cs="Times New Roman"/>
          <w:sz w:val="24"/>
          <w:szCs w:val="24"/>
          <w:lang w:val="de-DE" w:eastAsia="pl-PL"/>
        </w:rPr>
        <w:t>n</w:t>
      </w:r>
      <w:r w:rsidR="00BB3F6D" w:rsidRPr="00D40379">
        <w:rPr>
          <w:rFonts w:ascii="Times New Roman" w:eastAsia="Times New Roman" w:hAnsi="Times New Roman" w:cs="Times New Roman"/>
          <w:sz w:val="24"/>
          <w:szCs w:val="24"/>
          <w:lang w:val="de-DE" w:eastAsia="pl-PL"/>
        </w:rPr>
        <w:t xml:space="preserve"> Sprachkompetenz anzustreben.</w:t>
      </w:r>
      <w:r w:rsidR="004E5AA5" w:rsidRPr="00D40379">
        <w:rPr>
          <w:rFonts w:ascii="Times New Roman" w:eastAsia="Times New Roman" w:hAnsi="Times New Roman" w:cs="Times New Roman"/>
          <w:sz w:val="24"/>
          <w:szCs w:val="24"/>
          <w:lang w:val="de-DE" w:eastAsia="pl-PL"/>
        </w:rPr>
        <w:t xml:space="preserve"> Die Deutschlerner sollten die behandelten Einheiten </w:t>
      </w:r>
      <w:r w:rsidR="00F24799" w:rsidRPr="00D40379">
        <w:rPr>
          <w:rFonts w:ascii="Times New Roman" w:eastAsia="Times New Roman" w:hAnsi="Times New Roman" w:cs="Times New Roman"/>
          <w:sz w:val="24"/>
          <w:szCs w:val="24"/>
          <w:lang w:val="de-DE" w:eastAsia="pl-PL"/>
        </w:rPr>
        <w:t>lediglich</w:t>
      </w:r>
      <w:r w:rsidR="004E5AA5" w:rsidRPr="00D40379">
        <w:rPr>
          <w:rFonts w:ascii="Times New Roman" w:eastAsia="Times New Roman" w:hAnsi="Times New Roman" w:cs="Times New Roman"/>
          <w:sz w:val="24"/>
          <w:szCs w:val="24"/>
          <w:lang w:val="de-DE" w:eastAsia="pl-PL"/>
        </w:rPr>
        <w:t xml:space="preserve"> erkennen </w:t>
      </w:r>
      <w:r w:rsidR="00F24799" w:rsidRPr="00D40379">
        <w:rPr>
          <w:rFonts w:ascii="Times New Roman" w:eastAsia="Times New Roman" w:hAnsi="Times New Roman" w:cs="Times New Roman"/>
          <w:sz w:val="24"/>
          <w:szCs w:val="24"/>
          <w:lang w:val="de-DE" w:eastAsia="pl-PL"/>
        </w:rPr>
        <w:t>sowie</w:t>
      </w:r>
      <w:r w:rsidR="004E5AA5" w:rsidRPr="00D40379">
        <w:rPr>
          <w:rFonts w:ascii="Times New Roman" w:eastAsia="Times New Roman" w:hAnsi="Times New Roman" w:cs="Times New Roman"/>
          <w:sz w:val="24"/>
          <w:szCs w:val="24"/>
          <w:lang w:val="de-DE" w:eastAsia="pl-PL"/>
        </w:rPr>
        <w:t xml:space="preserve"> verstehen und nicht gebrauchen.</w:t>
      </w:r>
      <w:r w:rsidR="00D40379" w:rsidRPr="00D40379">
        <w:rPr>
          <w:rFonts w:ascii="Times New Roman" w:eastAsia="Times New Roman" w:hAnsi="Times New Roman" w:cs="Times New Roman"/>
          <w:sz w:val="24"/>
          <w:szCs w:val="24"/>
          <w:lang w:val="de-DE" w:eastAsia="pl-PL"/>
        </w:rPr>
        <w:t xml:space="preserve"> </w:t>
      </w:r>
      <w:r w:rsidR="00AB148C" w:rsidRPr="00AB148C">
        <w:rPr>
          <w:rFonts w:ascii="Times New Roman" w:eastAsia="Times New Roman" w:hAnsi="Times New Roman" w:cs="Times New Roman"/>
          <w:sz w:val="24"/>
          <w:szCs w:val="24"/>
          <w:lang w:val="de-DE" w:eastAsia="pl-PL"/>
        </w:rPr>
        <w:t xml:space="preserve">Die Analyse </w:t>
      </w:r>
      <w:r w:rsidR="00281525">
        <w:rPr>
          <w:rFonts w:ascii="Times New Roman" w:eastAsia="Times New Roman" w:hAnsi="Times New Roman" w:cs="Times New Roman"/>
          <w:sz w:val="24"/>
          <w:szCs w:val="24"/>
          <w:lang w:val="de-DE" w:eastAsia="pl-PL"/>
        </w:rPr>
        <w:t xml:space="preserve">der typischen Partnerwörter </w:t>
      </w:r>
      <w:r w:rsidR="00AB148C" w:rsidRPr="00AB148C">
        <w:rPr>
          <w:rFonts w:ascii="Times New Roman" w:eastAsia="Times New Roman" w:hAnsi="Times New Roman" w:cs="Times New Roman"/>
          <w:sz w:val="24"/>
          <w:szCs w:val="24"/>
          <w:lang w:val="de-DE" w:eastAsia="pl-PL"/>
        </w:rPr>
        <w:t>erfolg</w:t>
      </w:r>
      <w:r w:rsidR="00AB148C">
        <w:rPr>
          <w:rFonts w:ascii="Times New Roman" w:eastAsia="Times New Roman" w:hAnsi="Times New Roman" w:cs="Times New Roman"/>
          <w:sz w:val="24"/>
          <w:szCs w:val="24"/>
          <w:lang w:val="de-DE" w:eastAsia="pl-PL"/>
        </w:rPr>
        <w:t>te</w:t>
      </w:r>
      <w:r w:rsidR="00AB148C" w:rsidRPr="00AB148C">
        <w:rPr>
          <w:rFonts w:ascii="Times New Roman" w:eastAsia="Times New Roman" w:hAnsi="Times New Roman" w:cs="Times New Roman"/>
          <w:sz w:val="24"/>
          <w:szCs w:val="24"/>
          <w:lang w:val="de-DE" w:eastAsia="pl-PL"/>
        </w:rPr>
        <w:t xml:space="preserve"> mithilfe des</w:t>
      </w:r>
      <w:r w:rsidR="00AB148C">
        <w:rPr>
          <w:rFonts w:ascii="Times New Roman" w:eastAsia="Times New Roman" w:hAnsi="Times New Roman" w:cs="Times New Roman"/>
          <w:sz w:val="24"/>
          <w:szCs w:val="24"/>
          <w:lang w:val="de-DE" w:eastAsia="pl-PL"/>
        </w:rPr>
        <w:t xml:space="preserve"> </w:t>
      </w:r>
      <w:r w:rsidR="00AB148C" w:rsidRPr="00AB148C">
        <w:rPr>
          <w:rFonts w:ascii="Times New Roman" w:eastAsia="Times New Roman" w:hAnsi="Times New Roman" w:cs="Times New Roman"/>
          <w:sz w:val="24"/>
          <w:szCs w:val="24"/>
          <w:lang w:val="de-DE" w:eastAsia="pl-PL"/>
        </w:rPr>
        <w:t>Korpus DeReKo des Instituts für deutsche Sprache in Mannheim, das mit dem</w:t>
      </w:r>
      <w:r w:rsidR="00AB148C">
        <w:rPr>
          <w:rFonts w:ascii="Times New Roman" w:eastAsia="Times New Roman" w:hAnsi="Times New Roman" w:cs="Times New Roman"/>
          <w:sz w:val="24"/>
          <w:szCs w:val="24"/>
          <w:lang w:val="de-DE" w:eastAsia="pl-PL"/>
        </w:rPr>
        <w:t xml:space="preserve"> </w:t>
      </w:r>
      <w:r w:rsidR="00AB148C" w:rsidRPr="00AB148C">
        <w:rPr>
          <w:rFonts w:ascii="Times New Roman" w:eastAsia="Times New Roman" w:hAnsi="Times New Roman" w:cs="Times New Roman"/>
          <w:sz w:val="24"/>
          <w:szCs w:val="24"/>
          <w:lang w:val="de-DE" w:eastAsia="pl-PL"/>
        </w:rPr>
        <w:t>Recherche- und Analysetool COSMAS II ausgewertet w</w:t>
      </w:r>
      <w:r w:rsidR="00AB148C">
        <w:rPr>
          <w:rFonts w:ascii="Times New Roman" w:eastAsia="Times New Roman" w:hAnsi="Times New Roman" w:cs="Times New Roman"/>
          <w:sz w:val="24"/>
          <w:szCs w:val="24"/>
          <w:lang w:val="de-DE" w:eastAsia="pl-PL"/>
        </w:rPr>
        <w:t>urde.</w:t>
      </w:r>
      <w:r w:rsidR="00AB148C" w:rsidRPr="00AB148C">
        <w:rPr>
          <w:rFonts w:ascii="Times New Roman" w:eastAsia="Times New Roman" w:hAnsi="Times New Roman" w:cs="Times New Roman"/>
          <w:sz w:val="24"/>
          <w:szCs w:val="24"/>
          <w:lang w:val="de-DE" w:eastAsia="pl-PL"/>
        </w:rPr>
        <w:t xml:space="preserve"> </w:t>
      </w:r>
    </w:p>
    <w:p w14:paraId="122D3725" w14:textId="77777777" w:rsidR="003F59A3" w:rsidRPr="00717F0F" w:rsidRDefault="00EF5001" w:rsidP="009B35BF">
      <w:pPr>
        <w:spacing w:after="0" w:line="360" w:lineRule="auto"/>
        <w:ind w:firstLine="709"/>
        <w:jc w:val="both"/>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t xml:space="preserve">Die phraseologische Einheit </w:t>
      </w:r>
      <w:r w:rsidR="00953D9D">
        <w:rPr>
          <w:rFonts w:ascii="Times New Roman" w:eastAsia="Times New Roman" w:hAnsi="Times New Roman" w:cs="Times New Roman"/>
          <w:i/>
          <w:sz w:val="24"/>
          <w:szCs w:val="24"/>
          <w:lang w:val="de-DE" w:eastAsia="pl-PL"/>
        </w:rPr>
        <w:t>die Schnauze voll haben</w:t>
      </w:r>
      <w:r>
        <w:rPr>
          <w:rFonts w:ascii="Times New Roman" w:eastAsia="Times New Roman" w:hAnsi="Times New Roman" w:cs="Times New Roman"/>
          <w:sz w:val="24"/>
          <w:szCs w:val="24"/>
          <w:lang w:val="de-DE" w:eastAsia="pl-PL"/>
        </w:rPr>
        <w:t xml:space="preserve"> wird überdurchschnittlich häufig zusammen mit der Präposit</w:t>
      </w:r>
      <w:r w:rsidR="00F24D4F">
        <w:rPr>
          <w:rFonts w:ascii="Times New Roman" w:eastAsia="Times New Roman" w:hAnsi="Times New Roman" w:cs="Times New Roman"/>
          <w:sz w:val="24"/>
          <w:szCs w:val="24"/>
          <w:lang w:val="de-DE" w:eastAsia="pl-PL"/>
        </w:rPr>
        <w:t>i</w:t>
      </w:r>
      <w:r>
        <w:rPr>
          <w:rFonts w:ascii="Times New Roman" w:eastAsia="Times New Roman" w:hAnsi="Times New Roman" w:cs="Times New Roman"/>
          <w:sz w:val="24"/>
          <w:szCs w:val="24"/>
          <w:lang w:val="de-DE" w:eastAsia="pl-PL"/>
        </w:rPr>
        <w:t xml:space="preserve">on </w:t>
      </w:r>
      <w:r w:rsidRPr="003C62A4">
        <w:rPr>
          <w:rFonts w:ascii="Times New Roman" w:eastAsia="Times New Roman" w:hAnsi="Times New Roman" w:cs="Times New Roman"/>
          <w:i/>
          <w:sz w:val="24"/>
          <w:szCs w:val="24"/>
          <w:lang w:val="de-DE" w:eastAsia="pl-PL"/>
        </w:rPr>
        <w:t>von</w:t>
      </w:r>
      <w:r>
        <w:rPr>
          <w:rFonts w:ascii="Times New Roman" w:eastAsia="Times New Roman" w:hAnsi="Times New Roman" w:cs="Times New Roman"/>
          <w:sz w:val="24"/>
          <w:szCs w:val="24"/>
          <w:lang w:val="de-DE" w:eastAsia="pl-PL"/>
        </w:rPr>
        <w:t xml:space="preserve"> und </w:t>
      </w:r>
      <w:r w:rsidR="003C62A4">
        <w:rPr>
          <w:rFonts w:ascii="Times New Roman" w:eastAsia="Times New Roman" w:hAnsi="Times New Roman" w:cs="Times New Roman"/>
          <w:sz w:val="24"/>
          <w:szCs w:val="24"/>
          <w:lang w:val="de-DE" w:eastAsia="pl-PL"/>
        </w:rPr>
        <w:t>Modaladverbial</w:t>
      </w:r>
      <w:r w:rsidR="00F24D4F">
        <w:rPr>
          <w:rFonts w:ascii="Times New Roman" w:eastAsia="Times New Roman" w:hAnsi="Times New Roman" w:cs="Times New Roman"/>
          <w:sz w:val="24"/>
          <w:szCs w:val="24"/>
          <w:lang w:val="de-DE" w:eastAsia="pl-PL"/>
        </w:rPr>
        <w:t>i</w:t>
      </w:r>
      <w:r w:rsidR="003C62A4">
        <w:rPr>
          <w:rFonts w:ascii="Times New Roman" w:eastAsia="Times New Roman" w:hAnsi="Times New Roman" w:cs="Times New Roman"/>
          <w:sz w:val="24"/>
          <w:szCs w:val="24"/>
          <w:lang w:val="de-DE" w:eastAsia="pl-PL"/>
        </w:rPr>
        <w:t xml:space="preserve">en </w:t>
      </w:r>
      <w:r w:rsidRPr="00F24D4F">
        <w:rPr>
          <w:rFonts w:ascii="Times New Roman" w:eastAsia="Times New Roman" w:hAnsi="Times New Roman" w:cs="Times New Roman"/>
          <w:i/>
          <w:sz w:val="24"/>
          <w:szCs w:val="24"/>
          <w:lang w:val="de-DE" w:eastAsia="pl-PL"/>
        </w:rPr>
        <w:t>langsam</w:t>
      </w:r>
      <w:r w:rsidR="00DD0E1F">
        <w:rPr>
          <w:rFonts w:ascii="Times New Roman" w:eastAsia="Times New Roman" w:hAnsi="Times New Roman" w:cs="Times New Roman"/>
          <w:sz w:val="24"/>
          <w:szCs w:val="24"/>
          <w:lang w:val="de-DE" w:eastAsia="pl-PL"/>
        </w:rPr>
        <w:t xml:space="preserve"> bzw. </w:t>
      </w:r>
      <w:r w:rsidRPr="00F24D4F">
        <w:rPr>
          <w:rFonts w:ascii="Times New Roman" w:eastAsia="Times New Roman" w:hAnsi="Times New Roman" w:cs="Times New Roman"/>
          <w:i/>
          <w:sz w:val="24"/>
          <w:szCs w:val="24"/>
          <w:lang w:val="de-DE" w:eastAsia="pl-PL"/>
        </w:rPr>
        <w:t>endgültig</w:t>
      </w:r>
      <w:r w:rsidR="003C62A4">
        <w:rPr>
          <w:rFonts w:ascii="Times New Roman" w:eastAsia="Times New Roman" w:hAnsi="Times New Roman" w:cs="Times New Roman"/>
          <w:sz w:val="24"/>
          <w:szCs w:val="24"/>
          <w:lang w:val="de-DE" w:eastAsia="pl-PL"/>
        </w:rPr>
        <w:t xml:space="preserve"> verwendet</w:t>
      </w:r>
      <w:r w:rsidR="002C4771">
        <w:rPr>
          <w:rFonts w:ascii="Times New Roman" w:eastAsia="Times New Roman" w:hAnsi="Times New Roman" w:cs="Times New Roman"/>
          <w:sz w:val="24"/>
          <w:szCs w:val="24"/>
          <w:lang w:val="de-DE" w:eastAsia="pl-PL"/>
        </w:rPr>
        <w:t xml:space="preserve"> (vgl. Beleg 8</w:t>
      </w:r>
      <w:r w:rsidR="00F25740">
        <w:rPr>
          <w:rStyle w:val="Odwoanieprzypisudolnego"/>
          <w:rFonts w:ascii="Times New Roman" w:eastAsia="Times New Roman" w:hAnsi="Times New Roman" w:cs="Times New Roman"/>
          <w:sz w:val="24"/>
          <w:szCs w:val="24"/>
          <w:lang w:val="de-DE" w:eastAsia="pl-PL"/>
        </w:rPr>
        <w:footnoteReference w:id="13"/>
      </w:r>
      <w:r w:rsidR="002C4771">
        <w:rPr>
          <w:rFonts w:ascii="Times New Roman" w:eastAsia="Times New Roman" w:hAnsi="Times New Roman" w:cs="Times New Roman"/>
          <w:sz w:val="24"/>
          <w:szCs w:val="24"/>
          <w:lang w:val="de-DE" w:eastAsia="pl-PL"/>
        </w:rPr>
        <w:t>)</w:t>
      </w:r>
      <w:r>
        <w:rPr>
          <w:rFonts w:ascii="Times New Roman" w:eastAsia="Times New Roman" w:hAnsi="Times New Roman" w:cs="Times New Roman"/>
          <w:sz w:val="24"/>
          <w:szCs w:val="24"/>
          <w:lang w:val="de-DE" w:eastAsia="pl-PL"/>
        </w:rPr>
        <w:t>.</w:t>
      </w:r>
      <w:r w:rsidR="003C62A4">
        <w:rPr>
          <w:rFonts w:ascii="Times New Roman" w:eastAsia="Times New Roman" w:hAnsi="Times New Roman" w:cs="Times New Roman"/>
          <w:sz w:val="24"/>
          <w:szCs w:val="24"/>
          <w:lang w:val="de-DE" w:eastAsia="pl-PL"/>
        </w:rPr>
        <w:t xml:space="preserve"> Als typische </w:t>
      </w:r>
      <w:r w:rsidR="00F24D4F">
        <w:rPr>
          <w:rFonts w:ascii="Times New Roman" w:eastAsia="Times New Roman" w:hAnsi="Times New Roman" w:cs="Times New Roman"/>
          <w:sz w:val="24"/>
          <w:szCs w:val="24"/>
          <w:lang w:val="de-DE" w:eastAsia="pl-PL"/>
        </w:rPr>
        <w:t>Partnerwörter</w:t>
      </w:r>
      <w:r w:rsidR="003C62A4">
        <w:rPr>
          <w:rFonts w:ascii="Times New Roman" w:eastAsia="Times New Roman" w:hAnsi="Times New Roman" w:cs="Times New Roman"/>
          <w:sz w:val="24"/>
          <w:szCs w:val="24"/>
          <w:lang w:val="de-DE" w:eastAsia="pl-PL"/>
        </w:rPr>
        <w:t xml:space="preserve"> des Idioms </w:t>
      </w:r>
      <w:r w:rsidR="003C62A4" w:rsidRPr="00F24D4F">
        <w:rPr>
          <w:rFonts w:ascii="Times New Roman" w:eastAsia="Times New Roman" w:hAnsi="Times New Roman" w:cs="Times New Roman"/>
          <w:i/>
          <w:sz w:val="24"/>
          <w:szCs w:val="24"/>
          <w:lang w:val="de-DE" w:eastAsia="pl-PL"/>
        </w:rPr>
        <w:t>am Arsch der Welt</w:t>
      </w:r>
      <w:r w:rsidR="003C62A4">
        <w:rPr>
          <w:rFonts w:ascii="Times New Roman" w:eastAsia="Times New Roman" w:hAnsi="Times New Roman" w:cs="Times New Roman"/>
          <w:sz w:val="24"/>
          <w:szCs w:val="24"/>
          <w:lang w:val="de-DE" w:eastAsia="pl-PL"/>
        </w:rPr>
        <w:t xml:space="preserve"> gelten dahingegen Verben </w:t>
      </w:r>
      <w:r w:rsidR="003C62A4" w:rsidRPr="00F24D4F">
        <w:rPr>
          <w:rFonts w:ascii="Times New Roman" w:eastAsia="Times New Roman" w:hAnsi="Times New Roman" w:cs="Times New Roman"/>
          <w:i/>
          <w:sz w:val="24"/>
          <w:szCs w:val="24"/>
          <w:lang w:val="de-DE" w:eastAsia="pl-PL"/>
        </w:rPr>
        <w:t>liegen</w:t>
      </w:r>
      <w:r w:rsidR="00A90C5C">
        <w:rPr>
          <w:rFonts w:ascii="Times New Roman" w:eastAsia="Times New Roman" w:hAnsi="Times New Roman" w:cs="Times New Roman"/>
          <w:i/>
          <w:sz w:val="24"/>
          <w:szCs w:val="24"/>
          <w:lang w:val="de-DE" w:eastAsia="pl-PL"/>
        </w:rPr>
        <w:t xml:space="preserve"> </w:t>
      </w:r>
      <w:r w:rsidR="00A90C5C">
        <w:rPr>
          <w:rFonts w:ascii="Times New Roman" w:eastAsia="Times New Roman" w:hAnsi="Times New Roman" w:cs="Times New Roman"/>
          <w:sz w:val="24"/>
          <w:szCs w:val="24"/>
          <w:lang w:val="de-DE" w:eastAsia="pl-PL"/>
        </w:rPr>
        <w:t>(wie in Beleg 9)</w:t>
      </w:r>
      <w:r w:rsidR="003C62A4">
        <w:rPr>
          <w:rFonts w:ascii="Times New Roman" w:eastAsia="Times New Roman" w:hAnsi="Times New Roman" w:cs="Times New Roman"/>
          <w:sz w:val="24"/>
          <w:szCs w:val="24"/>
          <w:lang w:val="de-DE" w:eastAsia="pl-PL"/>
        </w:rPr>
        <w:t xml:space="preserve">, </w:t>
      </w:r>
      <w:r w:rsidR="003C62A4" w:rsidRPr="00F24D4F">
        <w:rPr>
          <w:rFonts w:ascii="Times New Roman" w:eastAsia="Times New Roman" w:hAnsi="Times New Roman" w:cs="Times New Roman"/>
          <w:i/>
          <w:sz w:val="24"/>
          <w:szCs w:val="24"/>
          <w:lang w:val="de-DE" w:eastAsia="pl-PL"/>
        </w:rPr>
        <w:t>sich befinden</w:t>
      </w:r>
      <w:r w:rsidR="003C62A4">
        <w:rPr>
          <w:rFonts w:ascii="Times New Roman" w:eastAsia="Times New Roman" w:hAnsi="Times New Roman" w:cs="Times New Roman"/>
          <w:sz w:val="24"/>
          <w:szCs w:val="24"/>
          <w:lang w:val="de-DE" w:eastAsia="pl-PL"/>
        </w:rPr>
        <w:t xml:space="preserve">, </w:t>
      </w:r>
      <w:r w:rsidR="003C62A4" w:rsidRPr="00F24D4F">
        <w:rPr>
          <w:rFonts w:ascii="Times New Roman" w:eastAsia="Times New Roman" w:hAnsi="Times New Roman" w:cs="Times New Roman"/>
          <w:i/>
          <w:sz w:val="24"/>
          <w:szCs w:val="24"/>
          <w:lang w:val="de-DE" w:eastAsia="pl-PL"/>
        </w:rPr>
        <w:t>landen</w:t>
      </w:r>
      <w:r w:rsidR="00B05C69">
        <w:rPr>
          <w:rFonts w:ascii="Times New Roman" w:eastAsia="Times New Roman" w:hAnsi="Times New Roman" w:cs="Times New Roman"/>
          <w:sz w:val="24"/>
          <w:szCs w:val="24"/>
          <w:lang w:val="de-DE" w:eastAsia="pl-PL"/>
        </w:rPr>
        <w:t xml:space="preserve"> und</w:t>
      </w:r>
      <w:r w:rsidR="003C62A4">
        <w:rPr>
          <w:rFonts w:ascii="Times New Roman" w:eastAsia="Times New Roman" w:hAnsi="Times New Roman" w:cs="Times New Roman"/>
          <w:sz w:val="24"/>
          <w:szCs w:val="24"/>
          <w:lang w:val="de-DE" w:eastAsia="pl-PL"/>
        </w:rPr>
        <w:t xml:space="preserve"> </w:t>
      </w:r>
      <w:r w:rsidR="003C62A4" w:rsidRPr="00F24D4F">
        <w:rPr>
          <w:rFonts w:ascii="Times New Roman" w:eastAsia="Times New Roman" w:hAnsi="Times New Roman" w:cs="Times New Roman"/>
          <w:i/>
          <w:sz w:val="24"/>
          <w:szCs w:val="24"/>
          <w:lang w:val="de-DE" w:eastAsia="pl-PL"/>
        </w:rPr>
        <w:t>wohnen</w:t>
      </w:r>
      <w:r w:rsidR="003C62A4">
        <w:rPr>
          <w:rFonts w:ascii="Times New Roman" w:eastAsia="Times New Roman" w:hAnsi="Times New Roman" w:cs="Times New Roman"/>
          <w:sz w:val="24"/>
          <w:szCs w:val="24"/>
          <w:lang w:val="de-DE" w:eastAsia="pl-PL"/>
        </w:rPr>
        <w:t xml:space="preserve">. </w:t>
      </w:r>
      <w:r w:rsidR="00C84DAE">
        <w:rPr>
          <w:rFonts w:ascii="Times New Roman" w:eastAsia="Times New Roman" w:hAnsi="Times New Roman" w:cs="Times New Roman"/>
          <w:sz w:val="24"/>
          <w:szCs w:val="24"/>
          <w:lang w:val="de-DE" w:eastAsia="pl-PL"/>
        </w:rPr>
        <w:t xml:space="preserve">Bei dem </w:t>
      </w:r>
      <w:r w:rsidR="00DD0E1F">
        <w:rPr>
          <w:rFonts w:ascii="Times New Roman" w:eastAsia="Times New Roman" w:hAnsi="Times New Roman" w:cs="Times New Roman"/>
          <w:sz w:val="24"/>
          <w:szCs w:val="24"/>
          <w:lang w:val="de-DE" w:eastAsia="pl-PL"/>
        </w:rPr>
        <w:t>Ausdruck</w:t>
      </w:r>
      <w:r w:rsidR="00C84DAE">
        <w:rPr>
          <w:rFonts w:ascii="Times New Roman" w:eastAsia="Times New Roman" w:hAnsi="Times New Roman" w:cs="Times New Roman"/>
          <w:sz w:val="24"/>
          <w:szCs w:val="24"/>
          <w:lang w:val="de-DE" w:eastAsia="pl-PL"/>
        </w:rPr>
        <w:t xml:space="preserve"> </w:t>
      </w:r>
      <w:r w:rsidR="00C84DAE" w:rsidRPr="00C84DAE">
        <w:rPr>
          <w:rFonts w:ascii="Times New Roman" w:eastAsia="Times New Roman" w:hAnsi="Times New Roman" w:cs="Times New Roman"/>
          <w:i/>
          <w:sz w:val="24"/>
          <w:szCs w:val="24"/>
          <w:lang w:val="de-DE" w:eastAsia="pl-PL"/>
        </w:rPr>
        <w:t>sich das Maul</w:t>
      </w:r>
      <w:r w:rsidR="00C84DAE">
        <w:rPr>
          <w:rFonts w:ascii="Times New Roman" w:eastAsia="Times New Roman" w:hAnsi="Times New Roman" w:cs="Times New Roman"/>
          <w:sz w:val="24"/>
          <w:szCs w:val="24"/>
          <w:lang w:val="de-DE" w:eastAsia="pl-PL"/>
        </w:rPr>
        <w:t xml:space="preserve"> </w:t>
      </w:r>
      <w:r w:rsidR="00953D9D" w:rsidRPr="00C84DAE">
        <w:rPr>
          <w:rFonts w:ascii="Times New Roman" w:eastAsia="Times New Roman" w:hAnsi="Times New Roman" w:cs="Times New Roman"/>
          <w:i/>
          <w:sz w:val="24"/>
          <w:szCs w:val="24"/>
          <w:lang w:val="de-DE" w:eastAsia="pl-PL"/>
        </w:rPr>
        <w:t>zerreiß</w:t>
      </w:r>
      <w:r w:rsidR="00953D9D">
        <w:rPr>
          <w:rFonts w:ascii="Times New Roman" w:eastAsia="Times New Roman" w:hAnsi="Times New Roman" w:cs="Times New Roman"/>
          <w:i/>
          <w:sz w:val="24"/>
          <w:szCs w:val="24"/>
          <w:lang w:val="de-DE" w:eastAsia="pl-PL"/>
        </w:rPr>
        <w:t>en</w:t>
      </w:r>
      <w:r w:rsidR="00953D9D" w:rsidRPr="00C84DAE">
        <w:rPr>
          <w:rFonts w:ascii="Times New Roman" w:eastAsia="Times New Roman" w:hAnsi="Times New Roman" w:cs="Times New Roman"/>
          <w:i/>
          <w:sz w:val="24"/>
          <w:szCs w:val="24"/>
          <w:lang w:val="de-DE" w:eastAsia="pl-PL"/>
        </w:rPr>
        <w:t xml:space="preserve"> </w:t>
      </w:r>
      <w:r w:rsidR="00C84DAE">
        <w:rPr>
          <w:rFonts w:ascii="Times New Roman" w:eastAsia="Times New Roman" w:hAnsi="Times New Roman" w:cs="Times New Roman"/>
          <w:sz w:val="24"/>
          <w:szCs w:val="24"/>
          <w:lang w:val="de-DE" w:eastAsia="pl-PL"/>
        </w:rPr>
        <w:t>fungieren</w:t>
      </w:r>
      <w:r w:rsidR="00DD0E1F">
        <w:rPr>
          <w:rFonts w:ascii="Times New Roman" w:eastAsia="Times New Roman" w:hAnsi="Times New Roman" w:cs="Times New Roman"/>
          <w:sz w:val="24"/>
          <w:szCs w:val="24"/>
          <w:lang w:val="de-DE" w:eastAsia="pl-PL"/>
        </w:rPr>
        <w:t xml:space="preserve"> </w:t>
      </w:r>
      <w:r w:rsidR="00DD0E1F" w:rsidRPr="00F24D4F">
        <w:rPr>
          <w:rFonts w:ascii="Times New Roman" w:eastAsia="Times New Roman" w:hAnsi="Times New Roman" w:cs="Times New Roman"/>
          <w:i/>
          <w:sz w:val="24"/>
          <w:szCs w:val="24"/>
          <w:lang w:val="de-DE" w:eastAsia="pl-PL"/>
        </w:rPr>
        <w:t>Leute</w:t>
      </w:r>
      <w:r w:rsidR="00DD0E1F">
        <w:rPr>
          <w:rFonts w:ascii="Times New Roman" w:eastAsia="Times New Roman" w:hAnsi="Times New Roman" w:cs="Times New Roman"/>
          <w:sz w:val="24"/>
          <w:szCs w:val="24"/>
          <w:lang w:val="de-DE" w:eastAsia="pl-PL"/>
        </w:rPr>
        <w:t xml:space="preserve">, </w:t>
      </w:r>
      <w:r w:rsidR="00DD0E1F" w:rsidRPr="00F24D4F">
        <w:rPr>
          <w:rFonts w:ascii="Times New Roman" w:eastAsia="Times New Roman" w:hAnsi="Times New Roman" w:cs="Times New Roman"/>
          <w:i/>
          <w:sz w:val="24"/>
          <w:szCs w:val="24"/>
          <w:lang w:val="de-DE" w:eastAsia="pl-PL"/>
        </w:rPr>
        <w:t>Nachbarn</w:t>
      </w:r>
      <w:r w:rsidR="00DD0E1F">
        <w:rPr>
          <w:rFonts w:ascii="Times New Roman" w:eastAsia="Times New Roman" w:hAnsi="Times New Roman" w:cs="Times New Roman"/>
          <w:sz w:val="24"/>
          <w:szCs w:val="24"/>
          <w:lang w:val="de-DE" w:eastAsia="pl-PL"/>
        </w:rPr>
        <w:t xml:space="preserve">, </w:t>
      </w:r>
      <w:r w:rsidR="00DD0E1F" w:rsidRPr="00F24D4F">
        <w:rPr>
          <w:rFonts w:ascii="Times New Roman" w:eastAsia="Times New Roman" w:hAnsi="Times New Roman" w:cs="Times New Roman"/>
          <w:i/>
          <w:sz w:val="24"/>
          <w:szCs w:val="24"/>
          <w:lang w:val="de-DE" w:eastAsia="pl-PL"/>
        </w:rPr>
        <w:t>Kollegen</w:t>
      </w:r>
      <w:r w:rsidR="00C84DAE">
        <w:rPr>
          <w:rFonts w:ascii="Times New Roman" w:eastAsia="Times New Roman" w:hAnsi="Times New Roman" w:cs="Times New Roman"/>
          <w:sz w:val="24"/>
          <w:szCs w:val="24"/>
          <w:lang w:val="de-DE" w:eastAsia="pl-PL"/>
        </w:rPr>
        <w:t xml:space="preserve"> als typische nominale Füller,</w:t>
      </w:r>
      <w:r w:rsidR="002C2446">
        <w:rPr>
          <w:rFonts w:ascii="Times New Roman" w:eastAsia="Times New Roman" w:hAnsi="Times New Roman" w:cs="Times New Roman"/>
          <w:sz w:val="24"/>
          <w:szCs w:val="24"/>
          <w:lang w:val="de-DE" w:eastAsia="pl-PL"/>
        </w:rPr>
        <w:t xml:space="preserve"> die syntaktisch gesehen die Rolle des Subjektes übernehmen</w:t>
      </w:r>
      <w:r w:rsidR="00DD0E1F">
        <w:rPr>
          <w:rFonts w:ascii="Times New Roman" w:eastAsia="Times New Roman" w:hAnsi="Times New Roman" w:cs="Times New Roman"/>
          <w:sz w:val="24"/>
          <w:szCs w:val="24"/>
          <w:lang w:val="de-DE" w:eastAsia="pl-PL"/>
        </w:rPr>
        <w:t>.</w:t>
      </w:r>
      <w:r w:rsidR="00C84DAE">
        <w:rPr>
          <w:rFonts w:ascii="Times New Roman" w:eastAsia="Times New Roman" w:hAnsi="Times New Roman" w:cs="Times New Roman"/>
          <w:sz w:val="24"/>
          <w:szCs w:val="24"/>
          <w:lang w:val="de-DE" w:eastAsia="pl-PL"/>
        </w:rPr>
        <w:t xml:space="preserve"> </w:t>
      </w:r>
      <w:r w:rsidR="00A90C5C">
        <w:rPr>
          <w:rFonts w:ascii="Times New Roman" w:eastAsia="Times New Roman" w:hAnsi="Times New Roman" w:cs="Times New Roman"/>
          <w:sz w:val="24"/>
          <w:szCs w:val="24"/>
          <w:lang w:val="de-DE" w:eastAsia="pl-PL"/>
        </w:rPr>
        <w:t xml:space="preserve">Gemäß dem Korpus wird die Einheit bevorzugt mit der Präposition </w:t>
      </w:r>
      <w:r w:rsidR="00A90C5C" w:rsidRPr="00A90C5C">
        <w:rPr>
          <w:rFonts w:ascii="Times New Roman" w:eastAsia="Times New Roman" w:hAnsi="Times New Roman" w:cs="Times New Roman"/>
          <w:i/>
          <w:sz w:val="24"/>
          <w:szCs w:val="24"/>
          <w:lang w:val="de-DE" w:eastAsia="pl-PL"/>
        </w:rPr>
        <w:t>über</w:t>
      </w:r>
      <w:r w:rsidR="00A90C5C">
        <w:rPr>
          <w:rFonts w:ascii="Times New Roman" w:eastAsia="Times New Roman" w:hAnsi="Times New Roman" w:cs="Times New Roman"/>
          <w:sz w:val="24"/>
          <w:szCs w:val="24"/>
          <w:lang w:val="de-DE" w:eastAsia="pl-PL"/>
        </w:rPr>
        <w:t xml:space="preserve"> gebraucht</w:t>
      </w:r>
      <w:r w:rsidR="00FD3CE7">
        <w:rPr>
          <w:rFonts w:ascii="Times New Roman" w:eastAsia="Times New Roman" w:hAnsi="Times New Roman" w:cs="Times New Roman"/>
          <w:sz w:val="24"/>
          <w:szCs w:val="24"/>
          <w:lang w:val="de-DE" w:eastAsia="pl-PL"/>
        </w:rPr>
        <w:t xml:space="preserve"> (wie in Beleg 10)</w:t>
      </w:r>
      <w:r w:rsidR="00A90C5C">
        <w:rPr>
          <w:rFonts w:ascii="Times New Roman" w:eastAsia="Times New Roman" w:hAnsi="Times New Roman" w:cs="Times New Roman"/>
          <w:sz w:val="24"/>
          <w:szCs w:val="24"/>
          <w:lang w:val="de-DE" w:eastAsia="pl-PL"/>
        </w:rPr>
        <w:t xml:space="preserve">. </w:t>
      </w:r>
      <w:r w:rsidR="00362850" w:rsidRPr="00362850">
        <w:rPr>
          <w:rFonts w:ascii="Times New Roman" w:eastAsia="Times New Roman" w:hAnsi="Times New Roman" w:cs="Times New Roman"/>
          <w:sz w:val="24"/>
          <w:szCs w:val="24"/>
          <w:lang w:val="de-DE" w:eastAsia="pl-PL"/>
        </w:rPr>
        <w:t xml:space="preserve">Die für </w:t>
      </w:r>
      <w:r w:rsidR="00362850">
        <w:rPr>
          <w:rFonts w:ascii="Times New Roman" w:eastAsia="Times New Roman" w:hAnsi="Times New Roman" w:cs="Times New Roman"/>
          <w:sz w:val="24"/>
          <w:szCs w:val="24"/>
          <w:lang w:val="de-DE" w:eastAsia="pl-PL"/>
        </w:rPr>
        <w:t>das Idiom</w:t>
      </w:r>
      <w:r w:rsidR="00362850" w:rsidRPr="00362850">
        <w:rPr>
          <w:rFonts w:ascii="Times New Roman" w:eastAsia="Times New Roman" w:hAnsi="Times New Roman" w:cs="Times New Roman"/>
          <w:sz w:val="24"/>
          <w:szCs w:val="24"/>
          <w:lang w:val="de-DE" w:eastAsia="pl-PL"/>
        </w:rPr>
        <w:t xml:space="preserve"> </w:t>
      </w:r>
      <w:r w:rsidR="00362850">
        <w:rPr>
          <w:rFonts w:ascii="Times New Roman" w:eastAsia="Times New Roman" w:hAnsi="Times New Roman" w:cs="Times New Roman"/>
          <w:i/>
          <w:iCs/>
          <w:sz w:val="24"/>
          <w:szCs w:val="24"/>
          <w:lang w:val="de-DE" w:eastAsia="pl-PL"/>
        </w:rPr>
        <w:t>sich den Arsch auf</w:t>
      </w:r>
      <w:r w:rsidR="00953D9D">
        <w:rPr>
          <w:rFonts w:ascii="Times New Roman" w:eastAsia="Times New Roman" w:hAnsi="Times New Roman" w:cs="Times New Roman"/>
          <w:i/>
          <w:iCs/>
          <w:sz w:val="24"/>
          <w:szCs w:val="24"/>
          <w:lang w:val="de-DE" w:eastAsia="pl-PL"/>
        </w:rPr>
        <w:t>reißen</w:t>
      </w:r>
      <w:r w:rsidR="00362850">
        <w:rPr>
          <w:rFonts w:ascii="Times New Roman" w:eastAsia="Times New Roman" w:hAnsi="Times New Roman" w:cs="Times New Roman"/>
          <w:i/>
          <w:iCs/>
          <w:sz w:val="24"/>
          <w:szCs w:val="24"/>
          <w:lang w:val="de-DE" w:eastAsia="pl-PL"/>
        </w:rPr>
        <w:t xml:space="preserve"> </w:t>
      </w:r>
      <w:r w:rsidR="00362850" w:rsidRPr="00362850">
        <w:rPr>
          <w:rFonts w:ascii="Times New Roman" w:eastAsia="Times New Roman" w:hAnsi="Times New Roman" w:cs="Times New Roman"/>
          <w:sz w:val="24"/>
          <w:szCs w:val="24"/>
          <w:lang w:val="de-DE" w:eastAsia="pl-PL"/>
        </w:rPr>
        <w:t xml:space="preserve">vorgenommene Analyse verweist </w:t>
      </w:r>
      <w:r w:rsidR="00F24D4F">
        <w:rPr>
          <w:rFonts w:ascii="Times New Roman" w:eastAsia="Times New Roman" w:hAnsi="Times New Roman" w:cs="Times New Roman"/>
          <w:sz w:val="24"/>
          <w:szCs w:val="24"/>
          <w:lang w:val="de-DE" w:eastAsia="pl-PL"/>
        </w:rPr>
        <w:t xml:space="preserve">wiederum </w:t>
      </w:r>
      <w:r w:rsidR="00362850" w:rsidRPr="00362850">
        <w:rPr>
          <w:rFonts w:ascii="Times New Roman" w:eastAsia="Times New Roman" w:hAnsi="Times New Roman" w:cs="Times New Roman"/>
          <w:sz w:val="24"/>
          <w:szCs w:val="24"/>
          <w:lang w:val="de-DE" w:eastAsia="pl-PL"/>
        </w:rPr>
        <w:t>auf</w:t>
      </w:r>
      <w:r w:rsidR="00362850">
        <w:rPr>
          <w:rFonts w:ascii="Times New Roman" w:eastAsia="Times New Roman" w:hAnsi="Times New Roman" w:cs="Times New Roman"/>
          <w:sz w:val="24"/>
          <w:szCs w:val="24"/>
          <w:lang w:val="de-DE" w:eastAsia="pl-PL"/>
        </w:rPr>
        <w:t xml:space="preserve"> </w:t>
      </w:r>
      <w:r w:rsidR="00754845">
        <w:rPr>
          <w:rFonts w:ascii="Times New Roman" w:eastAsia="Times New Roman" w:hAnsi="Times New Roman" w:cs="Times New Roman"/>
          <w:sz w:val="24"/>
          <w:szCs w:val="24"/>
          <w:lang w:val="de-DE" w:eastAsia="pl-PL"/>
        </w:rPr>
        <w:t xml:space="preserve">das Modalverb </w:t>
      </w:r>
      <w:r w:rsidR="00362850" w:rsidRPr="00754845">
        <w:rPr>
          <w:rFonts w:ascii="Times New Roman" w:eastAsia="Times New Roman" w:hAnsi="Times New Roman" w:cs="Times New Roman"/>
          <w:i/>
          <w:sz w:val="24"/>
          <w:szCs w:val="24"/>
          <w:lang w:val="de-DE" w:eastAsia="pl-PL"/>
        </w:rPr>
        <w:t>müssen</w:t>
      </w:r>
      <w:r w:rsidR="00754845">
        <w:rPr>
          <w:rFonts w:ascii="Times New Roman" w:eastAsia="Times New Roman" w:hAnsi="Times New Roman" w:cs="Times New Roman"/>
          <w:sz w:val="24"/>
          <w:szCs w:val="24"/>
          <w:lang w:val="de-DE" w:eastAsia="pl-PL"/>
        </w:rPr>
        <w:t xml:space="preserve"> </w:t>
      </w:r>
      <w:r w:rsidR="00023557">
        <w:rPr>
          <w:rFonts w:ascii="Times New Roman" w:eastAsia="Times New Roman" w:hAnsi="Times New Roman" w:cs="Times New Roman"/>
          <w:sz w:val="24"/>
          <w:szCs w:val="24"/>
          <w:lang w:val="de-DE" w:eastAsia="pl-PL"/>
        </w:rPr>
        <w:t xml:space="preserve">(vgl. Beleg 4) </w:t>
      </w:r>
      <w:r w:rsidR="00754845">
        <w:rPr>
          <w:rFonts w:ascii="Times New Roman" w:eastAsia="Times New Roman" w:hAnsi="Times New Roman" w:cs="Times New Roman"/>
          <w:sz w:val="24"/>
          <w:szCs w:val="24"/>
          <w:lang w:val="de-DE" w:eastAsia="pl-PL"/>
        </w:rPr>
        <w:t xml:space="preserve">und </w:t>
      </w:r>
      <w:r w:rsidR="003F59A3">
        <w:rPr>
          <w:rFonts w:ascii="Times New Roman" w:eastAsia="Times New Roman" w:hAnsi="Times New Roman" w:cs="Times New Roman"/>
          <w:sz w:val="24"/>
          <w:szCs w:val="24"/>
          <w:lang w:val="de-DE" w:eastAsia="pl-PL"/>
        </w:rPr>
        <w:t>t</w:t>
      </w:r>
      <w:r w:rsidR="00754845">
        <w:rPr>
          <w:rFonts w:ascii="Times New Roman" w:eastAsia="Times New Roman" w:hAnsi="Times New Roman" w:cs="Times New Roman"/>
          <w:sz w:val="24"/>
          <w:szCs w:val="24"/>
          <w:lang w:val="de-DE" w:eastAsia="pl-PL"/>
        </w:rPr>
        <w:t>emporal</w:t>
      </w:r>
      <w:r w:rsidR="003F59A3">
        <w:rPr>
          <w:rFonts w:ascii="Times New Roman" w:eastAsia="Times New Roman" w:hAnsi="Times New Roman" w:cs="Times New Roman"/>
          <w:sz w:val="24"/>
          <w:szCs w:val="24"/>
          <w:lang w:val="de-DE" w:eastAsia="pl-PL"/>
        </w:rPr>
        <w:t xml:space="preserve">e Adverbialien wie </w:t>
      </w:r>
      <w:r w:rsidR="003F59A3" w:rsidRPr="00F24D4F">
        <w:rPr>
          <w:rFonts w:ascii="Times New Roman" w:eastAsia="Times New Roman" w:hAnsi="Times New Roman" w:cs="Times New Roman"/>
          <w:i/>
          <w:sz w:val="24"/>
          <w:szCs w:val="24"/>
          <w:lang w:val="de-DE" w:eastAsia="pl-PL"/>
        </w:rPr>
        <w:t>jahrelang</w:t>
      </w:r>
      <w:r w:rsidR="00F24D4F">
        <w:rPr>
          <w:rFonts w:ascii="Times New Roman" w:eastAsia="Times New Roman" w:hAnsi="Times New Roman" w:cs="Times New Roman"/>
          <w:sz w:val="24"/>
          <w:szCs w:val="24"/>
          <w:lang w:val="de-DE" w:eastAsia="pl-PL"/>
        </w:rPr>
        <w:t xml:space="preserve"> und </w:t>
      </w:r>
      <w:r w:rsidR="00F24D4F" w:rsidRPr="00F24D4F">
        <w:rPr>
          <w:rFonts w:ascii="Times New Roman" w:eastAsia="Times New Roman" w:hAnsi="Times New Roman" w:cs="Times New Roman"/>
          <w:i/>
          <w:sz w:val="24"/>
          <w:szCs w:val="24"/>
          <w:lang w:val="de-DE" w:eastAsia="pl-PL"/>
        </w:rPr>
        <w:t>monatelang</w:t>
      </w:r>
      <w:r w:rsidR="00F24D4F">
        <w:rPr>
          <w:rFonts w:ascii="Times New Roman" w:eastAsia="Times New Roman" w:hAnsi="Times New Roman" w:cs="Times New Roman"/>
          <w:sz w:val="24"/>
          <w:szCs w:val="24"/>
          <w:lang w:val="de-DE" w:eastAsia="pl-PL"/>
        </w:rPr>
        <w:t xml:space="preserve">. </w:t>
      </w:r>
      <w:r w:rsidR="00DD0E1F">
        <w:rPr>
          <w:rFonts w:ascii="Times New Roman" w:eastAsia="Times New Roman" w:hAnsi="Times New Roman" w:cs="Times New Roman"/>
          <w:sz w:val="24"/>
          <w:szCs w:val="24"/>
          <w:lang w:val="de-DE" w:eastAsia="pl-PL"/>
        </w:rPr>
        <w:t>Auffallend ist außerdem</w:t>
      </w:r>
      <w:r w:rsidR="003F59A3">
        <w:rPr>
          <w:rFonts w:ascii="Times New Roman" w:eastAsia="Times New Roman" w:hAnsi="Times New Roman" w:cs="Times New Roman"/>
          <w:sz w:val="24"/>
          <w:szCs w:val="24"/>
          <w:lang w:val="de-DE" w:eastAsia="pl-PL"/>
        </w:rPr>
        <w:t xml:space="preserve">, dass diese Einheit bevorzugt in der Sachgruppe Sport verwendet wird, wobei darunter Fußball am stärksten vertreten ist. </w:t>
      </w:r>
      <w:r w:rsidR="00C84DAE">
        <w:rPr>
          <w:rFonts w:ascii="Times New Roman" w:eastAsia="Times New Roman" w:hAnsi="Times New Roman" w:cs="Times New Roman"/>
          <w:sz w:val="24"/>
          <w:szCs w:val="24"/>
          <w:lang w:val="de-DE" w:eastAsia="pl-PL"/>
        </w:rPr>
        <w:t xml:space="preserve">Der Phraseologismus </w:t>
      </w:r>
      <w:r w:rsidR="00C84DAE">
        <w:rPr>
          <w:rFonts w:ascii="Times New Roman" w:eastAsia="Times New Roman" w:hAnsi="Times New Roman" w:cs="Times New Roman"/>
          <w:i/>
          <w:sz w:val="24"/>
          <w:szCs w:val="24"/>
          <w:lang w:val="de-DE" w:eastAsia="pl-PL"/>
        </w:rPr>
        <w:t>keine</w:t>
      </w:r>
      <w:r w:rsidR="003F59A3" w:rsidRPr="00C84DAE">
        <w:rPr>
          <w:rFonts w:ascii="Times New Roman" w:eastAsia="Times New Roman" w:hAnsi="Times New Roman" w:cs="Times New Roman"/>
          <w:i/>
          <w:sz w:val="24"/>
          <w:szCs w:val="24"/>
          <w:lang w:val="de-DE" w:eastAsia="pl-PL"/>
        </w:rPr>
        <w:t xml:space="preserve"> Sau</w:t>
      </w:r>
      <w:r w:rsidR="00C84DAE">
        <w:rPr>
          <w:rFonts w:ascii="Times New Roman" w:eastAsia="Times New Roman" w:hAnsi="Times New Roman" w:cs="Times New Roman"/>
          <w:sz w:val="24"/>
          <w:szCs w:val="24"/>
          <w:lang w:val="de-DE" w:eastAsia="pl-PL"/>
        </w:rPr>
        <w:t xml:space="preserve"> kommt überwiegend </w:t>
      </w:r>
      <w:r w:rsidR="003F59A3">
        <w:rPr>
          <w:rFonts w:ascii="Times New Roman" w:eastAsia="Times New Roman" w:hAnsi="Times New Roman" w:cs="Times New Roman"/>
          <w:sz w:val="24"/>
          <w:szCs w:val="24"/>
          <w:lang w:val="de-DE" w:eastAsia="pl-PL"/>
        </w:rPr>
        <w:t xml:space="preserve">mit Verben </w:t>
      </w:r>
      <w:r w:rsidR="003F59A3" w:rsidRPr="00C84DAE">
        <w:rPr>
          <w:rFonts w:ascii="Times New Roman" w:eastAsia="Times New Roman" w:hAnsi="Times New Roman" w:cs="Times New Roman"/>
          <w:i/>
          <w:sz w:val="24"/>
          <w:szCs w:val="24"/>
          <w:lang w:val="de-DE" w:eastAsia="pl-PL"/>
        </w:rPr>
        <w:t>interessieren</w:t>
      </w:r>
      <w:r w:rsidR="00DD0E1F">
        <w:rPr>
          <w:rFonts w:ascii="Times New Roman" w:eastAsia="Times New Roman" w:hAnsi="Times New Roman" w:cs="Times New Roman"/>
          <w:i/>
          <w:sz w:val="24"/>
          <w:szCs w:val="24"/>
          <w:lang w:val="de-DE" w:eastAsia="pl-PL"/>
        </w:rPr>
        <w:t xml:space="preserve"> </w:t>
      </w:r>
      <w:r w:rsidR="00DD0E1F">
        <w:rPr>
          <w:rFonts w:ascii="Times New Roman" w:eastAsia="Times New Roman" w:hAnsi="Times New Roman" w:cs="Times New Roman"/>
          <w:sz w:val="24"/>
          <w:szCs w:val="24"/>
          <w:lang w:val="de-DE" w:eastAsia="pl-PL"/>
        </w:rPr>
        <w:t>(vgl. Beleg 11)</w:t>
      </w:r>
      <w:r w:rsidR="003F59A3">
        <w:rPr>
          <w:rFonts w:ascii="Times New Roman" w:eastAsia="Times New Roman" w:hAnsi="Times New Roman" w:cs="Times New Roman"/>
          <w:sz w:val="24"/>
          <w:szCs w:val="24"/>
          <w:lang w:val="de-DE" w:eastAsia="pl-PL"/>
        </w:rPr>
        <w:t xml:space="preserve">, </w:t>
      </w:r>
      <w:r w:rsidR="003F59A3" w:rsidRPr="00C84DAE">
        <w:rPr>
          <w:rFonts w:ascii="Times New Roman" w:eastAsia="Times New Roman" w:hAnsi="Times New Roman" w:cs="Times New Roman"/>
          <w:i/>
          <w:sz w:val="24"/>
          <w:szCs w:val="24"/>
          <w:lang w:val="de-DE" w:eastAsia="pl-PL"/>
        </w:rPr>
        <w:t>brauchen</w:t>
      </w:r>
      <w:r w:rsidR="003F59A3">
        <w:rPr>
          <w:rFonts w:ascii="Times New Roman" w:eastAsia="Times New Roman" w:hAnsi="Times New Roman" w:cs="Times New Roman"/>
          <w:sz w:val="24"/>
          <w:szCs w:val="24"/>
          <w:lang w:val="de-DE" w:eastAsia="pl-PL"/>
        </w:rPr>
        <w:t xml:space="preserve">, </w:t>
      </w:r>
      <w:r w:rsidR="003F59A3" w:rsidRPr="00C84DAE">
        <w:rPr>
          <w:rFonts w:ascii="Times New Roman" w:eastAsia="Times New Roman" w:hAnsi="Times New Roman" w:cs="Times New Roman"/>
          <w:i/>
          <w:sz w:val="24"/>
          <w:szCs w:val="24"/>
          <w:lang w:val="de-DE" w:eastAsia="pl-PL"/>
        </w:rPr>
        <w:t xml:space="preserve">kennen </w:t>
      </w:r>
      <w:r w:rsidR="003F59A3">
        <w:rPr>
          <w:rFonts w:ascii="Times New Roman" w:eastAsia="Times New Roman" w:hAnsi="Times New Roman" w:cs="Times New Roman"/>
          <w:sz w:val="24"/>
          <w:szCs w:val="24"/>
          <w:lang w:val="de-DE" w:eastAsia="pl-PL"/>
        </w:rPr>
        <w:t xml:space="preserve">und </w:t>
      </w:r>
      <w:r w:rsidR="003F59A3" w:rsidRPr="00C84DAE">
        <w:rPr>
          <w:rFonts w:ascii="Times New Roman" w:eastAsia="Times New Roman" w:hAnsi="Times New Roman" w:cs="Times New Roman"/>
          <w:i/>
          <w:sz w:val="24"/>
          <w:szCs w:val="24"/>
          <w:lang w:val="de-DE" w:eastAsia="pl-PL"/>
        </w:rPr>
        <w:t>verstehen</w:t>
      </w:r>
      <w:r w:rsidR="00362850">
        <w:rPr>
          <w:rFonts w:ascii="Times New Roman" w:eastAsia="Times New Roman" w:hAnsi="Times New Roman" w:cs="Times New Roman"/>
          <w:sz w:val="24"/>
          <w:szCs w:val="24"/>
          <w:lang w:val="de-DE" w:eastAsia="pl-PL"/>
        </w:rPr>
        <w:t xml:space="preserve"> </w:t>
      </w:r>
      <w:r w:rsidR="00C84DAE">
        <w:rPr>
          <w:rFonts w:ascii="Times New Roman" w:eastAsia="Times New Roman" w:hAnsi="Times New Roman" w:cs="Times New Roman"/>
          <w:sz w:val="24"/>
          <w:szCs w:val="24"/>
          <w:lang w:val="de-DE" w:eastAsia="pl-PL"/>
        </w:rPr>
        <w:t>zum Einsatz. Eine weitere phraseologische Einheit</w:t>
      </w:r>
      <w:r w:rsidR="00DD0E1F">
        <w:rPr>
          <w:rFonts w:ascii="Times New Roman" w:eastAsia="Times New Roman" w:hAnsi="Times New Roman" w:cs="Times New Roman"/>
          <w:sz w:val="24"/>
          <w:szCs w:val="24"/>
          <w:lang w:val="de-DE" w:eastAsia="pl-PL"/>
        </w:rPr>
        <w:t xml:space="preserve"> mit der Komponente </w:t>
      </w:r>
      <w:r w:rsidR="00DD0E1F" w:rsidRPr="00B05C69">
        <w:rPr>
          <w:rFonts w:ascii="Times New Roman" w:eastAsia="Times New Roman" w:hAnsi="Times New Roman" w:cs="Times New Roman"/>
          <w:i/>
          <w:sz w:val="24"/>
          <w:szCs w:val="24"/>
          <w:lang w:val="de-DE" w:eastAsia="pl-PL"/>
        </w:rPr>
        <w:t>Sau</w:t>
      </w:r>
      <w:r w:rsidR="00DD0E1F">
        <w:rPr>
          <w:rFonts w:ascii="Times New Roman" w:eastAsia="Times New Roman" w:hAnsi="Times New Roman" w:cs="Times New Roman"/>
          <w:sz w:val="24"/>
          <w:szCs w:val="24"/>
          <w:lang w:val="de-DE" w:eastAsia="pl-PL"/>
        </w:rPr>
        <w:t xml:space="preserve"> </w:t>
      </w:r>
      <w:r w:rsidR="00C84DAE">
        <w:rPr>
          <w:rFonts w:ascii="Times New Roman" w:eastAsia="Times New Roman" w:hAnsi="Times New Roman" w:cs="Times New Roman"/>
          <w:sz w:val="24"/>
          <w:szCs w:val="24"/>
          <w:lang w:val="de-DE" w:eastAsia="pl-PL"/>
        </w:rPr>
        <w:t xml:space="preserve">ist der Vergleich </w:t>
      </w:r>
      <w:r w:rsidR="00C84DAE">
        <w:rPr>
          <w:rFonts w:ascii="Times New Roman" w:eastAsia="Times New Roman" w:hAnsi="Times New Roman" w:cs="Times New Roman"/>
          <w:i/>
          <w:sz w:val="24"/>
          <w:szCs w:val="24"/>
          <w:lang w:val="de-DE" w:eastAsia="pl-PL"/>
        </w:rPr>
        <w:t>wie Sau</w:t>
      </w:r>
      <w:r w:rsidR="00DD0E1F">
        <w:rPr>
          <w:rFonts w:ascii="Times New Roman" w:eastAsia="Times New Roman" w:hAnsi="Times New Roman" w:cs="Times New Roman"/>
          <w:sz w:val="24"/>
          <w:szCs w:val="24"/>
          <w:lang w:val="de-DE" w:eastAsia="pl-PL"/>
        </w:rPr>
        <w:t>, der</w:t>
      </w:r>
      <w:r w:rsidR="008104F4">
        <w:rPr>
          <w:rFonts w:ascii="Times New Roman" w:eastAsia="Times New Roman" w:hAnsi="Times New Roman" w:cs="Times New Roman"/>
          <w:sz w:val="24"/>
          <w:szCs w:val="24"/>
          <w:lang w:val="de-DE" w:eastAsia="pl-PL"/>
        </w:rPr>
        <w:t xml:space="preserve"> </w:t>
      </w:r>
      <w:r w:rsidR="00887A3B">
        <w:rPr>
          <w:rFonts w:ascii="Times New Roman" w:eastAsia="Times New Roman" w:hAnsi="Times New Roman" w:cs="Times New Roman"/>
          <w:sz w:val="24"/>
          <w:szCs w:val="24"/>
          <w:lang w:val="de-DE" w:eastAsia="pl-PL"/>
        </w:rPr>
        <w:t xml:space="preserve">überdurchschnittlich häufig zusammen mit den Verben </w:t>
      </w:r>
      <w:r w:rsidR="00887A3B" w:rsidRPr="00887A3B">
        <w:rPr>
          <w:rFonts w:ascii="Times New Roman" w:eastAsia="Times New Roman" w:hAnsi="Times New Roman" w:cs="Times New Roman"/>
          <w:i/>
          <w:sz w:val="24"/>
          <w:szCs w:val="24"/>
          <w:lang w:val="de-DE" w:eastAsia="pl-PL"/>
        </w:rPr>
        <w:t>aussehen</w:t>
      </w:r>
      <w:r w:rsidR="006F125E">
        <w:rPr>
          <w:rFonts w:ascii="Times New Roman" w:eastAsia="Times New Roman" w:hAnsi="Times New Roman" w:cs="Times New Roman"/>
          <w:i/>
          <w:sz w:val="24"/>
          <w:szCs w:val="24"/>
          <w:lang w:val="de-DE" w:eastAsia="pl-PL"/>
        </w:rPr>
        <w:t xml:space="preserve"> </w:t>
      </w:r>
      <w:r w:rsidR="006F125E">
        <w:rPr>
          <w:rFonts w:ascii="Times New Roman" w:eastAsia="Times New Roman" w:hAnsi="Times New Roman" w:cs="Times New Roman"/>
          <w:sz w:val="24"/>
          <w:szCs w:val="24"/>
          <w:lang w:val="de-DE" w:eastAsia="pl-PL"/>
        </w:rPr>
        <w:t>(vgl. Beispiel 6)</w:t>
      </w:r>
      <w:r w:rsidR="00887A3B">
        <w:rPr>
          <w:rFonts w:ascii="Times New Roman" w:eastAsia="Times New Roman" w:hAnsi="Times New Roman" w:cs="Times New Roman"/>
          <w:sz w:val="24"/>
          <w:szCs w:val="24"/>
          <w:lang w:val="de-DE" w:eastAsia="pl-PL"/>
        </w:rPr>
        <w:t xml:space="preserve">, </w:t>
      </w:r>
      <w:r w:rsidR="00887A3B" w:rsidRPr="00887A3B">
        <w:rPr>
          <w:rFonts w:ascii="Times New Roman" w:eastAsia="Times New Roman" w:hAnsi="Times New Roman" w:cs="Times New Roman"/>
          <w:i/>
          <w:sz w:val="24"/>
          <w:szCs w:val="24"/>
          <w:lang w:val="de-DE" w:eastAsia="pl-PL"/>
        </w:rPr>
        <w:t>bluten</w:t>
      </w:r>
      <w:r w:rsidR="00887A3B">
        <w:rPr>
          <w:rFonts w:ascii="Times New Roman" w:eastAsia="Times New Roman" w:hAnsi="Times New Roman" w:cs="Times New Roman"/>
          <w:sz w:val="24"/>
          <w:szCs w:val="24"/>
          <w:lang w:val="de-DE" w:eastAsia="pl-PL"/>
        </w:rPr>
        <w:t xml:space="preserve"> und </w:t>
      </w:r>
      <w:r w:rsidR="00887A3B" w:rsidRPr="00887A3B">
        <w:rPr>
          <w:rFonts w:ascii="Times New Roman" w:eastAsia="Times New Roman" w:hAnsi="Times New Roman" w:cs="Times New Roman"/>
          <w:i/>
          <w:sz w:val="24"/>
          <w:szCs w:val="24"/>
          <w:lang w:val="de-DE" w:eastAsia="pl-PL"/>
        </w:rPr>
        <w:t>schwitzen</w:t>
      </w:r>
      <w:r w:rsidR="00DD0E1F">
        <w:rPr>
          <w:rFonts w:ascii="Times New Roman" w:eastAsia="Times New Roman" w:hAnsi="Times New Roman" w:cs="Times New Roman"/>
          <w:sz w:val="24"/>
          <w:szCs w:val="24"/>
          <w:lang w:val="de-DE" w:eastAsia="pl-PL"/>
        </w:rPr>
        <w:t xml:space="preserve"> auftritt</w:t>
      </w:r>
      <w:r w:rsidR="00887A3B">
        <w:rPr>
          <w:rFonts w:ascii="Times New Roman" w:eastAsia="Times New Roman" w:hAnsi="Times New Roman" w:cs="Times New Roman"/>
          <w:sz w:val="24"/>
          <w:szCs w:val="24"/>
          <w:lang w:val="de-DE" w:eastAsia="pl-PL"/>
        </w:rPr>
        <w:t>.</w:t>
      </w:r>
      <w:r w:rsidR="00717F0F">
        <w:rPr>
          <w:rFonts w:ascii="Times New Roman" w:eastAsia="Times New Roman" w:hAnsi="Times New Roman" w:cs="Times New Roman"/>
          <w:sz w:val="24"/>
          <w:szCs w:val="24"/>
          <w:lang w:val="de-DE" w:eastAsia="pl-PL"/>
        </w:rPr>
        <w:t xml:space="preserve"> </w:t>
      </w:r>
      <w:r w:rsidR="00DD0E1F">
        <w:rPr>
          <w:rFonts w:ascii="Times New Roman" w:eastAsia="Times New Roman" w:hAnsi="Times New Roman" w:cs="Times New Roman"/>
          <w:sz w:val="24"/>
          <w:szCs w:val="24"/>
          <w:lang w:val="de-DE" w:eastAsia="pl-PL"/>
        </w:rPr>
        <w:t>Zu</w:t>
      </w:r>
      <w:r w:rsidR="00362850">
        <w:rPr>
          <w:rFonts w:ascii="Times New Roman" w:eastAsia="Times New Roman" w:hAnsi="Times New Roman" w:cs="Times New Roman"/>
          <w:sz w:val="24"/>
          <w:szCs w:val="24"/>
          <w:lang w:val="de-DE" w:eastAsia="pl-PL"/>
        </w:rPr>
        <w:t xml:space="preserve"> den häufigsten Partnerwörter</w:t>
      </w:r>
      <w:r w:rsidR="00887A3B">
        <w:rPr>
          <w:rFonts w:ascii="Times New Roman" w:eastAsia="Times New Roman" w:hAnsi="Times New Roman" w:cs="Times New Roman"/>
          <w:sz w:val="24"/>
          <w:szCs w:val="24"/>
          <w:lang w:val="de-DE" w:eastAsia="pl-PL"/>
        </w:rPr>
        <w:t>n bei dem letzten Idiom</w:t>
      </w:r>
      <w:r w:rsidR="000F1A4E">
        <w:rPr>
          <w:rFonts w:ascii="Times New Roman" w:eastAsia="Times New Roman" w:hAnsi="Times New Roman" w:cs="Times New Roman"/>
          <w:sz w:val="24"/>
          <w:szCs w:val="24"/>
          <w:lang w:val="de-DE" w:eastAsia="pl-PL"/>
        </w:rPr>
        <w:t xml:space="preserve"> </w:t>
      </w:r>
      <w:r w:rsidR="000F1A4E" w:rsidRPr="000F1A4E">
        <w:rPr>
          <w:rFonts w:ascii="Times New Roman" w:eastAsia="Times New Roman" w:hAnsi="Times New Roman" w:cs="Times New Roman"/>
          <w:i/>
          <w:sz w:val="24"/>
          <w:szCs w:val="24"/>
          <w:lang w:val="de-DE" w:eastAsia="pl-PL"/>
        </w:rPr>
        <w:t xml:space="preserve">in der </w:t>
      </w:r>
      <w:r w:rsidR="000F1A4E" w:rsidRPr="000F1A4E">
        <w:rPr>
          <w:rFonts w:ascii="Times New Roman" w:eastAsia="Times New Roman" w:hAnsi="Times New Roman" w:cs="Times New Roman"/>
          <w:i/>
          <w:sz w:val="24"/>
          <w:szCs w:val="24"/>
          <w:lang w:val="de-DE" w:eastAsia="pl-PL"/>
        </w:rPr>
        <w:lastRenderedPageBreak/>
        <w:t>Scheiße</w:t>
      </w:r>
      <w:r w:rsidR="00953D9D">
        <w:rPr>
          <w:rFonts w:ascii="Times New Roman" w:eastAsia="Times New Roman" w:hAnsi="Times New Roman" w:cs="Times New Roman"/>
          <w:i/>
          <w:sz w:val="24"/>
          <w:szCs w:val="24"/>
          <w:lang w:val="de-DE" w:eastAsia="pl-PL"/>
        </w:rPr>
        <w:t xml:space="preserve"> sitzen/stecken</w:t>
      </w:r>
      <w:r w:rsidR="00887A3B">
        <w:rPr>
          <w:rFonts w:ascii="Times New Roman" w:eastAsia="Times New Roman" w:hAnsi="Times New Roman" w:cs="Times New Roman"/>
          <w:sz w:val="24"/>
          <w:szCs w:val="24"/>
          <w:lang w:val="de-DE" w:eastAsia="pl-PL"/>
        </w:rPr>
        <w:t xml:space="preserve"> </w:t>
      </w:r>
      <w:r w:rsidR="00DD0E1F">
        <w:rPr>
          <w:rFonts w:ascii="Times New Roman" w:eastAsia="Times New Roman" w:hAnsi="Times New Roman" w:cs="Times New Roman"/>
          <w:sz w:val="24"/>
          <w:szCs w:val="24"/>
          <w:lang w:val="de-DE" w:eastAsia="pl-PL"/>
        </w:rPr>
        <w:t>gehören</w:t>
      </w:r>
      <w:r w:rsidR="00887A3B">
        <w:rPr>
          <w:rFonts w:ascii="Times New Roman" w:eastAsia="Times New Roman" w:hAnsi="Times New Roman" w:cs="Times New Roman"/>
          <w:sz w:val="24"/>
          <w:szCs w:val="24"/>
          <w:lang w:val="de-DE" w:eastAsia="pl-PL"/>
        </w:rPr>
        <w:t xml:space="preserve"> Partikeln</w:t>
      </w:r>
      <w:r w:rsidR="00717F0F">
        <w:rPr>
          <w:rFonts w:ascii="Times New Roman" w:eastAsia="Times New Roman" w:hAnsi="Times New Roman" w:cs="Times New Roman"/>
          <w:sz w:val="24"/>
          <w:szCs w:val="24"/>
          <w:lang w:val="de-DE" w:eastAsia="pl-PL"/>
        </w:rPr>
        <w:t xml:space="preserve"> wie beispielsweise </w:t>
      </w:r>
      <w:r w:rsidR="00717F0F" w:rsidRPr="000F1A4E">
        <w:rPr>
          <w:rFonts w:ascii="Times New Roman" w:eastAsia="Times New Roman" w:hAnsi="Times New Roman" w:cs="Times New Roman"/>
          <w:i/>
          <w:sz w:val="24"/>
          <w:szCs w:val="24"/>
          <w:lang w:val="de-DE" w:eastAsia="pl-PL"/>
        </w:rPr>
        <w:t>ziemlich</w:t>
      </w:r>
      <w:r w:rsidR="00717F0F">
        <w:rPr>
          <w:rFonts w:ascii="Times New Roman" w:eastAsia="Times New Roman" w:hAnsi="Times New Roman" w:cs="Times New Roman"/>
          <w:sz w:val="24"/>
          <w:szCs w:val="24"/>
          <w:lang w:val="de-DE" w:eastAsia="pl-PL"/>
        </w:rPr>
        <w:t>,</w:t>
      </w:r>
      <w:r w:rsidR="004F3E57">
        <w:rPr>
          <w:rFonts w:ascii="Times New Roman" w:eastAsia="Times New Roman" w:hAnsi="Times New Roman" w:cs="Times New Roman"/>
          <w:sz w:val="24"/>
          <w:szCs w:val="24"/>
          <w:lang w:val="de-DE" w:eastAsia="pl-PL"/>
        </w:rPr>
        <w:t xml:space="preserve"> </w:t>
      </w:r>
      <w:r w:rsidR="004F3E57" w:rsidRPr="000F1A4E">
        <w:rPr>
          <w:rFonts w:ascii="Times New Roman" w:eastAsia="Times New Roman" w:hAnsi="Times New Roman" w:cs="Times New Roman"/>
          <w:i/>
          <w:sz w:val="24"/>
          <w:szCs w:val="24"/>
          <w:lang w:val="de-DE" w:eastAsia="pl-PL"/>
        </w:rPr>
        <w:t>mächtig</w:t>
      </w:r>
      <w:r w:rsidR="00717F0F">
        <w:rPr>
          <w:rFonts w:ascii="Times New Roman" w:eastAsia="Times New Roman" w:hAnsi="Times New Roman" w:cs="Times New Roman"/>
          <w:sz w:val="24"/>
          <w:szCs w:val="24"/>
          <w:lang w:val="de-DE" w:eastAsia="pl-PL"/>
        </w:rPr>
        <w:t xml:space="preserve"> </w:t>
      </w:r>
      <w:r w:rsidR="000F1A4E">
        <w:rPr>
          <w:rFonts w:ascii="Times New Roman" w:eastAsia="Times New Roman" w:hAnsi="Times New Roman" w:cs="Times New Roman"/>
          <w:sz w:val="24"/>
          <w:szCs w:val="24"/>
          <w:lang w:val="de-DE" w:eastAsia="pl-PL"/>
        </w:rPr>
        <w:t xml:space="preserve">und </w:t>
      </w:r>
      <w:r w:rsidR="000F1A4E" w:rsidRPr="000F1A4E">
        <w:rPr>
          <w:rFonts w:ascii="Times New Roman" w:eastAsia="Times New Roman" w:hAnsi="Times New Roman" w:cs="Times New Roman"/>
          <w:i/>
          <w:sz w:val="24"/>
          <w:szCs w:val="24"/>
          <w:lang w:val="de-DE" w:eastAsia="pl-PL"/>
        </w:rPr>
        <w:t>richtig</w:t>
      </w:r>
      <w:r w:rsidR="000F1A4E">
        <w:rPr>
          <w:rFonts w:ascii="Times New Roman" w:eastAsia="Times New Roman" w:hAnsi="Times New Roman" w:cs="Times New Roman"/>
          <w:sz w:val="24"/>
          <w:szCs w:val="24"/>
          <w:lang w:val="de-DE" w:eastAsia="pl-PL"/>
        </w:rPr>
        <w:t xml:space="preserve"> </w:t>
      </w:r>
      <w:r w:rsidR="00E52CC5">
        <w:rPr>
          <w:rFonts w:ascii="Times New Roman" w:eastAsia="Times New Roman" w:hAnsi="Times New Roman" w:cs="Times New Roman"/>
          <w:sz w:val="24"/>
          <w:szCs w:val="24"/>
          <w:lang w:val="de-DE" w:eastAsia="pl-PL"/>
        </w:rPr>
        <w:t>(vgl. Beleg 12)</w:t>
      </w:r>
      <w:r w:rsidR="00717F0F">
        <w:rPr>
          <w:rFonts w:ascii="Times New Roman" w:eastAsia="Times New Roman" w:hAnsi="Times New Roman" w:cs="Times New Roman"/>
          <w:sz w:val="24"/>
          <w:szCs w:val="24"/>
          <w:lang w:val="de-DE" w:eastAsia="pl-PL"/>
        </w:rPr>
        <w:t>.</w:t>
      </w:r>
    </w:p>
    <w:p w14:paraId="6BA93AAA" w14:textId="77777777" w:rsidR="00F24D4F" w:rsidRDefault="00887A3B" w:rsidP="009B35BF">
      <w:pPr>
        <w:autoSpaceDE w:val="0"/>
        <w:autoSpaceDN w:val="0"/>
        <w:adjustRightInd w:val="0"/>
        <w:spacing w:after="0" w:line="360" w:lineRule="auto"/>
        <w:ind w:firstLine="709"/>
        <w:jc w:val="both"/>
        <w:rPr>
          <w:rFonts w:ascii="Times New Roman" w:hAnsi="Times New Roman" w:cs="Times New Roman"/>
          <w:sz w:val="24"/>
          <w:szCs w:val="24"/>
          <w:lang w:val="de-DE"/>
        </w:rPr>
      </w:pPr>
      <w:r w:rsidRPr="004F3E57">
        <w:rPr>
          <w:rFonts w:ascii="Times New Roman" w:hAnsi="Times New Roman" w:cs="Times New Roman"/>
          <w:sz w:val="24"/>
          <w:szCs w:val="24"/>
          <w:lang w:val="de-DE"/>
        </w:rPr>
        <w:t xml:space="preserve">Nachstehend sind </w:t>
      </w:r>
      <w:r w:rsidR="003D296F">
        <w:rPr>
          <w:rFonts w:ascii="Times New Roman" w:hAnsi="Times New Roman" w:cs="Times New Roman"/>
          <w:sz w:val="24"/>
          <w:szCs w:val="24"/>
          <w:lang w:val="de-DE"/>
        </w:rPr>
        <w:t>die aus dem</w:t>
      </w:r>
      <w:r w:rsidRPr="004F3E57">
        <w:rPr>
          <w:rFonts w:ascii="Times New Roman" w:hAnsi="Times New Roman" w:cs="Times New Roman"/>
          <w:sz w:val="24"/>
          <w:szCs w:val="24"/>
          <w:lang w:val="de-DE"/>
        </w:rPr>
        <w:t xml:space="preserve"> Korpus DeReKo </w:t>
      </w:r>
      <w:r w:rsidR="003D296F">
        <w:rPr>
          <w:rFonts w:ascii="Times New Roman" w:hAnsi="Times New Roman" w:cs="Times New Roman"/>
          <w:sz w:val="24"/>
          <w:szCs w:val="24"/>
          <w:lang w:val="de-DE"/>
        </w:rPr>
        <w:t>stammend</w:t>
      </w:r>
      <w:r w:rsidRPr="004F3E57">
        <w:rPr>
          <w:rFonts w:ascii="Times New Roman" w:hAnsi="Times New Roman" w:cs="Times New Roman"/>
          <w:sz w:val="24"/>
          <w:szCs w:val="24"/>
          <w:lang w:val="de-DE"/>
        </w:rPr>
        <w:t>e</w:t>
      </w:r>
      <w:r w:rsidR="003D296F">
        <w:rPr>
          <w:rFonts w:ascii="Times New Roman" w:hAnsi="Times New Roman" w:cs="Times New Roman"/>
          <w:sz w:val="24"/>
          <w:szCs w:val="24"/>
          <w:lang w:val="de-DE"/>
        </w:rPr>
        <w:t>n</w:t>
      </w:r>
      <w:r w:rsidRPr="004F3E57">
        <w:rPr>
          <w:rFonts w:ascii="Times New Roman" w:hAnsi="Times New Roman" w:cs="Times New Roman"/>
          <w:sz w:val="24"/>
          <w:szCs w:val="24"/>
          <w:lang w:val="de-DE"/>
        </w:rPr>
        <w:t xml:space="preserve"> </w:t>
      </w:r>
      <w:r w:rsidR="00F24D4F" w:rsidRPr="004F3E57">
        <w:rPr>
          <w:rFonts w:ascii="Times New Roman" w:hAnsi="Times New Roman" w:cs="Times New Roman"/>
          <w:sz w:val="24"/>
          <w:szCs w:val="24"/>
          <w:lang w:val="de-DE"/>
        </w:rPr>
        <w:t>Belegs</w:t>
      </w:r>
      <w:r w:rsidRPr="004F3E57">
        <w:rPr>
          <w:rFonts w:ascii="Times New Roman" w:hAnsi="Times New Roman" w:cs="Times New Roman"/>
          <w:sz w:val="24"/>
          <w:szCs w:val="24"/>
          <w:lang w:val="de-DE"/>
        </w:rPr>
        <w:t>ä</w:t>
      </w:r>
      <w:r w:rsidR="00F24D4F" w:rsidRPr="004F3E57">
        <w:rPr>
          <w:rFonts w:ascii="Times New Roman" w:hAnsi="Times New Roman" w:cs="Times New Roman"/>
          <w:sz w:val="24"/>
          <w:szCs w:val="24"/>
          <w:lang w:val="de-DE"/>
        </w:rPr>
        <w:t>tz</w:t>
      </w:r>
      <w:r w:rsidRPr="004F3E57">
        <w:rPr>
          <w:rFonts w:ascii="Times New Roman" w:hAnsi="Times New Roman" w:cs="Times New Roman"/>
          <w:sz w:val="24"/>
          <w:szCs w:val="24"/>
          <w:lang w:val="de-DE"/>
        </w:rPr>
        <w:t>e zu finden</w:t>
      </w:r>
      <w:r w:rsidR="00F24D4F" w:rsidRPr="004F3E57">
        <w:rPr>
          <w:rFonts w:ascii="Times New Roman" w:hAnsi="Times New Roman" w:cs="Times New Roman"/>
          <w:sz w:val="24"/>
          <w:szCs w:val="24"/>
          <w:lang w:val="de-DE"/>
        </w:rPr>
        <w:t xml:space="preserve">, </w:t>
      </w:r>
      <w:r w:rsidRPr="004F3E57">
        <w:rPr>
          <w:rFonts w:ascii="Times New Roman" w:hAnsi="Times New Roman" w:cs="Times New Roman"/>
          <w:sz w:val="24"/>
          <w:szCs w:val="24"/>
          <w:lang w:val="de-DE"/>
        </w:rPr>
        <w:t>die</w:t>
      </w:r>
      <w:r w:rsidR="00F24D4F" w:rsidRPr="004F3E57">
        <w:rPr>
          <w:rFonts w:ascii="Times New Roman" w:hAnsi="Times New Roman" w:cs="Times New Roman"/>
          <w:sz w:val="24"/>
          <w:szCs w:val="24"/>
          <w:lang w:val="de-DE"/>
        </w:rPr>
        <w:t xml:space="preserve"> </w:t>
      </w:r>
      <w:r w:rsidRPr="004F3E57">
        <w:rPr>
          <w:rFonts w:ascii="Times New Roman" w:hAnsi="Times New Roman" w:cs="Times New Roman"/>
          <w:sz w:val="24"/>
          <w:szCs w:val="24"/>
          <w:lang w:val="de-DE"/>
        </w:rPr>
        <w:t>die typischen</w:t>
      </w:r>
      <w:r w:rsidR="004F3E57" w:rsidRPr="004F3E57">
        <w:rPr>
          <w:rFonts w:ascii="Times New Roman" w:hAnsi="Times New Roman" w:cs="Times New Roman"/>
          <w:sz w:val="24"/>
          <w:szCs w:val="24"/>
          <w:lang w:val="de-DE"/>
        </w:rPr>
        <w:t xml:space="preserve">, </w:t>
      </w:r>
      <w:r w:rsidRPr="004F3E57">
        <w:rPr>
          <w:rFonts w:ascii="Times New Roman" w:hAnsi="Times New Roman" w:cs="Times New Roman"/>
          <w:sz w:val="24"/>
          <w:szCs w:val="24"/>
          <w:lang w:val="de-DE"/>
        </w:rPr>
        <w:t>bereits angeführten Partnerwörter enthalten.</w:t>
      </w:r>
    </w:p>
    <w:p w14:paraId="563C7CC0" w14:textId="67773447" w:rsidR="0093672C" w:rsidRPr="00F25740" w:rsidRDefault="0093672C" w:rsidP="00CA0857">
      <w:pPr>
        <w:autoSpaceDE w:val="0"/>
        <w:autoSpaceDN w:val="0"/>
        <w:adjustRightInd w:val="0"/>
        <w:spacing w:after="0" w:line="360" w:lineRule="auto"/>
        <w:ind w:left="284" w:hanging="284"/>
        <w:jc w:val="both"/>
        <w:rPr>
          <w:rFonts w:ascii="Times New Roman" w:hAnsi="Times New Roman" w:cs="Times New Roman"/>
          <w:bCs/>
          <w:sz w:val="24"/>
          <w:szCs w:val="24"/>
          <w:lang w:val="de-DE"/>
        </w:rPr>
      </w:pPr>
      <w:r>
        <w:rPr>
          <w:rFonts w:ascii="Times New Roman" w:hAnsi="Times New Roman" w:cs="Times New Roman"/>
          <w:sz w:val="24"/>
          <w:szCs w:val="24"/>
          <w:lang w:val="de-DE"/>
        </w:rPr>
        <w:t xml:space="preserve">8. </w:t>
      </w:r>
      <w:r w:rsidRPr="00535D02">
        <w:rPr>
          <w:rFonts w:ascii="Times New Roman" w:hAnsi="Times New Roman" w:cs="Times New Roman"/>
          <w:i/>
          <w:sz w:val="24"/>
          <w:szCs w:val="24"/>
          <w:lang w:val="de-DE"/>
        </w:rPr>
        <w:t>Als der umstrittene Strafrichter Anfang des Jahres zum Zivilgericht versetzt wurde, hatte Schill „</w:t>
      </w:r>
      <w:r w:rsidRPr="00535D02">
        <w:rPr>
          <w:rFonts w:ascii="Times New Roman" w:hAnsi="Times New Roman" w:cs="Times New Roman"/>
          <w:b/>
          <w:i/>
          <w:sz w:val="24"/>
          <w:szCs w:val="24"/>
          <w:lang w:val="de-DE"/>
        </w:rPr>
        <w:t>endgültig</w:t>
      </w:r>
      <w:r w:rsidRPr="00535D02">
        <w:rPr>
          <w:rFonts w:ascii="Times New Roman" w:hAnsi="Times New Roman" w:cs="Times New Roman"/>
          <w:i/>
          <w:sz w:val="24"/>
          <w:szCs w:val="24"/>
          <w:lang w:val="de-DE"/>
        </w:rPr>
        <w:t xml:space="preserve"> </w:t>
      </w:r>
      <w:r w:rsidRPr="00535D02">
        <w:rPr>
          <w:rFonts w:ascii="Times New Roman" w:hAnsi="Times New Roman" w:cs="Times New Roman"/>
          <w:b/>
          <w:i/>
          <w:sz w:val="24"/>
          <w:szCs w:val="24"/>
          <w:lang w:val="de-DE"/>
        </w:rPr>
        <w:t>die Schnauze voll vom</w:t>
      </w:r>
      <w:r w:rsidRPr="00535D02">
        <w:rPr>
          <w:rFonts w:ascii="Times New Roman" w:hAnsi="Times New Roman" w:cs="Times New Roman"/>
          <w:i/>
          <w:sz w:val="24"/>
          <w:szCs w:val="24"/>
          <w:lang w:val="de-DE"/>
        </w:rPr>
        <w:t xml:space="preserve"> Filz in der Hamburger Justiz“</w:t>
      </w:r>
      <w:r w:rsidRPr="00F25740">
        <w:rPr>
          <w:rFonts w:ascii="Times New Roman" w:hAnsi="Times New Roman" w:cs="Times New Roman"/>
          <w:sz w:val="24"/>
          <w:szCs w:val="24"/>
          <w:lang w:val="de-DE"/>
        </w:rPr>
        <w:t xml:space="preserve"> (</w:t>
      </w:r>
      <w:r w:rsidRPr="00F25740">
        <w:rPr>
          <w:rFonts w:ascii="Times New Roman" w:hAnsi="Times New Roman" w:cs="Times New Roman"/>
          <w:bCs/>
          <w:sz w:val="24"/>
          <w:szCs w:val="24"/>
          <w:lang w:val="de-DE"/>
        </w:rPr>
        <w:t>FOCUS, 23.10.2000)</w:t>
      </w:r>
      <w:r w:rsidR="00535D02">
        <w:rPr>
          <w:rFonts w:ascii="Times New Roman" w:hAnsi="Times New Roman" w:cs="Times New Roman"/>
          <w:bCs/>
          <w:sz w:val="24"/>
          <w:szCs w:val="24"/>
          <w:lang w:val="de-DE"/>
        </w:rPr>
        <w:t>.</w:t>
      </w:r>
    </w:p>
    <w:p w14:paraId="698AA84A" w14:textId="7A794709" w:rsidR="00404C48" w:rsidRPr="00F25740" w:rsidRDefault="0093672C" w:rsidP="00CA0857">
      <w:pPr>
        <w:autoSpaceDE w:val="0"/>
        <w:autoSpaceDN w:val="0"/>
        <w:adjustRightInd w:val="0"/>
        <w:spacing w:after="0" w:line="360" w:lineRule="auto"/>
        <w:ind w:left="284" w:hanging="284"/>
        <w:jc w:val="both"/>
        <w:rPr>
          <w:rFonts w:ascii="Times New Roman" w:hAnsi="Times New Roman" w:cs="Times New Roman"/>
          <w:b/>
          <w:bCs/>
          <w:sz w:val="24"/>
          <w:szCs w:val="24"/>
          <w:lang w:val="de-DE"/>
        </w:rPr>
      </w:pPr>
      <w:r w:rsidRPr="00F25740">
        <w:rPr>
          <w:rFonts w:ascii="Times New Roman" w:hAnsi="Times New Roman" w:cs="Times New Roman"/>
          <w:sz w:val="24"/>
          <w:szCs w:val="24"/>
          <w:lang w:val="de-DE"/>
        </w:rPr>
        <w:t xml:space="preserve">9. </w:t>
      </w:r>
      <w:r w:rsidRPr="00535D02">
        <w:rPr>
          <w:rFonts w:ascii="Times New Roman" w:hAnsi="Times New Roman" w:cs="Times New Roman"/>
          <w:i/>
          <w:sz w:val="24"/>
          <w:szCs w:val="24"/>
          <w:lang w:val="de-DE"/>
        </w:rPr>
        <w:t xml:space="preserve">Nicht verwunderlich also, dass aus dem Gemeinderat auch andere Stimmen zu hören sind. </w:t>
      </w:r>
      <w:r w:rsidR="00DB77B9" w:rsidRPr="00535D02">
        <w:rPr>
          <w:rFonts w:ascii="Times New Roman" w:hAnsi="Times New Roman" w:cs="Times New Roman"/>
          <w:i/>
          <w:sz w:val="24"/>
          <w:szCs w:val="24"/>
          <w:lang w:val="de-DE"/>
        </w:rPr>
        <w:t>„</w:t>
      </w:r>
      <w:r w:rsidRPr="00535D02">
        <w:rPr>
          <w:rFonts w:ascii="Times New Roman" w:hAnsi="Times New Roman" w:cs="Times New Roman"/>
          <w:i/>
          <w:sz w:val="24"/>
          <w:szCs w:val="24"/>
          <w:lang w:val="de-DE"/>
        </w:rPr>
        <w:t>Manchmal geht das ewig lange bis der Rettungswagen komme, denn</w:t>
      </w:r>
      <w:r w:rsidR="00DB77B9" w:rsidRPr="00535D02">
        <w:rPr>
          <w:rFonts w:ascii="Times New Roman" w:hAnsi="Times New Roman" w:cs="Times New Roman"/>
          <w:i/>
          <w:sz w:val="24"/>
          <w:szCs w:val="24"/>
          <w:lang w:val="de-DE"/>
        </w:rPr>
        <w:t xml:space="preserve"> </w:t>
      </w:r>
      <w:r w:rsidRPr="00535D02">
        <w:rPr>
          <w:rFonts w:ascii="Times New Roman" w:hAnsi="Times New Roman" w:cs="Times New Roman"/>
          <w:i/>
          <w:sz w:val="24"/>
          <w:szCs w:val="24"/>
          <w:lang w:val="de-DE"/>
        </w:rPr>
        <w:t xml:space="preserve">wir </w:t>
      </w:r>
      <w:r w:rsidRPr="00535D02">
        <w:rPr>
          <w:rFonts w:ascii="Times New Roman" w:hAnsi="Times New Roman" w:cs="Times New Roman"/>
          <w:b/>
          <w:i/>
          <w:sz w:val="24"/>
          <w:szCs w:val="24"/>
          <w:lang w:val="de-DE"/>
        </w:rPr>
        <w:t>liegen</w:t>
      </w:r>
      <w:r w:rsidRPr="00535D02">
        <w:rPr>
          <w:rFonts w:ascii="Times New Roman" w:hAnsi="Times New Roman" w:cs="Times New Roman"/>
          <w:i/>
          <w:sz w:val="24"/>
          <w:szCs w:val="24"/>
          <w:lang w:val="de-DE"/>
        </w:rPr>
        <w:t xml:space="preserve"> halt </w:t>
      </w:r>
      <w:r w:rsidRPr="00535D02">
        <w:rPr>
          <w:rFonts w:ascii="Times New Roman" w:hAnsi="Times New Roman" w:cs="Times New Roman"/>
          <w:b/>
          <w:i/>
          <w:sz w:val="24"/>
          <w:szCs w:val="24"/>
          <w:lang w:val="de-DE"/>
        </w:rPr>
        <w:t>am Arsch der Welt</w:t>
      </w:r>
      <w:r w:rsidR="00DB77B9" w:rsidRPr="00535D02">
        <w:rPr>
          <w:rFonts w:ascii="Times New Roman" w:hAnsi="Times New Roman" w:cs="Times New Roman"/>
          <w:i/>
          <w:sz w:val="24"/>
          <w:szCs w:val="24"/>
          <w:lang w:val="de-DE"/>
        </w:rPr>
        <w:t>“</w:t>
      </w:r>
      <w:r w:rsidRPr="00F25740">
        <w:rPr>
          <w:rFonts w:ascii="Times New Roman" w:hAnsi="Times New Roman" w:cs="Times New Roman"/>
          <w:sz w:val="24"/>
          <w:szCs w:val="24"/>
          <w:lang w:val="de-DE"/>
        </w:rPr>
        <w:t xml:space="preserve"> </w:t>
      </w:r>
      <w:r w:rsidR="007A3B25" w:rsidRPr="00F25740">
        <w:rPr>
          <w:rFonts w:ascii="Times New Roman" w:hAnsi="Times New Roman" w:cs="Times New Roman"/>
          <w:sz w:val="24"/>
          <w:szCs w:val="24"/>
          <w:lang w:val="de-DE"/>
        </w:rPr>
        <w:t>(</w:t>
      </w:r>
      <w:r w:rsidR="00A90C5C" w:rsidRPr="00F25740">
        <w:rPr>
          <w:rFonts w:ascii="Times New Roman" w:hAnsi="Times New Roman" w:cs="Times New Roman"/>
          <w:bCs/>
          <w:sz w:val="24"/>
          <w:szCs w:val="24"/>
          <w:lang w:val="de-DE"/>
        </w:rPr>
        <w:t>Südostschweiz, 15.03.2009</w:t>
      </w:r>
      <w:r w:rsidR="007A3B25" w:rsidRPr="00F25740">
        <w:rPr>
          <w:rFonts w:ascii="Times New Roman" w:hAnsi="Times New Roman" w:cs="Times New Roman"/>
          <w:bCs/>
          <w:sz w:val="24"/>
          <w:szCs w:val="24"/>
          <w:lang w:val="de-DE"/>
        </w:rPr>
        <w:t>)</w:t>
      </w:r>
      <w:r w:rsidR="00535D02">
        <w:rPr>
          <w:rFonts w:ascii="Times New Roman" w:hAnsi="Times New Roman" w:cs="Times New Roman"/>
          <w:bCs/>
          <w:sz w:val="24"/>
          <w:szCs w:val="24"/>
          <w:lang w:val="de-DE"/>
        </w:rPr>
        <w:t>.</w:t>
      </w:r>
    </w:p>
    <w:p w14:paraId="07671739" w14:textId="1B0189DD" w:rsidR="00A90C5C" w:rsidRPr="00F25740" w:rsidRDefault="00A90C5C" w:rsidP="00CA0857">
      <w:pPr>
        <w:autoSpaceDE w:val="0"/>
        <w:autoSpaceDN w:val="0"/>
        <w:adjustRightInd w:val="0"/>
        <w:spacing w:after="0" w:line="360" w:lineRule="auto"/>
        <w:ind w:left="284" w:hanging="284"/>
        <w:jc w:val="both"/>
        <w:rPr>
          <w:rFonts w:ascii="Times New Roman" w:hAnsi="Times New Roman" w:cs="Times New Roman"/>
          <w:b/>
          <w:bCs/>
          <w:sz w:val="24"/>
          <w:szCs w:val="24"/>
          <w:lang w:val="de-DE"/>
        </w:rPr>
      </w:pPr>
      <w:r w:rsidRPr="00F25740">
        <w:rPr>
          <w:rFonts w:ascii="Times New Roman" w:hAnsi="Times New Roman" w:cs="Times New Roman"/>
          <w:sz w:val="24"/>
          <w:szCs w:val="24"/>
          <w:lang w:val="de-DE"/>
        </w:rPr>
        <w:t xml:space="preserve">10. </w:t>
      </w:r>
      <w:r w:rsidRPr="00535D02">
        <w:rPr>
          <w:rFonts w:ascii="Times New Roman" w:hAnsi="Times New Roman" w:cs="Times New Roman"/>
          <w:i/>
          <w:sz w:val="24"/>
          <w:szCs w:val="24"/>
          <w:lang w:val="de-DE"/>
        </w:rPr>
        <w:t xml:space="preserve">Ich bin mir sicher, es hätte sie nicht angefochten, dass </w:t>
      </w:r>
      <w:r w:rsidRPr="00535D02">
        <w:rPr>
          <w:rFonts w:ascii="Times New Roman" w:hAnsi="Times New Roman" w:cs="Times New Roman"/>
          <w:b/>
          <w:i/>
          <w:sz w:val="24"/>
          <w:szCs w:val="24"/>
          <w:lang w:val="de-DE"/>
        </w:rPr>
        <w:t>die Leute</w:t>
      </w:r>
      <w:r w:rsidRPr="00535D02">
        <w:rPr>
          <w:rFonts w:ascii="Times New Roman" w:hAnsi="Times New Roman" w:cs="Times New Roman"/>
          <w:i/>
          <w:sz w:val="24"/>
          <w:szCs w:val="24"/>
          <w:lang w:val="de-DE"/>
        </w:rPr>
        <w:t xml:space="preserve"> </w:t>
      </w:r>
      <w:r w:rsidRPr="00535D02">
        <w:rPr>
          <w:rFonts w:ascii="Times New Roman" w:hAnsi="Times New Roman" w:cs="Times New Roman"/>
          <w:b/>
          <w:i/>
          <w:sz w:val="24"/>
          <w:szCs w:val="24"/>
          <w:lang w:val="de-DE"/>
        </w:rPr>
        <w:t>sich das Maul zerrissen</w:t>
      </w:r>
      <w:r w:rsidRPr="00535D02">
        <w:rPr>
          <w:rFonts w:ascii="Times New Roman" w:hAnsi="Times New Roman" w:cs="Times New Roman"/>
          <w:i/>
          <w:sz w:val="24"/>
          <w:szCs w:val="24"/>
          <w:lang w:val="de-DE"/>
        </w:rPr>
        <w:t xml:space="preserve"> </w:t>
      </w:r>
      <w:r w:rsidRPr="00535D02">
        <w:rPr>
          <w:rFonts w:ascii="Times New Roman" w:hAnsi="Times New Roman" w:cs="Times New Roman"/>
          <w:b/>
          <w:i/>
          <w:sz w:val="24"/>
          <w:szCs w:val="24"/>
          <w:lang w:val="de-DE"/>
        </w:rPr>
        <w:t>über</w:t>
      </w:r>
      <w:r w:rsidRPr="00535D02">
        <w:rPr>
          <w:rFonts w:ascii="Times New Roman" w:hAnsi="Times New Roman" w:cs="Times New Roman"/>
          <w:i/>
          <w:sz w:val="24"/>
          <w:szCs w:val="24"/>
          <w:lang w:val="de-DE"/>
        </w:rPr>
        <w:t xml:space="preserve"> sie und das Kind in ihrem Bauch, wenn nur der junge Schlesinger sie angerührt hätte</w:t>
      </w:r>
      <w:r w:rsidRPr="00F25740">
        <w:rPr>
          <w:rFonts w:ascii="Times New Roman" w:hAnsi="Times New Roman" w:cs="Times New Roman"/>
          <w:sz w:val="24"/>
          <w:szCs w:val="24"/>
          <w:lang w:val="de-DE"/>
        </w:rPr>
        <w:t xml:space="preserve"> </w:t>
      </w:r>
      <w:r w:rsidR="007A3B25" w:rsidRPr="00F25740">
        <w:rPr>
          <w:rFonts w:ascii="Times New Roman" w:hAnsi="Times New Roman" w:cs="Times New Roman"/>
          <w:sz w:val="24"/>
          <w:szCs w:val="24"/>
          <w:lang w:val="de-DE"/>
        </w:rPr>
        <w:t>(</w:t>
      </w:r>
      <w:r w:rsidRPr="00F25740">
        <w:rPr>
          <w:rFonts w:ascii="Times New Roman" w:hAnsi="Times New Roman" w:cs="Times New Roman"/>
          <w:bCs/>
          <w:sz w:val="24"/>
          <w:szCs w:val="24"/>
          <w:lang w:val="de-DE"/>
        </w:rPr>
        <w:t>Braunschw. Z</w:t>
      </w:r>
      <w:r w:rsidR="00DB77B9" w:rsidRPr="00F25740">
        <w:rPr>
          <w:rFonts w:ascii="Times New Roman" w:hAnsi="Times New Roman" w:cs="Times New Roman"/>
          <w:bCs/>
          <w:sz w:val="24"/>
          <w:szCs w:val="24"/>
          <w:lang w:val="de-DE"/>
        </w:rPr>
        <w:t>eitung</w:t>
      </w:r>
      <w:r w:rsidRPr="00F25740">
        <w:rPr>
          <w:rFonts w:ascii="Times New Roman" w:hAnsi="Times New Roman" w:cs="Times New Roman"/>
          <w:bCs/>
          <w:sz w:val="24"/>
          <w:szCs w:val="24"/>
          <w:lang w:val="de-DE"/>
        </w:rPr>
        <w:t>, 14.11.2008</w:t>
      </w:r>
      <w:r w:rsidR="007A3B25" w:rsidRPr="00F25740">
        <w:rPr>
          <w:rFonts w:ascii="Times New Roman" w:hAnsi="Times New Roman" w:cs="Times New Roman"/>
          <w:bCs/>
          <w:sz w:val="24"/>
          <w:szCs w:val="24"/>
          <w:lang w:val="de-DE"/>
        </w:rPr>
        <w:t>)</w:t>
      </w:r>
      <w:r w:rsidR="00535D02">
        <w:rPr>
          <w:rFonts w:ascii="Times New Roman" w:hAnsi="Times New Roman" w:cs="Times New Roman"/>
          <w:bCs/>
          <w:sz w:val="24"/>
          <w:szCs w:val="24"/>
          <w:lang w:val="de-DE"/>
        </w:rPr>
        <w:t>.</w:t>
      </w:r>
    </w:p>
    <w:p w14:paraId="18F28E3F" w14:textId="593959F4" w:rsidR="00A90C5C" w:rsidRPr="00F25740" w:rsidRDefault="00A90C5C" w:rsidP="00CA0857">
      <w:pPr>
        <w:autoSpaceDE w:val="0"/>
        <w:autoSpaceDN w:val="0"/>
        <w:adjustRightInd w:val="0"/>
        <w:spacing w:after="0" w:line="360" w:lineRule="auto"/>
        <w:ind w:left="284" w:hanging="284"/>
        <w:jc w:val="both"/>
        <w:rPr>
          <w:rFonts w:ascii="Times New Roman" w:hAnsi="Times New Roman" w:cs="Times New Roman"/>
          <w:b/>
          <w:bCs/>
          <w:sz w:val="24"/>
          <w:szCs w:val="24"/>
          <w:lang w:val="de-DE"/>
        </w:rPr>
      </w:pPr>
      <w:r w:rsidRPr="00F25740">
        <w:rPr>
          <w:rFonts w:ascii="Times New Roman" w:hAnsi="Times New Roman" w:cs="Times New Roman"/>
          <w:sz w:val="24"/>
          <w:szCs w:val="24"/>
          <w:lang w:val="de-DE"/>
        </w:rPr>
        <w:t xml:space="preserve">11. </w:t>
      </w:r>
      <w:r w:rsidR="00DB77B9" w:rsidRPr="00F25740">
        <w:rPr>
          <w:rFonts w:ascii="Times New Roman" w:hAnsi="Times New Roman" w:cs="Times New Roman"/>
          <w:sz w:val="24"/>
          <w:szCs w:val="24"/>
          <w:lang w:val="de-DE"/>
        </w:rPr>
        <w:t>„</w:t>
      </w:r>
      <w:r w:rsidRPr="00535D02">
        <w:rPr>
          <w:rFonts w:ascii="Times New Roman" w:hAnsi="Times New Roman" w:cs="Times New Roman"/>
          <w:i/>
          <w:sz w:val="24"/>
          <w:szCs w:val="24"/>
          <w:lang w:val="de-DE"/>
        </w:rPr>
        <w:t>Ich habe diesen Mann, diese Gruppe entdeckt</w:t>
      </w:r>
      <w:r w:rsidR="00DB77B9" w:rsidRPr="00535D02">
        <w:rPr>
          <w:rFonts w:ascii="Times New Roman" w:hAnsi="Times New Roman" w:cs="Times New Roman"/>
          <w:i/>
          <w:sz w:val="24"/>
          <w:szCs w:val="24"/>
          <w:lang w:val="de-DE"/>
        </w:rPr>
        <w:t>“</w:t>
      </w:r>
      <w:r w:rsidRPr="00535D02">
        <w:rPr>
          <w:rFonts w:ascii="Times New Roman" w:hAnsi="Times New Roman" w:cs="Times New Roman"/>
          <w:i/>
          <w:sz w:val="24"/>
          <w:szCs w:val="24"/>
          <w:lang w:val="de-DE"/>
        </w:rPr>
        <w:t xml:space="preserve"> </w:t>
      </w:r>
      <w:r w:rsidR="00DD0E1F" w:rsidRPr="00535D02">
        <w:rPr>
          <w:rFonts w:ascii="Times New Roman" w:hAnsi="Times New Roman" w:cs="Times New Roman"/>
          <w:i/>
          <w:sz w:val="24"/>
          <w:szCs w:val="24"/>
          <w:lang w:val="de-DE"/>
        </w:rPr>
        <w:t>–</w:t>
      </w:r>
      <w:r w:rsidRPr="00535D02">
        <w:rPr>
          <w:rFonts w:ascii="Times New Roman" w:hAnsi="Times New Roman" w:cs="Times New Roman"/>
          <w:i/>
          <w:sz w:val="24"/>
          <w:szCs w:val="24"/>
          <w:lang w:val="de-DE"/>
        </w:rPr>
        <w:t xml:space="preserve"> das </w:t>
      </w:r>
      <w:r w:rsidRPr="00535D02">
        <w:rPr>
          <w:rFonts w:ascii="Times New Roman" w:hAnsi="Times New Roman" w:cs="Times New Roman"/>
          <w:b/>
          <w:i/>
          <w:sz w:val="24"/>
          <w:szCs w:val="24"/>
          <w:lang w:val="de-DE"/>
        </w:rPr>
        <w:t>interessiert</w:t>
      </w:r>
      <w:r w:rsidRPr="00535D02">
        <w:rPr>
          <w:rFonts w:ascii="Times New Roman" w:hAnsi="Times New Roman" w:cs="Times New Roman"/>
          <w:i/>
          <w:sz w:val="24"/>
          <w:szCs w:val="24"/>
          <w:lang w:val="de-DE"/>
        </w:rPr>
        <w:t xml:space="preserve"> doch </w:t>
      </w:r>
      <w:r w:rsidRPr="00535D02">
        <w:rPr>
          <w:rFonts w:ascii="Times New Roman" w:hAnsi="Times New Roman" w:cs="Times New Roman"/>
          <w:b/>
          <w:i/>
          <w:sz w:val="24"/>
          <w:szCs w:val="24"/>
          <w:lang w:val="de-DE"/>
        </w:rPr>
        <w:t>keine Sau</w:t>
      </w:r>
      <w:r w:rsidRPr="00F25740">
        <w:rPr>
          <w:rFonts w:ascii="Times New Roman" w:hAnsi="Times New Roman" w:cs="Times New Roman"/>
          <w:sz w:val="24"/>
          <w:szCs w:val="24"/>
          <w:lang w:val="de-DE"/>
        </w:rPr>
        <w:t xml:space="preserve"> </w:t>
      </w:r>
      <w:r w:rsidR="007A3B25" w:rsidRPr="00F25740">
        <w:rPr>
          <w:rFonts w:ascii="Times New Roman" w:hAnsi="Times New Roman" w:cs="Times New Roman"/>
          <w:sz w:val="24"/>
          <w:szCs w:val="24"/>
          <w:lang w:val="de-DE"/>
        </w:rPr>
        <w:t>(</w:t>
      </w:r>
      <w:r w:rsidRPr="00F25740">
        <w:rPr>
          <w:rFonts w:ascii="Times New Roman" w:hAnsi="Times New Roman" w:cs="Times New Roman"/>
          <w:bCs/>
          <w:sz w:val="24"/>
          <w:szCs w:val="24"/>
          <w:lang w:val="de-DE"/>
        </w:rPr>
        <w:t>Kleine Z</w:t>
      </w:r>
      <w:r w:rsidR="00DB77B9" w:rsidRPr="00F25740">
        <w:rPr>
          <w:rFonts w:ascii="Times New Roman" w:hAnsi="Times New Roman" w:cs="Times New Roman"/>
          <w:bCs/>
          <w:sz w:val="24"/>
          <w:szCs w:val="24"/>
          <w:lang w:val="de-DE"/>
        </w:rPr>
        <w:t>eitung</w:t>
      </w:r>
      <w:r w:rsidRPr="00F25740">
        <w:rPr>
          <w:rFonts w:ascii="Times New Roman" w:hAnsi="Times New Roman" w:cs="Times New Roman"/>
          <w:bCs/>
          <w:sz w:val="24"/>
          <w:szCs w:val="24"/>
          <w:lang w:val="de-DE"/>
        </w:rPr>
        <w:t>, 20.02.1997</w:t>
      </w:r>
      <w:r w:rsidR="007A3B25" w:rsidRPr="00F25740">
        <w:rPr>
          <w:rFonts w:ascii="Times New Roman" w:hAnsi="Times New Roman" w:cs="Times New Roman"/>
          <w:bCs/>
          <w:sz w:val="24"/>
          <w:szCs w:val="24"/>
          <w:lang w:val="de-DE"/>
        </w:rPr>
        <w:t>)</w:t>
      </w:r>
      <w:r w:rsidR="00535D02">
        <w:rPr>
          <w:rFonts w:ascii="Times New Roman" w:hAnsi="Times New Roman" w:cs="Times New Roman"/>
          <w:bCs/>
          <w:sz w:val="24"/>
          <w:szCs w:val="24"/>
          <w:lang w:val="de-DE"/>
        </w:rPr>
        <w:t>.</w:t>
      </w:r>
    </w:p>
    <w:p w14:paraId="2C47C4A1" w14:textId="1C04A71E" w:rsidR="00A90C5C" w:rsidRPr="00F25740" w:rsidRDefault="00A90C5C" w:rsidP="00CA0857">
      <w:pPr>
        <w:autoSpaceDE w:val="0"/>
        <w:autoSpaceDN w:val="0"/>
        <w:adjustRightInd w:val="0"/>
        <w:spacing w:after="0" w:line="360" w:lineRule="auto"/>
        <w:ind w:left="284" w:hanging="284"/>
        <w:jc w:val="both"/>
        <w:rPr>
          <w:rFonts w:ascii="Times New Roman" w:hAnsi="Times New Roman" w:cs="Times New Roman"/>
          <w:sz w:val="24"/>
          <w:szCs w:val="24"/>
          <w:lang w:val="de-DE"/>
        </w:rPr>
      </w:pPr>
      <w:r w:rsidRPr="00F25740">
        <w:rPr>
          <w:rFonts w:ascii="Times New Roman" w:hAnsi="Times New Roman" w:cs="Times New Roman"/>
          <w:sz w:val="24"/>
          <w:szCs w:val="24"/>
          <w:lang w:val="de-DE"/>
        </w:rPr>
        <w:t>12.</w:t>
      </w:r>
      <w:r w:rsidR="007A3B25" w:rsidRPr="00F25740">
        <w:rPr>
          <w:rFonts w:ascii="Times New Roman" w:hAnsi="Times New Roman" w:cs="Times New Roman"/>
          <w:sz w:val="24"/>
          <w:szCs w:val="24"/>
          <w:lang w:val="de-DE"/>
        </w:rPr>
        <w:t xml:space="preserve"> </w:t>
      </w:r>
      <w:r w:rsidR="00DB77B9" w:rsidRPr="00F25740">
        <w:rPr>
          <w:rFonts w:ascii="Times New Roman" w:hAnsi="Times New Roman" w:cs="Times New Roman"/>
          <w:sz w:val="24"/>
          <w:szCs w:val="24"/>
          <w:lang w:val="de-DE"/>
        </w:rPr>
        <w:t>„</w:t>
      </w:r>
      <w:r w:rsidR="007A3B25" w:rsidRPr="00535D02">
        <w:rPr>
          <w:rFonts w:ascii="Times New Roman" w:hAnsi="Times New Roman" w:cs="Times New Roman"/>
          <w:i/>
          <w:sz w:val="24"/>
          <w:szCs w:val="24"/>
          <w:lang w:val="de-DE"/>
        </w:rPr>
        <w:t xml:space="preserve">Gladbach war ein Team unter den acht bis zehn, die gegen den Abstieg spielen würden. Das ist erst erkannt worden, als wir </w:t>
      </w:r>
      <w:r w:rsidR="007A3B25" w:rsidRPr="00535D02">
        <w:rPr>
          <w:rFonts w:ascii="Times New Roman" w:hAnsi="Times New Roman" w:cs="Times New Roman"/>
          <w:b/>
          <w:i/>
          <w:sz w:val="24"/>
          <w:szCs w:val="24"/>
          <w:lang w:val="de-DE"/>
        </w:rPr>
        <w:t>richtig</w:t>
      </w:r>
      <w:r w:rsidR="007A3B25" w:rsidRPr="00535D02">
        <w:rPr>
          <w:rFonts w:ascii="Times New Roman" w:hAnsi="Times New Roman" w:cs="Times New Roman"/>
          <w:i/>
          <w:sz w:val="24"/>
          <w:szCs w:val="24"/>
          <w:lang w:val="de-DE"/>
        </w:rPr>
        <w:t xml:space="preserve"> </w:t>
      </w:r>
      <w:r w:rsidR="007A3B25" w:rsidRPr="00535D02">
        <w:rPr>
          <w:rFonts w:ascii="Times New Roman" w:hAnsi="Times New Roman" w:cs="Times New Roman"/>
          <w:b/>
          <w:i/>
          <w:sz w:val="24"/>
          <w:szCs w:val="24"/>
          <w:lang w:val="de-DE"/>
        </w:rPr>
        <w:t>in der Scheiße steckten</w:t>
      </w:r>
      <w:r w:rsidR="00DB77B9" w:rsidRPr="00F25740">
        <w:rPr>
          <w:rFonts w:ascii="Times New Roman" w:hAnsi="Times New Roman" w:cs="Times New Roman"/>
          <w:sz w:val="24"/>
          <w:szCs w:val="24"/>
          <w:lang w:val="de-DE"/>
        </w:rPr>
        <w:t>“</w:t>
      </w:r>
      <w:r w:rsidR="007A3B25" w:rsidRPr="00F25740">
        <w:rPr>
          <w:rFonts w:ascii="Times New Roman" w:hAnsi="Times New Roman" w:cs="Times New Roman"/>
          <w:sz w:val="24"/>
          <w:szCs w:val="24"/>
          <w:lang w:val="de-DE"/>
        </w:rPr>
        <w:t xml:space="preserve"> (</w:t>
      </w:r>
      <w:r w:rsidR="007A3B25" w:rsidRPr="00F25740">
        <w:rPr>
          <w:rFonts w:ascii="Times New Roman" w:hAnsi="Times New Roman" w:cs="Times New Roman"/>
          <w:bCs/>
          <w:sz w:val="24"/>
          <w:szCs w:val="24"/>
          <w:lang w:val="de-DE"/>
        </w:rPr>
        <w:t>R</w:t>
      </w:r>
      <w:r w:rsidR="00D40379">
        <w:rPr>
          <w:rFonts w:ascii="Times New Roman" w:hAnsi="Times New Roman" w:cs="Times New Roman"/>
          <w:bCs/>
          <w:sz w:val="24"/>
          <w:szCs w:val="24"/>
          <w:lang w:val="de-DE"/>
        </w:rPr>
        <w:t>Z</w:t>
      </w:r>
      <w:r w:rsidR="007A3B25" w:rsidRPr="00F25740">
        <w:rPr>
          <w:rFonts w:ascii="Times New Roman" w:hAnsi="Times New Roman" w:cs="Times New Roman"/>
          <w:bCs/>
          <w:sz w:val="24"/>
          <w:szCs w:val="24"/>
          <w:lang w:val="de-DE"/>
        </w:rPr>
        <w:t>, 20.07.2007)</w:t>
      </w:r>
      <w:r w:rsidR="00535D02">
        <w:rPr>
          <w:rFonts w:ascii="Times New Roman" w:hAnsi="Times New Roman" w:cs="Times New Roman"/>
          <w:bCs/>
          <w:sz w:val="24"/>
          <w:szCs w:val="24"/>
          <w:lang w:val="de-DE"/>
        </w:rPr>
        <w:t>.</w:t>
      </w:r>
    </w:p>
    <w:p w14:paraId="584F21BD" w14:textId="163D3826" w:rsidR="008E1F5A" w:rsidRDefault="007479A9" w:rsidP="007479A9">
      <w:pPr>
        <w:keepNext/>
        <w:spacing w:before="240" w:after="240" w:line="24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7. LISTE</w:t>
      </w:r>
      <w:r w:rsidR="00801527">
        <w:rPr>
          <w:rFonts w:ascii="Times New Roman" w:hAnsi="Times New Roman" w:cs="Times New Roman"/>
          <w:b/>
          <w:sz w:val="24"/>
          <w:szCs w:val="24"/>
          <w:lang w:val="de-DE"/>
        </w:rPr>
        <w:t xml:space="preserve"> DER FREQUENTEN IDIOME, DIE EINER UMGANGSSPRACHLICHE</w:t>
      </w:r>
      <w:r w:rsidR="002C4771">
        <w:rPr>
          <w:rFonts w:ascii="Times New Roman" w:hAnsi="Times New Roman" w:cs="Times New Roman"/>
          <w:b/>
          <w:sz w:val="24"/>
          <w:szCs w:val="24"/>
          <w:lang w:val="de-DE"/>
        </w:rPr>
        <w:t>N</w:t>
      </w:r>
      <w:r w:rsidR="00801527">
        <w:rPr>
          <w:rFonts w:ascii="Times New Roman" w:hAnsi="Times New Roman" w:cs="Times New Roman"/>
          <w:b/>
          <w:sz w:val="24"/>
          <w:szCs w:val="24"/>
          <w:lang w:val="de-DE"/>
        </w:rPr>
        <w:t>, SALOPPEN</w:t>
      </w:r>
      <w:r w:rsidR="002B7DD9">
        <w:rPr>
          <w:rFonts w:ascii="Times New Roman" w:hAnsi="Times New Roman" w:cs="Times New Roman"/>
          <w:b/>
          <w:sz w:val="24"/>
          <w:szCs w:val="24"/>
          <w:lang w:val="de-DE"/>
        </w:rPr>
        <w:t>, DERBEN O</w:t>
      </w:r>
      <w:r w:rsidR="00801527">
        <w:rPr>
          <w:rFonts w:ascii="Times New Roman" w:hAnsi="Times New Roman" w:cs="Times New Roman"/>
          <w:b/>
          <w:sz w:val="24"/>
          <w:szCs w:val="24"/>
          <w:lang w:val="de-DE"/>
        </w:rPr>
        <w:t>DER VULGÄREN AUSDR</w:t>
      </w:r>
      <w:r w:rsidR="002C4771">
        <w:rPr>
          <w:rFonts w:ascii="Times New Roman" w:hAnsi="Times New Roman" w:cs="Times New Roman"/>
          <w:b/>
          <w:sz w:val="24"/>
          <w:szCs w:val="24"/>
          <w:lang w:val="de-DE"/>
        </w:rPr>
        <w:t>U</w:t>
      </w:r>
      <w:r w:rsidR="00801527">
        <w:rPr>
          <w:rFonts w:ascii="Times New Roman" w:hAnsi="Times New Roman" w:cs="Times New Roman"/>
          <w:b/>
          <w:sz w:val="24"/>
          <w:szCs w:val="24"/>
          <w:lang w:val="de-DE"/>
        </w:rPr>
        <w:t>CKSWEISE ZUZURECHNEN SIND</w:t>
      </w:r>
    </w:p>
    <w:p w14:paraId="6ECE33E9" w14:textId="624B979A" w:rsidR="007226E1" w:rsidRPr="00FA1E5E" w:rsidRDefault="002C4771" w:rsidP="007479A9">
      <w:pPr>
        <w:autoSpaceDE w:val="0"/>
        <w:autoSpaceDN w:val="0"/>
        <w:adjustRightInd w:val="0"/>
        <w:spacing w:after="0" w:line="360" w:lineRule="auto"/>
        <w:ind w:firstLine="709"/>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w:t>
      </w:r>
      <w:r w:rsidR="00FA1E5E">
        <w:rPr>
          <w:rFonts w:ascii="Times New Roman" w:hAnsi="Times New Roman" w:cs="Times New Roman"/>
          <w:sz w:val="24"/>
          <w:szCs w:val="24"/>
          <w:lang w:val="de-DE"/>
        </w:rPr>
        <w:t xml:space="preserve">unten angeführte </w:t>
      </w:r>
      <w:r>
        <w:rPr>
          <w:rFonts w:ascii="Times New Roman" w:hAnsi="Times New Roman" w:cs="Times New Roman"/>
          <w:sz w:val="24"/>
          <w:szCs w:val="24"/>
          <w:lang w:val="de-DE"/>
        </w:rPr>
        <w:t xml:space="preserve">Liste wurde nach der Analyse </w:t>
      </w:r>
      <w:r w:rsidR="00FA1E5E">
        <w:rPr>
          <w:rFonts w:ascii="Times New Roman" w:hAnsi="Times New Roman" w:cs="Times New Roman"/>
          <w:sz w:val="24"/>
          <w:szCs w:val="24"/>
          <w:lang w:val="de-DE"/>
        </w:rPr>
        <w:t>anhand der</w:t>
      </w:r>
      <w:r>
        <w:rPr>
          <w:rFonts w:ascii="Times New Roman" w:hAnsi="Times New Roman" w:cs="Times New Roman"/>
          <w:sz w:val="24"/>
          <w:szCs w:val="24"/>
          <w:lang w:val="de-DE"/>
        </w:rPr>
        <w:t xml:space="preserve"> beiden Referenzkorpora (DeReKo und DWDS) sowie</w:t>
      </w:r>
      <w:r w:rsidR="00FA1E5E">
        <w:rPr>
          <w:rFonts w:ascii="Times New Roman" w:hAnsi="Times New Roman" w:cs="Times New Roman"/>
          <w:sz w:val="24"/>
          <w:szCs w:val="24"/>
          <w:lang w:val="de-DE"/>
        </w:rPr>
        <w:t xml:space="preserve"> durch die</w:t>
      </w:r>
      <w:r>
        <w:rPr>
          <w:rFonts w:ascii="Times New Roman" w:hAnsi="Times New Roman" w:cs="Times New Roman"/>
          <w:sz w:val="24"/>
          <w:szCs w:val="24"/>
          <w:lang w:val="de-DE"/>
        </w:rPr>
        <w:t xml:space="preserve"> Auswertung der Onlinebefragung zusammengestellt. </w:t>
      </w:r>
      <w:r w:rsidR="007226E1" w:rsidRPr="007226E1">
        <w:rPr>
          <w:rFonts w:ascii="Times New Roman" w:hAnsi="Times New Roman" w:cs="Times New Roman"/>
          <w:sz w:val="24"/>
          <w:szCs w:val="24"/>
          <w:lang w:val="de-DE"/>
        </w:rPr>
        <w:t xml:space="preserve">Einige vorgeschlagene Nennformen unterscheiden sich von denen, die in Duden-11 notiert sind. </w:t>
      </w:r>
      <w:r w:rsidR="00E16204">
        <w:rPr>
          <w:rFonts w:ascii="Times New Roman" w:hAnsi="Times New Roman" w:cs="Times New Roman"/>
          <w:sz w:val="24"/>
          <w:szCs w:val="24"/>
          <w:lang w:val="de-DE"/>
        </w:rPr>
        <w:t xml:space="preserve">Es wurden beispielsweise häufige Kollokatoren in runden Klammern hinzugefügt, </w:t>
      </w:r>
      <w:r w:rsidR="00DD0E1F">
        <w:rPr>
          <w:rFonts w:ascii="Times New Roman" w:hAnsi="Times New Roman" w:cs="Times New Roman"/>
          <w:sz w:val="24"/>
          <w:szCs w:val="24"/>
          <w:lang w:val="de-DE"/>
        </w:rPr>
        <w:t xml:space="preserve">während </w:t>
      </w:r>
      <w:r w:rsidR="00E16204">
        <w:rPr>
          <w:rFonts w:ascii="Times New Roman" w:hAnsi="Times New Roman" w:cs="Times New Roman"/>
          <w:sz w:val="24"/>
          <w:szCs w:val="24"/>
          <w:lang w:val="de-DE"/>
        </w:rPr>
        <w:t>nicht gebräuchliche Bestandteile ausgelassen</w:t>
      </w:r>
      <w:r w:rsidR="00DD0E1F">
        <w:rPr>
          <w:rFonts w:ascii="Times New Roman" w:hAnsi="Times New Roman" w:cs="Times New Roman"/>
          <w:sz w:val="24"/>
          <w:szCs w:val="24"/>
          <w:lang w:val="de-DE"/>
        </w:rPr>
        <w:t xml:space="preserve"> wurden</w:t>
      </w:r>
      <w:r w:rsidR="00E16204">
        <w:rPr>
          <w:rFonts w:ascii="Times New Roman" w:hAnsi="Times New Roman" w:cs="Times New Roman"/>
          <w:sz w:val="24"/>
          <w:szCs w:val="24"/>
          <w:lang w:val="de-DE"/>
        </w:rPr>
        <w:t xml:space="preserve">. Zudem </w:t>
      </w:r>
      <w:r w:rsidR="00DD0E1F">
        <w:rPr>
          <w:rFonts w:ascii="Times New Roman" w:hAnsi="Times New Roman" w:cs="Times New Roman"/>
          <w:sz w:val="24"/>
          <w:szCs w:val="24"/>
          <w:lang w:val="de-DE"/>
        </w:rPr>
        <w:t>erscheinen</w:t>
      </w:r>
      <w:r w:rsidR="00E16204">
        <w:rPr>
          <w:rFonts w:ascii="Times New Roman" w:hAnsi="Times New Roman" w:cs="Times New Roman"/>
          <w:sz w:val="24"/>
          <w:szCs w:val="24"/>
          <w:lang w:val="de-DE"/>
        </w:rPr>
        <w:t xml:space="preserve"> d</w:t>
      </w:r>
      <w:r w:rsidR="007226E1" w:rsidRPr="007226E1">
        <w:rPr>
          <w:rFonts w:ascii="Times New Roman" w:hAnsi="Times New Roman" w:cs="Times New Roman"/>
          <w:sz w:val="24"/>
          <w:szCs w:val="24"/>
          <w:lang w:val="de-DE"/>
        </w:rPr>
        <w:t>ie verbalen Phraseologismen nicht im Infinitiv Präsens Aktiv, sondern</w:t>
      </w:r>
      <w:r>
        <w:rPr>
          <w:rFonts w:ascii="Times New Roman" w:hAnsi="Times New Roman" w:cs="Times New Roman"/>
          <w:sz w:val="24"/>
          <w:szCs w:val="24"/>
          <w:lang w:val="de-DE"/>
        </w:rPr>
        <w:t xml:space="preserve"> </w:t>
      </w:r>
      <w:r w:rsidR="00E16204">
        <w:rPr>
          <w:rFonts w:ascii="Times New Roman" w:hAnsi="Times New Roman" w:cs="Times New Roman"/>
          <w:sz w:val="24"/>
          <w:szCs w:val="24"/>
          <w:lang w:val="de-DE"/>
        </w:rPr>
        <w:t>w</w:t>
      </w:r>
      <w:r w:rsidR="00DD0E1F">
        <w:rPr>
          <w:rFonts w:ascii="Times New Roman" w:hAnsi="Times New Roman" w:cs="Times New Roman"/>
          <w:sz w:val="24"/>
          <w:szCs w:val="24"/>
          <w:lang w:val="de-DE"/>
        </w:rPr>
        <w:t>e</w:t>
      </w:r>
      <w:r w:rsidR="00E16204">
        <w:rPr>
          <w:rFonts w:ascii="Times New Roman" w:hAnsi="Times New Roman" w:cs="Times New Roman"/>
          <w:sz w:val="24"/>
          <w:szCs w:val="24"/>
          <w:lang w:val="de-DE"/>
        </w:rPr>
        <w:t xml:space="preserve">rden </w:t>
      </w:r>
      <w:r w:rsidR="007226E1" w:rsidRPr="007226E1">
        <w:rPr>
          <w:rFonts w:ascii="Times New Roman" w:hAnsi="Times New Roman" w:cs="Times New Roman"/>
          <w:sz w:val="24"/>
          <w:szCs w:val="24"/>
          <w:lang w:val="de-DE"/>
        </w:rPr>
        <w:t>in ihren finiten Formen (3. Ps. Sg. Ind. Akt.) dargeboten. Ernst (2011:</w:t>
      </w:r>
      <w:r w:rsidR="007226E1">
        <w:rPr>
          <w:rFonts w:ascii="Times New Roman" w:hAnsi="Times New Roman" w:cs="Times New Roman"/>
          <w:sz w:val="24"/>
          <w:szCs w:val="24"/>
          <w:lang w:val="de-DE"/>
        </w:rPr>
        <w:t xml:space="preserve"> </w:t>
      </w:r>
      <w:r w:rsidR="007226E1" w:rsidRPr="007226E1">
        <w:rPr>
          <w:rFonts w:ascii="Times New Roman" w:hAnsi="Times New Roman" w:cs="Times New Roman"/>
          <w:sz w:val="24"/>
          <w:szCs w:val="24"/>
          <w:lang w:val="de-DE"/>
        </w:rPr>
        <w:t>183) konstatiert, dass mit solcher Vorgehensweise „nicht nur gleich ein Anwendungsbeispiel gebracht, sondern auch Hinweise auf die Valenz und Verwendungsweise gegeben</w:t>
      </w:r>
      <w:r w:rsidR="007226E1">
        <w:rPr>
          <w:rFonts w:ascii="Times New Roman" w:hAnsi="Times New Roman" w:cs="Times New Roman"/>
          <w:sz w:val="24"/>
          <w:szCs w:val="24"/>
          <w:lang w:val="de-DE"/>
        </w:rPr>
        <w:t xml:space="preserve"> </w:t>
      </w:r>
      <w:r w:rsidR="007226E1" w:rsidRPr="007226E1">
        <w:rPr>
          <w:rFonts w:ascii="Times New Roman" w:hAnsi="Times New Roman" w:cs="Times New Roman"/>
          <w:sz w:val="24"/>
          <w:szCs w:val="24"/>
          <w:lang w:val="de-DE"/>
        </w:rPr>
        <w:t>werden“.</w:t>
      </w:r>
      <w:r w:rsidR="002B7DD9">
        <w:rPr>
          <w:rFonts w:ascii="Times New Roman" w:hAnsi="Times New Roman" w:cs="Times New Roman"/>
          <w:sz w:val="24"/>
          <w:szCs w:val="24"/>
          <w:lang w:val="de-DE"/>
        </w:rPr>
        <w:t xml:space="preserve"> Da diese Aufstellung in erster Linie für polnische Deutschlerner gedacht ist, wurde sie zusätzlich um polnische Äquivalente erweitert</w:t>
      </w:r>
      <w:r w:rsidR="002B7DD9" w:rsidRPr="00FA1E5E">
        <w:rPr>
          <w:rFonts w:ascii="Times New Roman" w:hAnsi="Times New Roman" w:cs="Times New Roman"/>
          <w:sz w:val="24"/>
          <w:szCs w:val="24"/>
          <w:lang w:val="de-DE"/>
        </w:rPr>
        <w:t xml:space="preserve">. Die angegebenen Entsprechungen stellen allerdings nur einen </w:t>
      </w:r>
      <w:r w:rsidR="002B7DD9" w:rsidRPr="00FA1E5E">
        <w:rPr>
          <w:rFonts w:ascii="Times New Roman" w:hAnsi="Times New Roman" w:cs="Times New Roman"/>
          <w:sz w:val="24"/>
          <w:szCs w:val="24"/>
          <w:lang w:val="de-DE"/>
        </w:rPr>
        <w:lastRenderedPageBreak/>
        <w:t>Vorschlag dar. Im situativen Kontext bzw. im textuellen Kotext sind weitere, hier nicht berücksichtigte Übersetzungen möglich.</w:t>
      </w:r>
      <w:r w:rsidR="002B7DD9" w:rsidRPr="00FA1E5E">
        <w:rPr>
          <w:rStyle w:val="Odwoanieprzypisudolnego"/>
          <w:rFonts w:ascii="Times New Roman" w:hAnsi="Times New Roman" w:cs="Times New Roman"/>
          <w:sz w:val="24"/>
          <w:szCs w:val="24"/>
          <w:lang w:val="de-DE"/>
        </w:rPr>
        <w:footnoteReference w:id="14"/>
      </w:r>
    </w:p>
    <w:tbl>
      <w:tblPr>
        <w:tblStyle w:val="Tabela-Siatka"/>
        <w:tblW w:w="0" w:type="auto"/>
        <w:tblLook w:val="04A0" w:firstRow="1" w:lastRow="0" w:firstColumn="1" w:lastColumn="0" w:noHBand="0" w:noVBand="1"/>
      </w:tblPr>
      <w:tblGrid>
        <w:gridCol w:w="500"/>
        <w:gridCol w:w="4144"/>
        <w:gridCol w:w="4644"/>
      </w:tblGrid>
      <w:tr w:rsidR="00334C96" w:rsidRPr="008F17F3" w14:paraId="00F4EA41" w14:textId="77777777" w:rsidTr="00E117F6">
        <w:trPr>
          <w:trHeight w:val="460"/>
        </w:trPr>
        <w:tc>
          <w:tcPr>
            <w:tcW w:w="0" w:type="auto"/>
            <w:vAlign w:val="center"/>
          </w:tcPr>
          <w:p w14:paraId="77AA7331" w14:textId="77777777" w:rsidR="008E1F5A" w:rsidRPr="008F17F3" w:rsidRDefault="008E1F5A" w:rsidP="00E117F6">
            <w:pPr>
              <w:jc w:val="center"/>
              <w:rPr>
                <w:rFonts w:ascii="Times New Roman" w:hAnsi="Times New Roman" w:cs="Times New Roman"/>
                <w:b/>
                <w:sz w:val="20"/>
                <w:szCs w:val="20"/>
                <w:lang w:val="de-DE"/>
              </w:rPr>
            </w:pPr>
            <w:r w:rsidRPr="008F17F3">
              <w:rPr>
                <w:rFonts w:ascii="Times New Roman" w:hAnsi="Times New Roman" w:cs="Times New Roman"/>
                <w:b/>
                <w:sz w:val="20"/>
                <w:szCs w:val="20"/>
                <w:lang w:val="de-DE"/>
              </w:rPr>
              <w:t>Nr.</w:t>
            </w:r>
          </w:p>
        </w:tc>
        <w:tc>
          <w:tcPr>
            <w:tcW w:w="0" w:type="auto"/>
            <w:vAlign w:val="center"/>
          </w:tcPr>
          <w:p w14:paraId="61122140" w14:textId="77777777" w:rsidR="008E1F5A" w:rsidRPr="008F17F3" w:rsidRDefault="008E1F5A" w:rsidP="00E117F6">
            <w:pPr>
              <w:jc w:val="center"/>
              <w:rPr>
                <w:rFonts w:ascii="Times New Roman" w:hAnsi="Times New Roman" w:cs="Times New Roman"/>
                <w:b/>
                <w:sz w:val="20"/>
                <w:szCs w:val="20"/>
                <w:lang w:val="de-DE"/>
              </w:rPr>
            </w:pPr>
            <w:r w:rsidRPr="008F17F3">
              <w:rPr>
                <w:rFonts w:ascii="Times New Roman" w:hAnsi="Times New Roman" w:cs="Times New Roman"/>
                <w:b/>
                <w:sz w:val="20"/>
                <w:szCs w:val="20"/>
                <w:lang w:val="de-DE"/>
              </w:rPr>
              <w:t>Deutsches Idiom</w:t>
            </w:r>
          </w:p>
        </w:tc>
        <w:tc>
          <w:tcPr>
            <w:tcW w:w="0" w:type="auto"/>
            <w:vAlign w:val="center"/>
          </w:tcPr>
          <w:p w14:paraId="0F92773C" w14:textId="463635CA" w:rsidR="008E1F5A" w:rsidRPr="008F17F3" w:rsidRDefault="008E1F5A" w:rsidP="00E117F6">
            <w:pPr>
              <w:jc w:val="center"/>
              <w:rPr>
                <w:rFonts w:ascii="Times New Roman" w:hAnsi="Times New Roman" w:cs="Times New Roman"/>
                <w:b/>
                <w:sz w:val="20"/>
                <w:szCs w:val="20"/>
                <w:lang w:val="de-DE"/>
              </w:rPr>
            </w:pPr>
            <w:r w:rsidRPr="008F17F3">
              <w:rPr>
                <w:rFonts w:ascii="Times New Roman" w:hAnsi="Times New Roman" w:cs="Times New Roman"/>
                <w:b/>
                <w:sz w:val="20"/>
                <w:szCs w:val="20"/>
                <w:lang w:val="de-DE"/>
              </w:rPr>
              <w:t>Polnische Entsprechung</w:t>
            </w:r>
          </w:p>
        </w:tc>
      </w:tr>
      <w:tr w:rsidR="00334C96" w:rsidRPr="008F17F3" w14:paraId="7DDA733E" w14:textId="77777777" w:rsidTr="00E117F6">
        <w:trPr>
          <w:trHeight w:val="460"/>
        </w:trPr>
        <w:tc>
          <w:tcPr>
            <w:tcW w:w="0" w:type="auto"/>
            <w:vAlign w:val="center"/>
          </w:tcPr>
          <w:p w14:paraId="4ECB6E98" w14:textId="77777777" w:rsidR="008E1F5A" w:rsidRPr="00E117F6" w:rsidRDefault="008E1F5A" w:rsidP="00E117F6">
            <w:pPr>
              <w:jc w:val="both"/>
              <w:rPr>
                <w:rFonts w:ascii="Times New Roman" w:hAnsi="Times New Roman" w:cs="Times New Roman"/>
                <w:sz w:val="20"/>
                <w:szCs w:val="20"/>
                <w:lang w:val="de-DE"/>
              </w:rPr>
            </w:pPr>
            <w:r w:rsidRPr="00E117F6">
              <w:rPr>
                <w:rFonts w:ascii="Times New Roman" w:hAnsi="Times New Roman" w:cs="Times New Roman"/>
                <w:sz w:val="20"/>
                <w:szCs w:val="20"/>
                <w:lang w:val="de-DE"/>
              </w:rPr>
              <w:t>1.</w:t>
            </w:r>
          </w:p>
        </w:tc>
        <w:tc>
          <w:tcPr>
            <w:tcW w:w="0" w:type="auto"/>
            <w:vAlign w:val="center"/>
          </w:tcPr>
          <w:p w14:paraId="6D5E92C9" w14:textId="77777777" w:rsidR="008E1F5A" w:rsidRPr="008F17F3" w:rsidRDefault="008E1F5A" w:rsidP="00E117F6">
            <w:pPr>
              <w:jc w:val="both"/>
              <w:rPr>
                <w:rFonts w:ascii="Times New Roman" w:hAnsi="Times New Roman" w:cs="Times New Roman"/>
                <w:b/>
                <w:sz w:val="20"/>
                <w:szCs w:val="20"/>
                <w:lang w:val="de-DE"/>
              </w:rPr>
            </w:pPr>
            <w:r w:rsidRPr="008F17F3">
              <w:rPr>
                <w:rFonts w:ascii="Times New Roman" w:hAnsi="Times New Roman" w:cs="Times New Roman"/>
                <w:sz w:val="20"/>
                <w:szCs w:val="20"/>
                <w:lang w:val="de-DE"/>
              </w:rPr>
              <w:t xml:space="preserve">am Arsch der Welt </w:t>
            </w:r>
            <w:r w:rsidR="000F1A4E" w:rsidRPr="008F17F3">
              <w:rPr>
                <w:rFonts w:ascii="Times New Roman" w:hAnsi="Times New Roman" w:cs="Times New Roman"/>
                <w:sz w:val="20"/>
                <w:szCs w:val="20"/>
                <w:lang w:val="de-DE"/>
              </w:rPr>
              <w:t>(wohnen, sich befinden</w:t>
            </w:r>
            <w:r w:rsidR="00A90C5C">
              <w:rPr>
                <w:rFonts w:ascii="Times New Roman" w:hAnsi="Times New Roman" w:cs="Times New Roman"/>
                <w:sz w:val="20"/>
                <w:szCs w:val="20"/>
                <w:lang w:val="de-DE"/>
              </w:rPr>
              <w:t>, liegen</w:t>
            </w:r>
            <w:r w:rsidR="000F1A4E" w:rsidRPr="008F17F3">
              <w:rPr>
                <w:rFonts w:ascii="Times New Roman" w:hAnsi="Times New Roman" w:cs="Times New Roman"/>
                <w:sz w:val="20"/>
                <w:szCs w:val="20"/>
                <w:lang w:val="de-DE"/>
              </w:rPr>
              <w:t xml:space="preserve">) </w:t>
            </w:r>
            <w:r w:rsidRPr="008F17F3">
              <w:rPr>
                <w:rFonts w:ascii="Times New Roman" w:hAnsi="Times New Roman" w:cs="Times New Roman"/>
                <w:i/>
                <w:sz w:val="20"/>
                <w:szCs w:val="20"/>
                <w:lang w:val="de-DE"/>
              </w:rPr>
              <w:t>salopp</w:t>
            </w:r>
            <w:r w:rsidRPr="008F17F3">
              <w:rPr>
                <w:rFonts w:ascii="Times New Roman" w:hAnsi="Times New Roman" w:cs="Times New Roman"/>
                <w:sz w:val="20"/>
                <w:szCs w:val="20"/>
                <w:lang w:val="de-DE"/>
              </w:rPr>
              <w:t xml:space="preserve"> </w:t>
            </w:r>
          </w:p>
        </w:tc>
        <w:tc>
          <w:tcPr>
            <w:tcW w:w="0" w:type="auto"/>
            <w:vAlign w:val="center"/>
          </w:tcPr>
          <w:p w14:paraId="60321EF4" w14:textId="77777777" w:rsidR="008E1F5A" w:rsidRPr="008F17F3" w:rsidRDefault="008E1F5A" w:rsidP="00E117F6">
            <w:pPr>
              <w:jc w:val="both"/>
              <w:rPr>
                <w:rFonts w:ascii="Times New Roman" w:hAnsi="Times New Roman" w:cs="Times New Roman"/>
                <w:sz w:val="20"/>
                <w:szCs w:val="20"/>
              </w:rPr>
            </w:pPr>
            <w:r w:rsidRPr="008F17F3">
              <w:rPr>
                <w:rFonts w:ascii="Times New Roman" w:hAnsi="Times New Roman" w:cs="Times New Roman"/>
                <w:sz w:val="20"/>
                <w:szCs w:val="20"/>
              </w:rPr>
              <w:t>na zadupiu</w:t>
            </w:r>
            <w:r w:rsidR="000F1A4E" w:rsidRPr="008F17F3">
              <w:rPr>
                <w:rFonts w:ascii="Times New Roman" w:hAnsi="Times New Roman" w:cs="Times New Roman"/>
                <w:sz w:val="20"/>
                <w:szCs w:val="20"/>
              </w:rPr>
              <w:t xml:space="preserve"> (mieszkać, znajdować się</w:t>
            </w:r>
            <w:r w:rsidR="00A90C5C">
              <w:rPr>
                <w:rFonts w:ascii="Times New Roman" w:hAnsi="Times New Roman" w:cs="Times New Roman"/>
                <w:sz w:val="20"/>
                <w:szCs w:val="20"/>
              </w:rPr>
              <w:t>, być położonym</w:t>
            </w:r>
            <w:r w:rsidR="000F1A4E" w:rsidRPr="008F17F3">
              <w:rPr>
                <w:rFonts w:ascii="Times New Roman" w:hAnsi="Times New Roman" w:cs="Times New Roman"/>
                <w:sz w:val="20"/>
                <w:szCs w:val="20"/>
              </w:rPr>
              <w:t>)</w:t>
            </w:r>
            <w:r w:rsidRPr="008F17F3">
              <w:rPr>
                <w:rFonts w:ascii="Times New Roman" w:hAnsi="Times New Roman" w:cs="Times New Roman"/>
                <w:sz w:val="20"/>
                <w:szCs w:val="20"/>
              </w:rPr>
              <w:t xml:space="preserve"> </w:t>
            </w:r>
            <w:r w:rsidRPr="008F17F3">
              <w:rPr>
                <w:rFonts w:ascii="Times New Roman" w:hAnsi="Times New Roman" w:cs="Times New Roman"/>
                <w:i/>
                <w:sz w:val="20"/>
                <w:szCs w:val="20"/>
              </w:rPr>
              <w:t>pospolity</w:t>
            </w:r>
          </w:p>
        </w:tc>
      </w:tr>
      <w:tr w:rsidR="00334C96" w:rsidRPr="008F17F3" w14:paraId="6AE4AF1C" w14:textId="77777777" w:rsidTr="00E117F6">
        <w:trPr>
          <w:trHeight w:val="460"/>
        </w:trPr>
        <w:tc>
          <w:tcPr>
            <w:tcW w:w="0" w:type="auto"/>
            <w:vAlign w:val="center"/>
          </w:tcPr>
          <w:p w14:paraId="40841459" w14:textId="77777777" w:rsidR="008E1F5A" w:rsidRPr="00E117F6" w:rsidRDefault="008E1F5A" w:rsidP="00E117F6">
            <w:pPr>
              <w:jc w:val="both"/>
              <w:rPr>
                <w:rFonts w:ascii="Times New Roman" w:hAnsi="Times New Roman" w:cs="Times New Roman"/>
                <w:sz w:val="20"/>
                <w:szCs w:val="20"/>
                <w:lang w:val="de-DE"/>
              </w:rPr>
            </w:pPr>
            <w:r w:rsidRPr="00E117F6">
              <w:rPr>
                <w:rFonts w:ascii="Times New Roman" w:hAnsi="Times New Roman" w:cs="Times New Roman"/>
                <w:sz w:val="20"/>
                <w:szCs w:val="20"/>
                <w:lang w:val="de-DE"/>
              </w:rPr>
              <w:t>2.</w:t>
            </w:r>
          </w:p>
        </w:tc>
        <w:tc>
          <w:tcPr>
            <w:tcW w:w="0" w:type="auto"/>
            <w:vAlign w:val="center"/>
          </w:tcPr>
          <w:p w14:paraId="260D79DE" w14:textId="77777777" w:rsidR="008E1F5A" w:rsidRPr="008F17F3" w:rsidRDefault="008E1F5A" w:rsidP="00E117F6">
            <w:pPr>
              <w:jc w:val="both"/>
              <w:rPr>
                <w:rFonts w:ascii="Times New Roman" w:hAnsi="Times New Roman" w:cs="Times New Roman"/>
                <w:b/>
                <w:sz w:val="20"/>
                <w:szCs w:val="20"/>
                <w:lang w:val="de-DE"/>
              </w:rPr>
            </w:pPr>
            <w:r w:rsidRPr="008F17F3">
              <w:rPr>
                <w:rFonts w:ascii="Times New Roman" w:hAnsi="Times New Roman" w:cs="Times New Roman"/>
                <w:sz w:val="20"/>
                <w:szCs w:val="20"/>
              </w:rPr>
              <w:t xml:space="preserve">Leck mich! </w:t>
            </w:r>
            <w:r w:rsidR="00DD0E1F">
              <w:rPr>
                <w:rFonts w:ascii="Times New Roman" w:hAnsi="Times New Roman" w:cs="Times New Roman"/>
                <w:i/>
                <w:sz w:val="20"/>
                <w:szCs w:val="20"/>
              </w:rPr>
              <w:t>derb</w:t>
            </w:r>
            <w:r w:rsidRPr="008F17F3">
              <w:rPr>
                <w:rFonts w:ascii="Times New Roman" w:hAnsi="Times New Roman" w:cs="Times New Roman"/>
                <w:i/>
                <w:sz w:val="20"/>
                <w:szCs w:val="20"/>
              </w:rPr>
              <w:t xml:space="preserve"> </w:t>
            </w:r>
            <w:r w:rsidRPr="008F17F3">
              <w:rPr>
                <w:rFonts w:ascii="Times New Roman" w:hAnsi="Times New Roman" w:cs="Times New Roman"/>
                <w:sz w:val="20"/>
                <w:szCs w:val="20"/>
              </w:rPr>
              <w:t xml:space="preserve"> </w:t>
            </w:r>
          </w:p>
        </w:tc>
        <w:tc>
          <w:tcPr>
            <w:tcW w:w="0" w:type="auto"/>
            <w:vAlign w:val="center"/>
          </w:tcPr>
          <w:p w14:paraId="6E0903D3" w14:textId="77777777" w:rsidR="008E1F5A" w:rsidRPr="008F17F3" w:rsidRDefault="008E1F5A" w:rsidP="00E117F6">
            <w:pPr>
              <w:jc w:val="both"/>
              <w:rPr>
                <w:rFonts w:ascii="Times New Roman" w:hAnsi="Times New Roman" w:cs="Times New Roman"/>
                <w:b/>
                <w:sz w:val="20"/>
                <w:szCs w:val="20"/>
                <w:lang w:val="de-DE"/>
              </w:rPr>
            </w:pPr>
            <w:r w:rsidRPr="008F17F3">
              <w:rPr>
                <w:rFonts w:ascii="Times New Roman" w:hAnsi="Times New Roman" w:cs="Times New Roman"/>
                <w:sz w:val="20"/>
                <w:szCs w:val="20"/>
                <w:lang w:val="de-DE"/>
              </w:rPr>
              <w:t>Pocałuj mnie gdzieś!</w:t>
            </w:r>
            <w:r w:rsidRPr="008F17F3">
              <w:rPr>
                <w:rFonts w:ascii="Times New Roman" w:hAnsi="Times New Roman" w:cs="Times New Roman"/>
                <w:b/>
                <w:sz w:val="20"/>
                <w:szCs w:val="20"/>
                <w:lang w:val="de-DE"/>
              </w:rPr>
              <w:t xml:space="preserve"> </w:t>
            </w:r>
            <w:r w:rsidRPr="008F17F3">
              <w:rPr>
                <w:rFonts w:ascii="Times New Roman" w:hAnsi="Times New Roman" w:cs="Times New Roman"/>
                <w:i/>
                <w:sz w:val="20"/>
                <w:szCs w:val="20"/>
                <w:lang w:val="de-DE"/>
              </w:rPr>
              <w:t>pospolity</w:t>
            </w:r>
          </w:p>
        </w:tc>
      </w:tr>
      <w:tr w:rsidR="00334C96" w:rsidRPr="008F17F3" w14:paraId="381EE660" w14:textId="77777777" w:rsidTr="00E117F6">
        <w:trPr>
          <w:trHeight w:val="460"/>
        </w:trPr>
        <w:tc>
          <w:tcPr>
            <w:tcW w:w="0" w:type="auto"/>
            <w:vAlign w:val="center"/>
          </w:tcPr>
          <w:p w14:paraId="621EAFF1" w14:textId="77777777" w:rsidR="008E1F5A" w:rsidRPr="00E117F6" w:rsidRDefault="008E1F5A" w:rsidP="00E117F6">
            <w:pPr>
              <w:jc w:val="both"/>
              <w:rPr>
                <w:rFonts w:ascii="Times New Roman" w:hAnsi="Times New Roman" w:cs="Times New Roman"/>
                <w:sz w:val="20"/>
                <w:szCs w:val="20"/>
                <w:lang w:val="de-DE"/>
              </w:rPr>
            </w:pPr>
            <w:r w:rsidRPr="00E117F6">
              <w:rPr>
                <w:rFonts w:ascii="Times New Roman" w:hAnsi="Times New Roman" w:cs="Times New Roman"/>
                <w:sz w:val="20"/>
                <w:szCs w:val="20"/>
                <w:lang w:val="de-DE"/>
              </w:rPr>
              <w:t xml:space="preserve">3. </w:t>
            </w:r>
          </w:p>
        </w:tc>
        <w:tc>
          <w:tcPr>
            <w:tcW w:w="0" w:type="auto"/>
            <w:vAlign w:val="center"/>
          </w:tcPr>
          <w:p w14:paraId="4E50AA9C" w14:textId="77777777" w:rsidR="008E1F5A" w:rsidRPr="008F17F3" w:rsidRDefault="008E1F5A" w:rsidP="00E117F6">
            <w:pPr>
              <w:jc w:val="both"/>
              <w:rPr>
                <w:rFonts w:ascii="Times New Roman" w:hAnsi="Times New Roman" w:cs="Times New Roman"/>
                <w:sz w:val="20"/>
                <w:szCs w:val="20"/>
                <w:lang w:val="de-DE"/>
              </w:rPr>
            </w:pPr>
            <w:r w:rsidRPr="008F17F3">
              <w:rPr>
                <w:rFonts w:ascii="Times New Roman" w:hAnsi="Times New Roman" w:cs="Times New Roman"/>
                <w:sz w:val="20"/>
                <w:szCs w:val="20"/>
                <w:lang w:val="de-DE"/>
              </w:rPr>
              <w:t xml:space="preserve">Leck mich am Arsch! </w:t>
            </w:r>
            <w:r w:rsidRPr="008F17F3">
              <w:rPr>
                <w:rFonts w:ascii="Times New Roman" w:hAnsi="Times New Roman" w:cs="Times New Roman"/>
                <w:i/>
                <w:sz w:val="20"/>
                <w:szCs w:val="20"/>
                <w:lang w:val="de-DE"/>
              </w:rPr>
              <w:t>vulgär</w:t>
            </w:r>
          </w:p>
        </w:tc>
        <w:tc>
          <w:tcPr>
            <w:tcW w:w="0" w:type="auto"/>
            <w:vAlign w:val="center"/>
          </w:tcPr>
          <w:p w14:paraId="07ADF865" w14:textId="7D25E83A" w:rsidR="008E1F5A" w:rsidRPr="008F17F3" w:rsidRDefault="008E1F5A" w:rsidP="00E117F6">
            <w:pPr>
              <w:jc w:val="both"/>
              <w:rPr>
                <w:rFonts w:ascii="Times New Roman" w:hAnsi="Times New Roman" w:cs="Times New Roman"/>
                <w:sz w:val="20"/>
                <w:szCs w:val="20"/>
              </w:rPr>
            </w:pPr>
            <w:r w:rsidRPr="008F17F3">
              <w:rPr>
                <w:rFonts w:ascii="Times New Roman" w:hAnsi="Times New Roman" w:cs="Times New Roman"/>
                <w:sz w:val="20"/>
                <w:szCs w:val="20"/>
              </w:rPr>
              <w:t>Poca</w:t>
            </w:r>
            <w:r w:rsidR="00E33C8F">
              <w:rPr>
                <w:rFonts w:ascii="Times New Roman" w:hAnsi="Times New Roman" w:cs="Times New Roman"/>
                <w:sz w:val="20"/>
                <w:szCs w:val="20"/>
              </w:rPr>
              <w:t>ł</w:t>
            </w:r>
            <w:r w:rsidRPr="008F17F3">
              <w:rPr>
                <w:rFonts w:ascii="Times New Roman" w:hAnsi="Times New Roman" w:cs="Times New Roman"/>
                <w:sz w:val="20"/>
                <w:szCs w:val="20"/>
              </w:rPr>
              <w:t xml:space="preserve">uj mnie w dupę! </w:t>
            </w:r>
            <w:r w:rsidRPr="008F17F3">
              <w:rPr>
                <w:rFonts w:ascii="Times New Roman" w:hAnsi="Times New Roman" w:cs="Times New Roman"/>
                <w:i/>
                <w:sz w:val="20"/>
                <w:szCs w:val="20"/>
              </w:rPr>
              <w:t>wulgarny</w:t>
            </w:r>
          </w:p>
        </w:tc>
      </w:tr>
      <w:tr w:rsidR="00334C96" w:rsidRPr="008F17F3" w14:paraId="6B94D88B" w14:textId="77777777" w:rsidTr="00E117F6">
        <w:trPr>
          <w:trHeight w:val="460"/>
        </w:trPr>
        <w:tc>
          <w:tcPr>
            <w:tcW w:w="0" w:type="auto"/>
            <w:vAlign w:val="center"/>
          </w:tcPr>
          <w:p w14:paraId="1478C6BF" w14:textId="77777777" w:rsidR="008E1F5A" w:rsidRPr="00E117F6" w:rsidRDefault="008E1F5A" w:rsidP="00E117F6">
            <w:pPr>
              <w:jc w:val="both"/>
              <w:rPr>
                <w:rFonts w:ascii="Times New Roman" w:hAnsi="Times New Roman" w:cs="Times New Roman"/>
                <w:sz w:val="20"/>
                <w:szCs w:val="20"/>
                <w:lang w:val="de-DE"/>
              </w:rPr>
            </w:pPr>
            <w:r w:rsidRPr="00E117F6">
              <w:rPr>
                <w:rFonts w:ascii="Times New Roman" w:hAnsi="Times New Roman" w:cs="Times New Roman"/>
                <w:sz w:val="20"/>
                <w:szCs w:val="20"/>
                <w:lang w:val="de-DE"/>
              </w:rPr>
              <w:t>4.</w:t>
            </w:r>
          </w:p>
        </w:tc>
        <w:tc>
          <w:tcPr>
            <w:tcW w:w="0" w:type="auto"/>
            <w:vAlign w:val="center"/>
          </w:tcPr>
          <w:p w14:paraId="786D4701" w14:textId="77777777" w:rsidR="008E1F5A" w:rsidRPr="008F17F3" w:rsidRDefault="008E1F5A" w:rsidP="00E117F6">
            <w:pPr>
              <w:jc w:val="both"/>
              <w:rPr>
                <w:rFonts w:ascii="Times New Roman" w:hAnsi="Times New Roman" w:cs="Times New Roman"/>
                <w:b/>
                <w:sz w:val="20"/>
                <w:szCs w:val="20"/>
                <w:lang w:val="de-DE"/>
              </w:rPr>
            </w:pPr>
            <w:r w:rsidRPr="008F17F3">
              <w:rPr>
                <w:rFonts w:ascii="Times New Roman" w:hAnsi="Times New Roman" w:cs="Times New Roman"/>
                <w:sz w:val="20"/>
                <w:szCs w:val="20"/>
                <w:lang w:val="de-DE"/>
              </w:rPr>
              <w:t>jmd reißt sich</w:t>
            </w:r>
            <w:r w:rsidR="00362850" w:rsidRPr="008F17F3">
              <w:rPr>
                <w:rFonts w:ascii="Times New Roman" w:hAnsi="Times New Roman" w:cs="Times New Roman"/>
                <w:sz w:val="20"/>
                <w:szCs w:val="20"/>
                <w:lang w:val="de-DE"/>
              </w:rPr>
              <w:t xml:space="preserve"> </w:t>
            </w:r>
            <w:r w:rsidR="00362850" w:rsidRPr="00DD0E1F">
              <w:rPr>
                <w:rFonts w:ascii="Times New Roman" w:hAnsi="Times New Roman" w:cs="Times New Roman"/>
                <w:i/>
                <w:sz w:val="20"/>
                <w:szCs w:val="20"/>
                <w:lang w:val="de-DE"/>
              </w:rPr>
              <w:t>(+Dat</w:t>
            </w:r>
            <w:r w:rsidR="00362850" w:rsidRPr="008F17F3">
              <w:rPr>
                <w:rFonts w:ascii="Times New Roman" w:hAnsi="Times New Roman" w:cs="Times New Roman"/>
                <w:sz w:val="20"/>
                <w:szCs w:val="20"/>
                <w:lang w:val="de-DE"/>
              </w:rPr>
              <w:t>)</w:t>
            </w:r>
            <w:r w:rsidRPr="008F17F3">
              <w:rPr>
                <w:rFonts w:ascii="Times New Roman" w:hAnsi="Times New Roman" w:cs="Times New Roman"/>
                <w:sz w:val="20"/>
                <w:szCs w:val="20"/>
                <w:lang w:val="de-DE"/>
              </w:rPr>
              <w:t xml:space="preserve"> den Arsch auf </w:t>
            </w:r>
            <w:r w:rsidR="000F1A4E" w:rsidRPr="008F17F3">
              <w:rPr>
                <w:rFonts w:ascii="Times New Roman" w:hAnsi="Times New Roman" w:cs="Times New Roman"/>
                <w:sz w:val="20"/>
                <w:szCs w:val="20"/>
                <w:lang w:val="de-DE"/>
              </w:rPr>
              <w:t xml:space="preserve">(insbesondere im Sport) </w:t>
            </w:r>
            <w:r w:rsidRPr="008F17F3">
              <w:rPr>
                <w:rFonts w:ascii="Times New Roman" w:hAnsi="Times New Roman" w:cs="Times New Roman"/>
                <w:i/>
                <w:sz w:val="20"/>
                <w:szCs w:val="20"/>
                <w:lang w:val="de-DE"/>
              </w:rPr>
              <w:t>salopp</w:t>
            </w:r>
          </w:p>
        </w:tc>
        <w:tc>
          <w:tcPr>
            <w:tcW w:w="0" w:type="auto"/>
            <w:vAlign w:val="center"/>
          </w:tcPr>
          <w:p w14:paraId="14F08E6E" w14:textId="2F9367EE" w:rsidR="008E1F5A" w:rsidRPr="008F17F3" w:rsidRDefault="008E1F5A" w:rsidP="00E117F6">
            <w:pPr>
              <w:jc w:val="both"/>
              <w:rPr>
                <w:rFonts w:ascii="Times New Roman" w:hAnsi="Times New Roman" w:cs="Times New Roman"/>
                <w:i/>
                <w:sz w:val="20"/>
                <w:szCs w:val="20"/>
              </w:rPr>
            </w:pPr>
            <w:r w:rsidRPr="008F17F3">
              <w:rPr>
                <w:rFonts w:ascii="Times New Roman" w:hAnsi="Times New Roman" w:cs="Times New Roman"/>
                <w:sz w:val="20"/>
                <w:szCs w:val="20"/>
              </w:rPr>
              <w:t>ktoś spręża tyłek</w:t>
            </w:r>
            <w:r w:rsidRPr="008F17F3">
              <w:rPr>
                <w:rFonts w:ascii="Times New Roman" w:hAnsi="Times New Roman" w:cs="Times New Roman"/>
                <w:i/>
                <w:sz w:val="20"/>
                <w:szCs w:val="20"/>
              </w:rPr>
              <w:t xml:space="preserve"> pospolity</w:t>
            </w:r>
            <w:r w:rsidR="00693197">
              <w:rPr>
                <w:rFonts w:ascii="Times New Roman" w:hAnsi="Times New Roman" w:cs="Times New Roman"/>
                <w:i/>
                <w:sz w:val="20"/>
                <w:szCs w:val="20"/>
              </w:rPr>
              <w:t>/</w:t>
            </w:r>
            <w:r w:rsidR="00693197" w:rsidRPr="008F17F3">
              <w:rPr>
                <w:rFonts w:ascii="Times New Roman" w:hAnsi="Times New Roman" w:cs="Times New Roman"/>
                <w:sz w:val="20"/>
                <w:szCs w:val="20"/>
              </w:rPr>
              <w:t xml:space="preserve"> dupę</w:t>
            </w:r>
            <w:r w:rsidR="00693197" w:rsidRPr="008F17F3">
              <w:rPr>
                <w:rFonts w:ascii="Times New Roman" w:hAnsi="Times New Roman" w:cs="Times New Roman"/>
                <w:i/>
                <w:sz w:val="20"/>
                <w:szCs w:val="20"/>
              </w:rPr>
              <w:t xml:space="preserve"> wulgarny</w:t>
            </w:r>
          </w:p>
        </w:tc>
      </w:tr>
      <w:tr w:rsidR="00334C96" w:rsidRPr="008F17F3" w14:paraId="3EB6801F" w14:textId="77777777" w:rsidTr="00E117F6">
        <w:trPr>
          <w:trHeight w:val="460"/>
        </w:trPr>
        <w:tc>
          <w:tcPr>
            <w:tcW w:w="0" w:type="auto"/>
            <w:vAlign w:val="center"/>
          </w:tcPr>
          <w:p w14:paraId="48442A62" w14:textId="77777777" w:rsidR="008E1F5A" w:rsidRPr="00E117F6" w:rsidRDefault="008E1F5A" w:rsidP="00E117F6">
            <w:pPr>
              <w:jc w:val="both"/>
              <w:rPr>
                <w:rFonts w:ascii="Times New Roman" w:hAnsi="Times New Roman" w:cs="Times New Roman"/>
                <w:sz w:val="20"/>
                <w:szCs w:val="20"/>
                <w:lang w:val="de-DE"/>
              </w:rPr>
            </w:pPr>
            <w:r w:rsidRPr="00E117F6">
              <w:rPr>
                <w:rFonts w:ascii="Times New Roman" w:hAnsi="Times New Roman" w:cs="Times New Roman"/>
                <w:sz w:val="20"/>
                <w:szCs w:val="20"/>
                <w:lang w:val="de-DE"/>
              </w:rPr>
              <w:t>5.</w:t>
            </w:r>
          </w:p>
        </w:tc>
        <w:tc>
          <w:tcPr>
            <w:tcW w:w="0" w:type="auto"/>
            <w:vAlign w:val="center"/>
          </w:tcPr>
          <w:p w14:paraId="7A1ABC01" w14:textId="77777777" w:rsidR="008E1F5A" w:rsidRPr="008F17F3" w:rsidRDefault="008E1F5A" w:rsidP="00E117F6">
            <w:pPr>
              <w:jc w:val="both"/>
              <w:rPr>
                <w:rFonts w:ascii="Times New Roman" w:hAnsi="Times New Roman" w:cs="Times New Roman"/>
                <w:b/>
                <w:sz w:val="20"/>
                <w:szCs w:val="20"/>
                <w:lang w:val="de-DE"/>
              </w:rPr>
            </w:pPr>
            <w:r w:rsidRPr="008F17F3">
              <w:rPr>
                <w:rFonts w:ascii="Times New Roman" w:hAnsi="Times New Roman" w:cs="Times New Roman"/>
                <w:sz w:val="20"/>
                <w:szCs w:val="20"/>
                <w:lang w:val="de-DE"/>
              </w:rPr>
              <w:t xml:space="preserve">jmd kriecht jmdm in den Arsch </w:t>
            </w:r>
            <w:r w:rsidRPr="008F17F3">
              <w:rPr>
                <w:rFonts w:ascii="Times New Roman" w:hAnsi="Times New Roman" w:cs="Times New Roman"/>
                <w:i/>
                <w:sz w:val="20"/>
                <w:szCs w:val="20"/>
                <w:lang w:val="de-DE"/>
              </w:rPr>
              <w:t>vulgär</w:t>
            </w:r>
          </w:p>
        </w:tc>
        <w:tc>
          <w:tcPr>
            <w:tcW w:w="0" w:type="auto"/>
            <w:vAlign w:val="center"/>
          </w:tcPr>
          <w:p w14:paraId="6EAB5A5C" w14:textId="77777777" w:rsidR="008E1F5A" w:rsidRPr="008F17F3" w:rsidRDefault="008E1F5A" w:rsidP="00E117F6">
            <w:pPr>
              <w:jc w:val="both"/>
              <w:rPr>
                <w:rFonts w:ascii="Times New Roman" w:hAnsi="Times New Roman" w:cs="Times New Roman"/>
                <w:sz w:val="20"/>
                <w:szCs w:val="20"/>
              </w:rPr>
            </w:pPr>
            <w:r w:rsidRPr="008F17F3">
              <w:rPr>
                <w:rFonts w:ascii="Times New Roman" w:hAnsi="Times New Roman" w:cs="Times New Roman"/>
                <w:sz w:val="20"/>
                <w:szCs w:val="20"/>
              </w:rPr>
              <w:t xml:space="preserve">ktoś włazi komuś w dupę </w:t>
            </w:r>
            <w:r w:rsidRPr="008F17F3">
              <w:rPr>
                <w:rFonts w:ascii="Times New Roman" w:hAnsi="Times New Roman" w:cs="Times New Roman"/>
                <w:i/>
                <w:sz w:val="20"/>
                <w:szCs w:val="20"/>
              </w:rPr>
              <w:t>wulgarny</w:t>
            </w:r>
          </w:p>
        </w:tc>
      </w:tr>
      <w:tr w:rsidR="00334C96" w:rsidRPr="008F17F3" w14:paraId="14112669" w14:textId="77777777" w:rsidTr="00E117F6">
        <w:trPr>
          <w:trHeight w:val="460"/>
        </w:trPr>
        <w:tc>
          <w:tcPr>
            <w:tcW w:w="0" w:type="auto"/>
            <w:vAlign w:val="center"/>
          </w:tcPr>
          <w:p w14:paraId="7A5DF31C" w14:textId="77777777" w:rsidR="008E1F5A" w:rsidRPr="00E117F6" w:rsidRDefault="008E1F5A" w:rsidP="00E117F6">
            <w:pPr>
              <w:jc w:val="both"/>
              <w:rPr>
                <w:rFonts w:ascii="Times New Roman" w:hAnsi="Times New Roman" w:cs="Times New Roman"/>
                <w:sz w:val="20"/>
                <w:szCs w:val="20"/>
              </w:rPr>
            </w:pPr>
            <w:r w:rsidRPr="00E117F6">
              <w:rPr>
                <w:rFonts w:ascii="Times New Roman" w:hAnsi="Times New Roman" w:cs="Times New Roman"/>
                <w:sz w:val="20"/>
                <w:szCs w:val="20"/>
              </w:rPr>
              <w:t>6.</w:t>
            </w:r>
          </w:p>
        </w:tc>
        <w:tc>
          <w:tcPr>
            <w:tcW w:w="0" w:type="auto"/>
            <w:vAlign w:val="center"/>
          </w:tcPr>
          <w:p w14:paraId="01446ED0" w14:textId="77777777" w:rsidR="008E1F5A" w:rsidRPr="008F17F3" w:rsidRDefault="008E1F5A" w:rsidP="00E117F6">
            <w:pPr>
              <w:jc w:val="both"/>
              <w:rPr>
                <w:rFonts w:ascii="Times New Roman" w:hAnsi="Times New Roman" w:cs="Times New Roman"/>
                <w:sz w:val="20"/>
                <w:szCs w:val="20"/>
                <w:lang w:val="de-DE"/>
              </w:rPr>
            </w:pPr>
            <w:r w:rsidRPr="008F17F3">
              <w:rPr>
                <w:rFonts w:ascii="Times New Roman" w:hAnsi="Times New Roman" w:cs="Times New Roman"/>
                <w:sz w:val="20"/>
                <w:szCs w:val="20"/>
                <w:lang w:val="de-DE"/>
              </w:rPr>
              <w:t xml:space="preserve">jmd zerreißt sich das Maul </w:t>
            </w:r>
            <w:r w:rsidR="00A90C5C">
              <w:rPr>
                <w:rFonts w:ascii="Times New Roman" w:hAnsi="Times New Roman" w:cs="Times New Roman"/>
                <w:sz w:val="20"/>
                <w:szCs w:val="20"/>
                <w:lang w:val="de-DE"/>
              </w:rPr>
              <w:t xml:space="preserve">über jmdn </w:t>
            </w:r>
            <w:r w:rsidRPr="008F17F3">
              <w:rPr>
                <w:rFonts w:ascii="Times New Roman" w:hAnsi="Times New Roman" w:cs="Times New Roman"/>
                <w:i/>
                <w:sz w:val="20"/>
                <w:szCs w:val="20"/>
                <w:lang w:val="de-DE"/>
              </w:rPr>
              <w:t>umg</w:t>
            </w:r>
          </w:p>
        </w:tc>
        <w:tc>
          <w:tcPr>
            <w:tcW w:w="0" w:type="auto"/>
            <w:vAlign w:val="center"/>
          </w:tcPr>
          <w:p w14:paraId="395BDBEF" w14:textId="77777777" w:rsidR="008E1F5A" w:rsidRPr="008F17F3" w:rsidRDefault="00F366F7" w:rsidP="00E117F6">
            <w:pPr>
              <w:jc w:val="both"/>
              <w:rPr>
                <w:rFonts w:ascii="Times New Roman" w:hAnsi="Times New Roman" w:cs="Times New Roman"/>
                <w:sz w:val="20"/>
                <w:szCs w:val="20"/>
              </w:rPr>
            </w:pPr>
            <w:r w:rsidRPr="008F17F3">
              <w:rPr>
                <w:rFonts w:ascii="Times New Roman" w:hAnsi="Times New Roman" w:cs="Times New Roman"/>
                <w:sz w:val="20"/>
                <w:szCs w:val="20"/>
              </w:rPr>
              <w:t xml:space="preserve">ktoś kogoś </w:t>
            </w:r>
            <w:r w:rsidR="008E1F5A" w:rsidRPr="008F17F3">
              <w:rPr>
                <w:rFonts w:ascii="Times New Roman" w:hAnsi="Times New Roman" w:cs="Times New Roman"/>
                <w:sz w:val="20"/>
                <w:szCs w:val="20"/>
              </w:rPr>
              <w:t>obgad</w:t>
            </w:r>
            <w:r w:rsidRPr="008F17F3">
              <w:rPr>
                <w:rFonts w:ascii="Times New Roman" w:hAnsi="Times New Roman" w:cs="Times New Roman"/>
                <w:sz w:val="20"/>
                <w:szCs w:val="20"/>
              </w:rPr>
              <w:t>uje</w:t>
            </w:r>
            <w:r w:rsidR="00E829A1" w:rsidRPr="008F17F3">
              <w:rPr>
                <w:rFonts w:ascii="Times New Roman" w:hAnsi="Times New Roman" w:cs="Times New Roman"/>
                <w:sz w:val="20"/>
                <w:szCs w:val="20"/>
              </w:rPr>
              <w:t xml:space="preserve">/ktoś obrabia komuś dupę </w:t>
            </w:r>
            <w:r w:rsidR="00E829A1" w:rsidRPr="008F17F3">
              <w:rPr>
                <w:rFonts w:ascii="Times New Roman" w:hAnsi="Times New Roman" w:cs="Times New Roman"/>
                <w:i/>
                <w:sz w:val="20"/>
                <w:szCs w:val="20"/>
              </w:rPr>
              <w:t>wulgarny</w:t>
            </w:r>
          </w:p>
        </w:tc>
      </w:tr>
      <w:tr w:rsidR="00334C96" w:rsidRPr="008F17F3" w14:paraId="3BFE61A0" w14:textId="77777777" w:rsidTr="00E117F6">
        <w:trPr>
          <w:trHeight w:val="460"/>
        </w:trPr>
        <w:tc>
          <w:tcPr>
            <w:tcW w:w="0" w:type="auto"/>
            <w:vAlign w:val="center"/>
          </w:tcPr>
          <w:p w14:paraId="70FB4D21" w14:textId="77777777" w:rsidR="008E1F5A" w:rsidRPr="00E117F6" w:rsidRDefault="008E1F5A" w:rsidP="00E117F6">
            <w:pPr>
              <w:jc w:val="both"/>
              <w:rPr>
                <w:rFonts w:ascii="Times New Roman" w:hAnsi="Times New Roman" w:cs="Times New Roman"/>
                <w:sz w:val="20"/>
                <w:szCs w:val="20"/>
                <w:lang w:val="de-DE"/>
              </w:rPr>
            </w:pPr>
            <w:r w:rsidRPr="00E117F6">
              <w:rPr>
                <w:rFonts w:ascii="Times New Roman" w:hAnsi="Times New Roman" w:cs="Times New Roman"/>
                <w:sz w:val="20"/>
                <w:szCs w:val="20"/>
                <w:lang w:val="de-DE"/>
              </w:rPr>
              <w:t>7.</w:t>
            </w:r>
          </w:p>
        </w:tc>
        <w:tc>
          <w:tcPr>
            <w:tcW w:w="0" w:type="auto"/>
            <w:vAlign w:val="center"/>
          </w:tcPr>
          <w:p w14:paraId="73CAD3A9" w14:textId="77777777" w:rsidR="008E1F5A" w:rsidRPr="008F17F3" w:rsidRDefault="008E1F5A" w:rsidP="00E117F6">
            <w:pPr>
              <w:jc w:val="both"/>
              <w:rPr>
                <w:rFonts w:ascii="Times New Roman" w:hAnsi="Times New Roman" w:cs="Times New Roman"/>
                <w:sz w:val="20"/>
                <w:szCs w:val="20"/>
                <w:lang w:val="de-DE"/>
              </w:rPr>
            </w:pPr>
            <w:r w:rsidRPr="008F17F3">
              <w:rPr>
                <w:rFonts w:ascii="Times New Roman" w:hAnsi="Times New Roman" w:cs="Times New Roman"/>
                <w:sz w:val="20"/>
                <w:szCs w:val="20"/>
                <w:lang w:val="de-DE"/>
              </w:rPr>
              <w:t>Halt das Maul/die Fresse!</w:t>
            </w:r>
            <w:r w:rsidR="00801527">
              <w:rPr>
                <w:rFonts w:ascii="Times New Roman" w:hAnsi="Times New Roman" w:cs="Times New Roman"/>
                <w:sz w:val="20"/>
                <w:szCs w:val="20"/>
                <w:lang w:val="de-DE"/>
              </w:rPr>
              <w:t xml:space="preserve"> </w:t>
            </w:r>
            <w:r w:rsidR="00801527" w:rsidRPr="00801527">
              <w:rPr>
                <w:rFonts w:ascii="Times New Roman" w:hAnsi="Times New Roman" w:cs="Times New Roman"/>
                <w:i/>
                <w:sz w:val="20"/>
                <w:szCs w:val="20"/>
                <w:lang w:val="de-DE"/>
              </w:rPr>
              <w:t>v</w:t>
            </w:r>
            <w:r w:rsidRPr="008F17F3">
              <w:rPr>
                <w:rFonts w:ascii="Times New Roman" w:hAnsi="Times New Roman" w:cs="Times New Roman"/>
                <w:i/>
                <w:sz w:val="20"/>
                <w:szCs w:val="20"/>
                <w:lang w:val="de-DE"/>
              </w:rPr>
              <w:t>ulgär</w:t>
            </w:r>
          </w:p>
        </w:tc>
        <w:tc>
          <w:tcPr>
            <w:tcW w:w="0" w:type="auto"/>
            <w:vAlign w:val="center"/>
          </w:tcPr>
          <w:p w14:paraId="4726F128" w14:textId="77777777" w:rsidR="008E1F5A" w:rsidRPr="008F17F3" w:rsidRDefault="008E1F5A" w:rsidP="00E117F6">
            <w:pPr>
              <w:jc w:val="both"/>
              <w:rPr>
                <w:rFonts w:ascii="Times New Roman" w:hAnsi="Times New Roman" w:cs="Times New Roman"/>
                <w:sz w:val="20"/>
                <w:szCs w:val="20"/>
              </w:rPr>
            </w:pPr>
            <w:r w:rsidRPr="008F17F3">
              <w:rPr>
                <w:rFonts w:ascii="Times New Roman" w:hAnsi="Times New Roman" w:cs="Times New Roman"/>
                <w:sz w:val="20"/>
                <w:szCs w:val="20"/>
              </w:rPr>
              <w:t xml:space="preserve">Zamknij ryj/mordę! </w:t>
            </w:r>
            <w:r w:rsidRPr="008F17F3">
              <w:rPr>
                <w:rFonts w:ascii="Times New Roman" w:hAnsi="Times New Roman" w:cs="Times New Roman"/>
                <w:i/>
                <w:sz w:val="20"/>
                <w:szCs w:val="20"/>
              </w:rPr>
              <w:t>wulgarny</w:t>
            </w:r>
          </w:p>
        </w:tc>
      </w:tr>
      <w:tr w:rsidR="00334C96" w:rsidRPr="008F17F3" w14:paraId="6DC439CE" w14:textId="77777777" w:rsidTr="00E117F6">
        <w:trPr>
          <w:trHeight w:val="460"/>
        </w:trPr>
        <w:tc>
          <w:tcPr>
            <w:tcW w:w="0" w:type="auto"/>
            <w:vAlign w:val="center"/>
          </w:tcPr>
          <w:p w14:paraId="28F405A7" w14:textId="77777777" w:rsidR="008E1F5A" w:rsidRPr="00E117F6" w:rsidRDefault="008E1F5A" w:rsidP="00E117F6">
            <w:pPr>
              <w:jc w:val="both"/>
              <w:rPr>
                <w:rFonts w:ascii="Times New Roman" w:hAnsi="Times New Roman" w:cs="Times New Roman"/>
                <w:sz w:val="20"/>
                <w:szCs w:val="20"/>
                <w:lang w:val="de-DE"/>
              </w:rPr>
            </w:pPr>
            <w:r w:rsidRPr="00E117F6">
              <w:rPr>
                <w:rFonts w:ascii="Times New Roman" w:hAnsi="Times New Roman" w:cs="Times New Roman"/>
                <w:sz w:val="20"/>
                <w:szCs w:val="20"/>
                <w:lang w:val="de-DE"/>
              </w:rPr>
              <w:t>8.</w:t>
            </w:r>
          </w:p>
        </w:tc>
        <w:tc>
          <w:tcPr>
            <w:tcW w:w="0" w:type="auto"/>
            <w:vAlign w:val="center"/>
          </w:tcPr>
          <w:p w14:paraId="348998EE" w14:textId="77777777" w:rsidR="008E1F5A" w:rsidRPr="008F17F3" w:rsidRDefault="008E1F5A" w:rsidP="00E117F6">
            <w:pPr>
              <w:jc w:val="both"/>
              <w:rPr>
                <w:rFonts w:ascii="Times New Roman" w:hAnsi="Times New Roman" w:cs="Times New Roman"/>
                <w:sz w:val="20"/>
                <w:szCs w:val="20"/>
                <w:lang w:val="de-DE"/>
              </w:rPr>
            </w:pPr>
            <w:r w:rsidRPr="008F17F3">
              <w:rPr>
                <w:rFonts w:ascii="Times New Roman" w:hAnsi="Times New Roman" w:cs="Times New Roman"/>
                <w:sz w:val="20"/>
                <w:szCs w:val="20"/>
                <w:lang w:val="de-DE"/>
              </w:rPr>
              <w:t xml:space="preserve">jmd stopft jmdm das Maul </w:t>
            </w:r>
            <w:r w:rsidRPr="008F17F3">
              <w:rPr>
                <w:rFonts w:ascii="Times New Roman" w:hAnsi="Times New Roman" w:cs="Times New Roman"/>
                <w:i/>
                <w:sz w:val="20"/>
                <w:szCs w:val="20"/>
                <w:lang w:val="de-DE"/>
              </w:rPr>
              <w:t>salopp</w:t>
            </w:r>
          </w:p>
        </w:tc>
        <w:tc>
          <w:tcPr>
            <w:tcW w:w="0" w:type="auto"/>
            <w:vAlign w:val="center"/>
          </w:tcPr>
          <w:p w14:paraId="1DBCC452" w14:textId="77777777" w:rsidR="008E1F5A" w:rsidRPr="008F17F3" w:rsidRDefault="008E1F5A" w:rsidP="00E117F6">
            <w:pPr>
              <w:jc w:val="both"/>
              <w:rPr>
                <w:rFonts w:ascii="Times New Roman" w:hAnsi="Times New Roman" w:cs="Times New Roman"/>
                <w:sz w:val="20"/>
                <w:szCs w:val="20"/>
              </w:rPr>
            </w:pPr>
            <w:r w:rsidRPr="008F17F3">
              <w:rPr>
                <w:rFonts w:ascii="Times New Roman" w:hAnsi="Times New Roman" w:cs="Times New Roman"/>
                <w:sz w:val="20"/>
                <w:szCs w:val="20"/>
              </w:rPr>
              <w:t xml:space="preserve">ktoś zamyka komuś gębę </w:t>
            </w:r>
            <w:r w:rsidRPr="008F17F3">
              <w:rPr>
                <w:rFonts w:ascii="Times New Roman" w:hAnsi="Times New Roman" w:cs="Times New Roman"/>
                <w:i/>
                <w:sz w:val="20"/>
                <w:szCs w:val="20"/>
              </w:rPr>
              <w:t>pot</w:t>
            </w:r>
            <w:r w:rsidRPr="008F17F3">
              <w:rPr>
                <w:rFonts w:ascii="Times New Roman" w:hAnsi="Times New Roman" w:cs="Times New Roman"/>
                <w:sz w:val="20"/>
                <w:szCs w:val="20"/>
              </w:rPr>
              <w:t>.</w:t>
            </w:r>
          </w:p>
        </w:tc>
      </w:tr>
      <w:tr w:rsidR="00334C96" w:rsidRPr="008F17F3" w14:paraId="4B72CB47" w14:textId="77777777" w:rsidTr="00E117F6">
        <w:trPr>
          <w:trHeight w:val="460"/>
        </w:trPr>
        <w:tc>
          <w:tcPr>
            <w:tcW w:w="0" w:type="auto"/>
            <w:vAlign w:val="center"/>
          </w:tcPr>
          <w:p w14:paraId="1BEA80A2" w14:textId="77777777" w:rsidR="008E1F5A" w:rsidRPr="00E117F6" w:rsidRDefault="008E1F5A" w:rsidP="00E117F6">
            <w:pPr>
              <w:jc w:val="both"/>
              <w:rPr>
                <w:rFonts w:ascii="Times New Roman" w:hAnsi="Times New Roman" w:cs="Times New Roman"/>
                <w:sz w:val="20"/>
                <w:szCs w:val="20"/>
                <w:lang w:val="de-DE"/>
              </w:rPr>
            </w:pPr>
            <w:r w:rsidRPr="00E117F6">
              <w:rPr>
                <w:rFonts w:ascii="Times New Roman" w:hAnsi="Times New Roman" w:cs="Times New Roman"/>
                <w:sz w:val="20"/>
                <w:szCs w:val="20"/>
                <w:lang w:val="de-DE"/>
              </w:rPr>
              <w:t>9.</w:t>
            </w:r>
          </w:p>
        </w:tc>
        <w:tc>
          <w:tcPr>
            <w:tcW w:w="0" w:type="auto"/>
            <w:vAlign w:val="center"/>
          </w:tcPr>
          <w:p w14:paraId="0E5596CE" w14:textId="77777777" w:rsidR="008E1F5A" w:rsidRPr="008F17F3" w:rsidRDefault="00F366F7" w:rsidP="00E117F6">
            <w:pPr>
              <w:jc w:val="both"/>
              <w:rPr>
                <w:rFonts w:ascii="Times New Roman" w:hAnsi="Times New Roman" w:cs="Times New Roman"/>
                <w:sz w:val="20"/>
                <w:szCs w:val="20"/>
                <w:lang w:val="de-DE"/>
              </w:rPr>
            </w:pPr>
            <w:r w:rsidRPr="008F17F3">
              <w:rPr>
                <w:rFonts w:ascii="Times New Roman" w:hAnsi="Times New Roman" w:cs="Times New Roman"/>
                <w:sz w:val="20"/>
                <w:szCs w:val="20"/>
                <w:lang w:val="de-DE"/>
              </w:rPr>
              <w:t>w</w:t>
            </w:r>
            <w:r w:rsidR="008E1F5A" w:rsidRPr="008F17F3">
              <w:rPr>
                <w:rFonts w:ascii="Times New Roman" w:hAnsi="Times New Roman" w:cs="Times New Roman"/>
                <w:sz w:val="20"/>
                <w:szCs w:val="20"/>
                <w:lang w:val="de-DE"/>
              </w:rPr>
              <w:t xml:space="preserve">ie [die] Sau </w:t>
            </w:r>
            <w:r w:rsidR="008E1F5A" w:rsidRPr="008F17F3">
              <w:rPr>
                <w:rFonts w:ascii="Times New Roman" w:hAnsi="Times New Roman" w:cs="Times New Roman"/>
                <w:i/>
                <w:sz w:val="20"/>
                <w:szCs w:val="20"/>
                <w:lang w:val="de-DE"/>
              </w:rPr>
              <w:t>umg</w:t>
            </w:r>
            <w:r w:rsidR="00176E78" w:rsidRPr="008F17F3">
              <w:rPr>
                <w:rFonts w:ascii="Times New Roman" w:hAnsi="Times New Roman" w:cs="Times New Roman"/>
                <w:i/>
                <w:sz w:val="20"/>
                <w:szCs w:val="20"/>
                <w:lang w:val="de-DE"/>
              </w:rPr>
              <w:t xml:space="preserve"> </w:t>
            </w:r>
            <w:r w:rsidR="00176E78" w:rsidRPr="008F17F3">
              <w:rPr>
                <w:rFonts w:ascii="Times New Roman" w:hAnsi="Times New Roman" w:cs="Times New Roman"/>
                <w:sz w:val="20"/>
                <w:szCs w:val="20"/>
                <w:lang w:val="de-DE"/>
              </w:rPr>
              <w:t>(aussehen, schwitzen)</w:t>
            </w:r>
          </w:p>
        </w:tc>
        <w:tc>
          <w:tcPr>
            <w:tcW w:w="0" w:type="auto"/>
            <w:vAlign w:val="center"/>
          </w:tcPr>
          <w:p w14:paraId="0487090C" w14:textId="77777777" w:rsidR="008E1F5A" w:rsidRPr="008F17F3" w:rsidRDefault="00176E78" w:rsidP="00E117F6">
            <w:pPr>
              <w:jc w:val="both"/>
              <w:rPr>
                <w:rFonts w:ascii="Times New Roman" w:hAnsi="Times New Roman" w:cs="Times New Roman"/>
                <w:sz w:val="20"/>
                <w:szCs w:val="20"/>
              </w:rPr>
            </w:pPr>
            <w:r w:rsidRPr="008F17F3">
              <w:rPr>
                <w:rFonts w:ascii="Times New Roman" w:hAnsi="Times New Roman" w:cs="Times New Roman"/>
                <w:sz w:val="20"/>
                <w:szCs w:val="20"/>
              </w:rPr>
              <w:t>s</w:t>
            </w:r>
            <w:r w:rsidR="008E1F5A" w:rsidRPr="008F17F3">
              <w:rPr>
                <w:rFonts w:ascii="Times New Roman" w:hAnsi="Times New Roman" w:cs="Times New Roman"/>
                <w:sz w:val="20"/>
                <w:szCs w:val="20"/>
              </w:rPr>
              <w:t>trasznie</w:t>
            </w:r>
            <w:r w:rsidRPr="008F17F3">
              <w:rPr>
                <w:rFonts w:ascii="Times New Roman" w:hAnsi="Times New Roman" w:cs="Times New Roman"/>
                <w:sz w:val="20"/>
                <w:szCs w:val="20"/>
              </w:rPr>
              <w:t>, okropnie (wyglądać, pocić się)</w:t>
            </w:r>
          </w:p>
        </w:tc>
      </w:tr>
      <w:tr w:rsidR="00334C96" w:rsidRPr="008F17F3" w14:paraId="36017525" w14:textId="77777777" w:rsidTr="00E117F6">
        <w:trPr>
          <w:trHeight w:val="460"/>
        </w:trPr>
        <w:tc>
          <w:tcPr>
            <w:tcW w:w="0" w:type="auto"/>
            <w:vAlign w:val="center"/>
          </w:tcPr>
          <w:p w14:paraId="0DED4C4C" w14:textId="77777777" w:rsidR="008E1F5A" w:rsidRPr="00E117F6" w:rsidRDefault="008E1F5A" w:rsidP="00E117F6">
            <w:pPr>
              <w:jc w:val="both"/>
              <w:rPr>
                <w:rFonts w:ascii="Times New Roman" w:hAnsi="Times New Roman" w:cs="Times New Roman"/>
                <w:sz w:val="20"/>
                <w:szCs w:val="20"/>
                <w:lang w:val="de-DE"/>
              </w:rPr>
            </w:pPr>
            <w:r w:rsidRPr="00E117F6">
              <w:rPr>
                <w:rFonts w:ascii="Times New Roman" w:hAnsi="Times New Roman" w:cs="Times New Roman"/>
                <w:sz w:val="20"/>
                <w:szCs w:val="20"/>
                <w:lang w:val="de-DE"/>
              </w:rPr>
              <w:t>10.</w:t>
            </w:r>
          </w:p>
        </w:tc>
        <w:tc>
          <w:tcPr>
            <w:tcW w:w="0" w:type="auto"/>
            <w:vAlign w:val="center"/>
          </w:tcPr>
          <w:p w14:paraId="6394A97E" w14:textId="77777777" w:rsidR="008E1F5A" w:rsidRPr="008F17F3" w:rsidRDefault="00F366F7" w:rsidP="00E117F6">
            <w:pPr>
              <w:jc w:val="both"/>
              <w:rPr>
                <w:rFonts w:ascii="Times New Roman" w:hAnsi="Times New Roman" w:cs="Times New Roman"/>
                <w:sz w:val="20"/>
                <w:szCs w:val="20"/>
                <w:lang w:val="de-DE"/>
              </w:rPr>
            </w:pPr>
            <w:r w:rsidRPr="008F17F3">
              <w:rPr>
                <w:rFonts w:ascii="Times New Roman" w:hAnsi="Times New Roman" w:cs="Times New Roman"/>
                <w:sz w:val="20"/>
                <w:szCs w:val="20"/>
                <w:lang w:val="de-DE"/>
              </w:rPr>
              <w:t>k</w:t>
            </w:r>
            <w:r w:rsidR="008E1F5A" w:rsidRPr="008F17F3">
              <w:rPr>
                <w:rFonts w:ascii="Times New Roman" w:hAnsi="Times New Roman" w:cs="Times New Roman"/>
                <w:sz w:val="20"/>
                <w:szCs w:val="20"/>
                <w:lang w:val="de-DE"/>
              </w:rPr>
              <w:t xml:space="preserve">eine Sau </w:t>
            </w:r>
            <w:r w:rsidR="000F1A4E" w:rsidRPr="008F17F3">
              <w:rPr>
                <w:rFonts w:ascii="Times New Roman" w:hAnsi="Times New Roman" w:cs="Times New Roman"/>
                <w:sz w:val="20"/>
                <w:szCs w:val="20"/>
                <w:lang w:val="de-DE"/>
              </w:rPr>
              <w:t>(versteht, interessiert sich</w:t>
            </w:r>
            <w:r w:rsidR="009A0AC3" w:rsidRPr="008F17F3">
              <w:rPr>
                <w:rFonts w:ascii="Times New Roman" w:hAnsi="Times New Roman" w:cs="Times New Roman"/>
                <w:sz w:val="20"/>
                <w:szCs w:val="20"/>
                <w:lang w:val="de-DE"/>
              </w:rPr>
              <w:t>, braucht</w:t>
            </w:r>
            <w:r w:rsidR="000F1A4E" w:rsidRPr="008F17F3">
              <w:rPr>
                <w:rFonts w:ascii="Times New Roman" w:hAnsi="Times New Roman" w:cs="Times New Roman"/>
                <w:sz w:val="20"/>
                <w:szCs w:val="20"/>
                <w:lang w:val="de-DE"/>
              </w:rPr>
              <w:t xml:space="preserve">) </w:t>
            </w:r>
            <w:r w:rsidR="008E1F5A" w:rsidRPr="008F17F3">
              <w:rPr>
                <w:rFonts w:ascii="Times New Roman" w:hAnsi="Times New Roman" w:cs="Times New Roman"/>
                <w:i/>
                <w:sz w:val="20"/>
                <w:szCs w:val="20"/>
                <w:lang w:val="de-DE"/>
              </w:rPr>
              <w:t>umg</w:t>
            </w:r>
          </w:p>
        </w:tc>
        <w:tc>
          <w:tcPr>
            <w:tcW w:w="0" w:type="auto"/>
            <w:vAlign w:val="center"/>
          </w:tcPr>
          <w:p w14:paraId="59373537" w14:textId="77777777" w:rsidR="008E1F5A" w:rsidRPr="008F17F3" w:rsidRDefault="00334C96" w:rsidP="00E117F6">
            <w:pPr>
              <w:jc w:val="both"/>
              <w:rPr>
                <w:rFonts w:ascii="Times New Roman" w:hAnsi="Times New Roman" w:cs="Times New Roman"/>
                <w:sz w:val="20"/>
                <w:szCs w:val="20"/>
              </w:rPr>
            </w:pPr>
            <w:r w:rsidRPr="008F17F3">
              <w:rPr>
                <w:rFonts w:ascii="Times New Roman" w:hAnsi="Times New Roman" w:cs="Times New Roman"/>
                <w:sz w:val="20"/>
                <w:szCs w:val="20"/>
              </w:rPr>
              <w:t xml:space="preserve">pies z kulawą nogą </w:t>
            </w:r>
            <w:r w:rsidRPr="008F17F3">
              <w:rPr>
                <w:rFonts w:ascii="Times New Roman" w:hAnsi="Times New Roman" w:cs="Times New Roman"/>
                <w:i/>
                <w:sz w:val="20"/>
                <w:szCs w:val="20"/>
              </w:rPr>
              <w:t>pot</w:t>
            </w:r>
            <w:r w:rsidRPr="008F17F3">
              <w:rPr>
                <w:rFonts w:ascii="Times New Roman" w:hAnsi="Times New Roman" w:cs="Times New Roman"/>
                <w:sz w:val="20"/>
                <w:szCs w:val="20"/>
              </w:rPr>
              <w:t>.</w:t>
            </w:r>
            <w:r>
              <w:rPr>
                <w:rFonts w:ascii="Times New Roman" w:hAnsi="Times New Roman" w:cs="Times New Roman"/>
                <w:sz w:val="20"/>
                <w:szCs w:val="20"/>
              </w:rPr>
              <w:t xml:space="preserve">, </w:t>
            </w:r>
            <w:r w:rsidR="00E16204">
              <w:rPr>
                <w:rFonts w:ascii="Times New Roman" w:hAnsi="Times New Roman" w:cs="Times New Roman"/>
                <w:sz w:val="20"/>
                <w:szCs w:val="20"/>
              </w:rPr>
              <w:t>n</w:t>
            </w:r>
            <w:r w:rsidR="008E1F5A" w:rsidRPr="008F17F3">
              <w:rPr>
                <w:rFonts w:ascii="Times New Roman" w:hAnsi="Times New Roman" w:cs="Times New Roman"/>
                <w:sz w:val="20"/>
                <w:szCs w:val="20"/>
              </w:rPr>
              <w:t>ikt</w:t>
            </w:r>
            <w:r w:rsidR="00E16204">
              <w:rPr>
                <w:rFonts w:ascii="Times New Roman" w:hAnsi="Times New Roman" w:cs="Times New Roman"/>
                <w:sz w:val="20"/>
                <w:szCs w:val="20"/>
              </w:rPr>
              <w:t xml:space="preserve"> (nie rozumie</w:t>
            </w:r>
            <w:r w:rsidR="008E1F5A" w:rsidRPr="008F17F3">
              <w:rPr>
                <w:rFonts w:ascii="Times New Roman" w:hAnsi="Times New Roman" w:cs="Times New Roman"/>
                <w:sz w:val="20"/>
                <w:szCs w:val="20"/>
              </w:rPr>
              <w:t>,</w:t>
            </w:r>
            <w:r w:rsidR="00DD0E1F">
              <w:rPr>
                <w:rFonts w:ascii="Times New Roman" w:hAnsi="Times New Roman" w:cs="Times New Roman"/>
                <w:sz w:val="20"/>
                <w:szCs w:val="20"/>
              </w:rPr>
              <w:t xml:space="preserve"> nie </w:t>
            </w:r>
            <w:r>
              <w:rPr>
                <w:rFonts w:ascii="Times New Roman" w:hAnsi="Times New Roman" w:cs="Times New Roman"/>
                <w:sz w:val="20"/>
                <w:szCs w:val="20"/>
              </w:rPr>
              <w:t xml:space="preserve"> interesuje się, </w:t>
            </w:r>
            <w:r w:rsidR="00DD0E1F">
              <w:rPr>
                <w:rFonts w:ascii="Times New Roman" w:hAnsi="Times New Roman" w:cs="Times New Roman"/>
                <w:sz w:val="20"/>
                <w:szCs w:val="20"/>
              </w:rPr>
              <w:t xml:space="preserve">nie </w:t>
            </w:r>
            <w:r>
              <w:rPr>
                <w:rFonts w:ascii="Times New Roman" w:hAnsi="Times New Roman" w:cs="Times New Roman"/>
                <w:sz w:val="20"/>
                <w:szCs w:val="20"/>
              </w:rPr>
              <w:t>potrzebuje)</w:t>
            </w:r>
            <w:r w:rsidR="008E1F5A" w:rsidRPr="008F17F3">
              <w:rPr>
                <w:rFonts w:ascii="Times New Roman" w:hAnsi="Times New Roman" w:cs="Times New Roman"/>
                <w:sz w:val="20"/>
                <w:szCs w:val="20"/>
              </w:rPr>
              <w:t xml:space="preserve"> </w:t>
            </w:r>
          </w:p>
        </w:tc>
      </w:tr>
      <w:tr w:rsidR="00334C96" w:rsidRPr="008F17F3" w14:paraId="3EEB3192" w14:textId="77777777" w:rsidTr="00E117F6">
        <w:trPr>
          <w:trHeight w:val="460"/>
        </w:trPr>
        <w:tc>
          <w:tcPr>
            <w:tcW w:w="0" w:type="auto"/>
            <w:vAlign w:val="center"/>
          </w:tcPr>
          <w:p w14:paraId="70F7D113" w14:textId="77777777" w:rsidR="008E1F5A" w:rsidRPr="00E117F6" w:rsidRDefault="008E1F5A" w:rsidP="00E117F6">
            <w:pPr>
              <w:jc w:val="both"/>
              <w:rPr>
                <w:rFonts w:ascii="Times New Roman" w:hAnsi="Times New Roman" w:cs="Times New Roman"/>
                <w:sz w:val="20"/>
                <w:szCs w:val="20"/>
              </w:rPr>
            </w:pPr>
            <w:r w:rsidRPr="00E117F6">
              <w:rPr>
                <w:rFonts w:ascii="Times New Roman" w:hAnsi="Times New Roman" w:cs="Times New Roman"/>
                <w:sz w:val="20"/>
                <w:szCs w:val="20"/>
              </w:rPr>
              <w:t>11.</w:t>
            </w:r>
          </w:p>
        </w:tc>
        <w:tc>
          <w:tcPr>
            <w:tcW w:w="0" w:type="auto"/>
            <w:vAlign w:val="center"/>
          </w:tcPr>
          <w:p w14:paraId="6E1CAE6D" w14:textId="77777777" w:rsidR="008E1F5A" w:rsidRPr="008F17F3" w:rsidRDefault="00176E78" w:rsidP="00E117F6">
            <w:pPr>
              <w:jc w:val="both"/>
              <w:rPr>
                <w:rFonts w:ascii="Times New Roman" w:hAnsi="Times New Roman" w:cs="Times New Roman"/>
                <w:sz w:val="20"/>
                <w:szCs w:val="20"/>
                <w:lang w:val="de-DE"/>
              </w:rPr>
            </w:pPr>
            <w:r w:rsidRPr="008F17F3">
              <w:rPr>
                <w:rFonts w:ascii="Times New Roman" w:hAnsi="Times New Roman" w:cs="Times New Roman"/>
                <w:sz w:val="20"/>
                <w:szCs w:val="20"/>
                <w:lang w:val="de-DE"/>
              </w:rPr>
              <w:t>(etw interessiert j</w:t>
            </w:r>
            <w:r w:rsidR="00334C96">
              <w:rPr>
                <w:rFonts w:ascii="Times New Roman" w:hAnsi="Times New Roman" w:cs="Times New Roman"/>
                <w:sz w:val="20"/>
                <w:szCs w:val="20"/>
                <w:lang w:val="de-DE"/>
              </w:rPr>
              <w:t>mdn</w:t>
            </w:r>
            <w:r w:rsidRPr="008F17F3">
              <w:rPr>
                <w:rFonts w:ascii="Times New Roman" w:hAnsi="Times New Roman" w:cs="Times New Roman"/>
                <w:sz w:val="20"/>
                <w:szCs w:val="20"/>
                <w:lang w:val="de-DE"/>
              </w:rPr>
              <w:t xml:space="preserve">) </w:t>
            </w:r>
            <w:r w:rsidR="008E1F5A" w:rsidRPr="008F17F3">
              <w:rPr>
                <w:rFonts w:ascii="Times New Roman" w:hAnsi="Times New Roman" w:cs="Times New Roman"/>
                <w:sz w:val="20"/>
                <w:szCs w:val="20"/>
                <w:lang w:val="de-DE"/>
              </w:rPr>
              <w:t xml:space="preserve">einen Scheißdreck </w:t>
            </w:r>
            <w:r w:rsidR="008E1F5A" w:rsidRPr="008F17F3">
              <w:rPr>
                <w:rFonts w:ascii="Times New Roman" w:hAnsi="Times New Roman" w:cs="Times New Roman"/>
                <w:i/>
                <w:sz w:val="20"/>
                <w:szCs w:val="20"/>
                <w:lang w:val="de-DE"/>
              </w:rPr>
              <w:t>umg</w:t>
            </w:r>
            <w:r w:rsidRPr="008F17F3">
              <w:rPr>
                <w:rFonts w:ascii="Times New Roman" w:hAnsi="Times New Roman" w:cs="Times New Roman"/>
                <w:i/>
                <w:sz w:val="20"/>
                <w:szCs w:val="20"/>
                <w:lang w:val="de-DE"/>
              </w:rPr>
              <w:t xml:space="preserve"> </w:t>
            </w:r>
          </w:p>
        </w:tc>
        <w:tc>
          <w:tcPr>
            <w:tcW w:w="0" w:type="auto"/>
            <w:vAlign w:val="center"/>
          </w:tcPr>
          <w:p w14:paraId="1BC774C7" w14:textId="77777777" w:rsidR="008E226E" w:rsidRDefault="00DD0E1F" w:rsidP="008E226E">
            <w:pPr>
              <w:jc w:val="both"/>
              <w:rPr>
                <w:rFonts w:ascii="Times New Roman" w:hAnsi="Times New Roman" w:cs="Times New Roman"/>
                <w:i/>
                <w:sz w:val="20"/>
                <w:szCs w:val="20"/>
              </w:rPr>
            </w:pPr>
            <w:r>
              <w:rPr>
                <w:rFonts w:ascii="Times New Roman" w:hAnsi="Times New Roman" w:cs="Times New Roman"/>
                <w:sz w:val="20"/>
                <w:szCs w:val="20"/>
              </w:rPr>
              <w:t xml:space="preserve">(coś kogoś) </w:t>
            </w:r>
            <w:r w:rsidR="005C296A" w:rsidRPr="008F17F3">
              <w:rPr>
                <w:rFonts w:ascii="Times New Roman" w:hAnsi="Times New Roman" w:cs="Times New Roman"/>
                <w:sz w:val="20"/>
                <w:szCs w:val="20"/>
              </w:rPr>
              <w:t xml:space="preserve">gówno </w:t>
            </w:r>
            <w:r w:rsidR="008E226E">
              <w:rPr>
                <w:rFonts w:ascii="Times New Roman" w:hAnsi="Times New Roman" w:cs="Times New Roman"/>
                <w:sz w:val="20"/>
                <w:szCs w:val="20"/>
              </w:rPr>
              <w:t>(</w:t>
            </w:r>
            <w:r w:rsidR="008E226E" w:rsidRPr="008F17F3">
              <w:rPr>
                <w:rFonts w:ascii="Times New Roman" w:hAnsi="Times New Roman" w:cs="Times New Roman"/>
                <w:sz w:val="20"/>
                <w:szCs w:val="20"/>
              </w:rPr>
              <w:t>obchodzi</w:t>
            </w:r>
            <w:r w:rsidR="008E226E">
              <w:rPr>
                <w:rFonts w:ascii="Times New Roman" w:hAnsi="Times New Roman" w:cs="Times New Roman"/>
                <w:sz w:val="20"/>
                <w:szCs w:val="20"/>
              </w:rPr>
              <w:t>)</w:t>
            </w:r>
            <w:r w:rsidR="008E226E" w:rsidRPr="008F17F3">
              <w:rPr>
                <w:rFonts w:ascii="Times New Roman" w:hAnsi="Times New Roman" w:cs="Times New Roman"/>
                <w:i/>
                <w:sz w:val="20"/>
                <w:szCs w:val="20"/>
              </w:rPr>
              <w:t xml:space="preserve"> </w:t>
            </w:r>
            <w:r w:rsidR="005C296A" w:rsidRPr="008F17F3">
              <w:rPr>
                <w:rFonts w:ascii="Times New Roman" w:hAnsi="Times New Roman" w:cs="Times New Roman"/>
                <w:i/>
                <w:sz w:val="20"/>
                <w:szCs w:val="20"/>
              </w:rPr>
              <w:t>wulgarny</w:t>
            </w:r>
            <w:r w:rsidR="008E226E">
              <w:rPr>
                <w:rFonts w:ascii="Times New Roman" w:hAnsi="Times New Roman" w:cs="Times New Roman"/>
                <w:i/>
                <w:sz w:val="20"/>
                <w:szCs w:val="20"/>
              </w:rPr>
              <w:t>/</w:t>
            </w:r>
          </w:p>
          <w:p w14:paraId="5D5C746C" w14:textId="6F700D3B" w:rsidR="008E1F5A" w:rsidRPr="008F17F3" w:rsidRDefault="008E226E" w:rsidP="008E226E">
            <w:pPr>
              <w:jc w:val="both"/>
              <w:rPr>
                <w:rFonts w:ascii="Times New Roman" w:hAnsi="Times New Roman" w:cs="Times New Roman"/>
                <w:sz w:val="20"/>
                <w:szCs w:val="20"/>
              </w:rPr>
            </w:pPr>
            <w:r>
              <w:rPr>
                <w:rFonts w:ascii="Times New Roman" w:hAnsi="Times New Roman" w:cs="Times New Roman"/>
                <w:sz w:val="20"/>
                <w:szCs w:val="20"/>
              </w:rPr>
              <w:t xml:space="preserve">(coś kogoś) </w:t>
            </w:r>
            <w:r w:rsidR="001A292B" w:rsidRPr="008F17F3">
              <w:rPr>
                <w:rFonts w:ascii="Times New Roman" w:hAnsi="Times New Roman" w:cs="Times New Roman"/>
                <w:sz w:val="20"/>
                <w:szCs w:val="20"/>
              </w:rPr>
              <w:t>w</w:t>
            </w:r>
            <w:r w:rsidR="008E1F5A" w:rsidRPr="008F17F3">
              <w:rPr>
                <w:rFonts w:ascii="Times New Roman" w:hAnsi="Times New Roman" w:cs="Times New Roman"/>
                <w:sz w:val="20"/>
                <w:szCs w:val="20"/>
              </w:rPr>
              <w:t>cale</w:t>
            </w:r>
            <w:r w:rsidR="00176E78" w:rsidRPr="008F17F3">
              <w:rPr>
                <w:rFonts w:ascii="Times New Roman" w:hAnsi="Times New Roman" w:cs="Times New Roman"/>
                <w:sz w:val="20"/>
                <w:szCs w:val="20"/>
              </w:rPr>
              <w:t>/</w:t>
            </w:r>
            <w:r w:rsidR="008E1F5A" w:rsidRPr="008F17F3">
              <w:rPr>
                <w:rFonts w:ascii="Times New Roman" w:hAnsi="Times New Roman" w:cs="Times New Roman"/>
                <w:sz w:val="20"/>
                <w:szCs w:val="20"/>
              </w:rPr>
              <w:t>w</w:t>
            </w:r>
            <w:r w:rsidR="00334C96">
              <w:rPr>
                <w:rFonts w:ascii="Times New Roman" w:hAnsi="Times New Roman" w:cs="Times New Roman"/>
                <w:sz w:val="20"/>
                <w:szCs w:val="20"/>
              </w:rPr>
              <w:t xml:space="preserve"> </w:t>
            </w:r>
            <w:r w:rsidR="008E1F5A" w:rsidRPr="008F17F3">
              <w:rPr>
                <w:rFonts w:ascii="Times New Roman" w:hAnsi="Times New Roman" w:cs="Times New Roman"/>
                <w:sz w:val="20"/>
                <w:szCs w:val="20"/>
              </w:rPr>
              <w:t xml:space="preserve">ogóle </w:t>
            </w:r>
            <w:r w:rsidRPr="008E226E">
              <w:rPr>
                <w:rFonts w:ascii="Times New Roman" w:hAnsi="Times New Roman" w:cs="Times New Roman"/>
                <w:sz w:val="20"/>
                <w:szCs w:val="20"/>
              </w:rPr>
              <w:t>(nie obchodzi)</w:t>
            </w:r>
            <w:r>
              <w:rPr>
                <w:rFonts w:ascii="Times New Roman" w:hAnsi="Times New Roman" w:cs="Times New Roman"/>
                <w:sz w:val="20"/>
                <w:szCs w:val="20"/>
              </w:rPr>
              <w:t xml:space="preserve"> </w:t>
            </w:r>
          </w:p>
        </w:tc>
      </w:tr>
      <w:tr w:rsidR="00334C96" w:rsidRPr="008F17F3" w14:paraId="1F093A5A" w14:textId="77777777" w:rsidTr="00E117F6">
        <w:trPr>
          <w:trHeight w:val="460"/>
        </w:trPr>
        <w:tc>
          <w:tcPr>
            <w:tcW w:w="0" w:type="auto"/>
            <w:vAlign w:val="center"/>
          </w:tcPr>
          <w:p w14:paraId="5FD97BD0" w14:textId="4DD7BF59" w:rsidR="008E1F5A" w:rsidRPr="00E117F6" w:rsidRDefault="008E1F5A" w:rsidP="00E117F6">
            <w:pPr>
              <w:jc w:val="both"/>
              <w:rPr>
                <w:rFonts w:ascii="Times New Roman" w:hAnsi="Times New Roman" w:cs="Times New Roman"/>
                <w:sz w:val="20"/>
                <w:szCs w:val="20"/>
              </w:rPr>
            </w:pPr>
            <w:r w:rsidRPr="00E117F6">
              <w:rPr>
                <w:rFonts w:ascii="Times New Roman" w:hAnsi="Times New Roman" w:cs="Times New Roman"/>
                <w:sz w:val="20"/>
                <w:szCs w:val="20"/>
              </w:rPr>
              <w:t>12.</w:t>
            </w:r>
          </w:p>
        </w:tc>
        <w:tc>
          <w:tcPr>
            <w:tcW w:w="0" w:type="auto"/>
            <w:vAlign w:val="center"/>
          </w:tcPr>
          <w:p w14:paraId="356FC93C" w14:textId="77777777" w:rsidR="008E1F5A" w:rsidRPr="008F17F3" w:rsidRDefault="008E1F5A" w:rsidP="00E117F6">
            <w:pPr>
              <w:jc w:val="both"/>
              <w:rPr>
                <w:rFonts w:ascii="Times New Roman" w:hAnsi="Times New Roman" w:cs="Times New Roman"/>
                <w:sz w:val="20"/>
                <w:szCs w:val="20"/>
                <w:lang w:val="de-DE"/>
              </w:rPr>
            </w:pPr>
            <w:r w:rsidRPr="008F17F3">
              <w:rPr>
                <w:rFonts w:ascii="Times New Roman" w:hAnsi="Times New Roman" w:cs="Times New Roman"/>
                <w:sz w:val="20"/>
                <w:szCs w:val="20"/>
                <w:lang w:val="de-DE"/>
              </w:rPr>
              <w:t xml:space="preserve">jmd sitzt/steckt in der Scheiße </w:t>
            </w:r>
            <w:r w:rsidR="00DD0E1F">
              <w:rPr>
                <w:rFonts w:ascii="Times New Roman" w:hAnsi="Times New Roman" w:cs="Times New Roman"/>
                <w:i/>
                <w:sz w:val="20"/>
                <w:szCs w:val="20"/>
                <w:lang w:val="de-DE"/>
              </w:rPr>
              <w:t>salopp</w:t>
            </w:r>
          </w:p>
        </w:tc>
        <w:tc>
          <w:tcPr>
            <w:tcW w:w="0" w:type="auto"/>
            <w:vAlign w:val="center"/>
          </w:tcPr>
          <w:p w14:paraId="1C87C124" w14:textId="77777777" w:rsidR="008E1F5A" w:rsidRPr="008F17F3" w:rsidRDefault="002E7410" w:rsidP="00E117F6">
            <w:pPr>
              <w:jc w:val="both"/>
              <w:rPr>
                <w:rFonts w:ascii="Times New Roman" w:hAnsi="Times New Roman" w:cs="Times New Roman"/>
                <w:sz w:val="20"/>
                <w:szCs w:val="20"/>
              </w:rPr>
            </w:pPr>
            <w:r w:rsidRPr="008F17F3">
              <w:rPr>
                <w:rFonts w:ascii="Times New Roman" w:hAnsi="Times New Roman" w:cs="Times New Roman"/>
                <w:sz w:val="20"/>
                <w:szCs w:val="20"/>
              </w:rPr>
              <w:t>ktoś jest</w:t>
            </w:r>
            <w:r w:rsidR="00DD0E1F">
              <w:rPr>
                <w:rFonts w:ascii="Times New Roman" w:hAnsi="Times New Roman" w:cs="Times New Roman"/>
                <w:sz w:val="20"/>
                <w:szCs w:val="20"/>
              </w:rPr>
              <w:t>/</w:t>
            </w:r>
            <w:r w:rsidR="00E16204">
              <w:rPr>
                <w:rFonts w:ascii="Times New Roman" w:hAnsi="Times New Roman" w:cs="Times New Roman"/>
                <w:sz w:val="20"/>
                <w:szCs w:val="20"/>
              </w:rPr>
              <w:t xml:space="preserve">znajduje </w:t>
            </w:r>
            <w:r w:rsidR="00E16204" w:rsidRPr="00E16204">
              <w:rPr>
                <w:rFonts w:ascii="Times New Roman" w:hAnsi="Times New Roman" w:cs="Times New Roman"/>
                <w:sz w:val="20"/>
                <w:szCs w:val="20"/>
              </w:rPr>
              <w:t>si</w:t>
            </w:r>
            <w:r w:rsidR="00E16204">
              <w:rPr>
                <w:rFonts w:ascii="Times New Roman" w:hAnsi="Times New Roman" w:cs="Times New Roman"/>
                <w:sz w:val="20"/>
                <w:szCs w:val="20"/>
              </w:rPr>
              <w:t>ę</w:t>
            </w:r>
            <w:r w:rsidR="001A292B" w:rsidRPr="008F17F3">
              <w:rPr>
                <w:rFonts w:ascii="Times New Roman" w:hAnsi="Times New Roman" w:cs="Times New Roman"/>
                <w:sz w:val="20"/>
                <w:szCs w:val="20"/>
              </w:rPr>
              <w:t xml:space="preserve"> w ciemnej dupie </w:t>
            </w:r>
            <w:r w:rsidR="001A292B" w:rsidRPr="008F17F3">
              <w:rPr>
                <w:rFonts w:ascii="Times New Roman" w:hAnsi="Times New Roman" w:cs="Times New Roman"/>
                <w:i/>
                <w:sz w:val="20"/>
                <w:szCs w:val="20"/>
              </w:rPr>
              <w:t>wulgarny</w:t>
            </w:r>
          </w:p>
        </w:tc>
      </w:tr>
      <w:tr w:rsidR="00334C96" w:rsidRPr="008F17F3" w14:paraId="1C5B013F" w14:textId="77777777" w:rsidTr="00E117F6">
        <w:trPr>
          <w:trHeight w:val="460"/>
        </w:trPr>
        <w:tc>
          <w:tcPr>
            <w:tcW w:w="0" w:type="auto"/>
            <w:vAlign w:val="center"/>
          </w:tcPr>
          <w:p w14:paraId="401051FB" w14:textId="77777777" w:rsidR="008E1F5A" w:rsidRPr="00E117F6" w:rsidRDefault="008E1F5A" w:rsidP="00E117F6">
            <w:pPr>
              <w:jc w:val="both"/>
              <w:rPr>
                <w:rFonts w:ascii="Times New Roman" w:hAnsi="Times New Roman" w:cs="Times New Roman"/>
                <w:sz w:val="20"/>
                <w:szCs w:val="20"/>
                <w:lang w:val="de-DE"/>
              </w:rPr>
            </w:pPr>
            <w:r w:rsidRPr="00E117F6">
              <w:rPr>
                <w:rFonts w:ascii="Times New Roman" w:hAnsi="Times New Roman" w:cs="Times New Roman"/>
                <w:sz w:val="20"/>
                <w:szCs w:val="20"/>
                <w:lang w:val="de-DE"/>
              </w:rPr>
              <w:t>13.</w:t>
            </w:r>
          </w:p>
        </w:tc>
        <w:tc>
          <w:tcPr>
            <w:tcW w:w="0" w:type="auto"/>
            <w:vAlign w:val="center"/>
          </w:tcPr>
          <w:p w14:paraId="4D25E85E" w14:textId="77777777" w:rsidR="008E1F5A" w:rsidRPr="008F17F3" w:rsidRDefault="008E1F5A" w:rsidP="00E117F6">
            <w:pPr>
              <w:jc w:val="both"/>
              <w:rPr>
                <w:rFonts w:ascii="Times New Roman" w:hAnsi="Times New Roman" w:cs="Times New Roman"/>
                <w:sz w:val="20"/>
                <w:szCs w:val="20"/>
                <w:lang w:val="de-DE"/>
              </w:rPr>
            </w:pPr>
            <w:r w:rsidRPr="008F17F3">
              <w:rPr>
                <w:rFonts w:ascii="Times New Roman" w:hAnsi="Times New Roman" w:cs="Times New Roman"/>
                <w:sz w:val="20"/>
                <w:szCs w:val="20"/>
                <w:lang w:val="de-DE"/>
              </w:rPr>
              <w:t xml:space="preserve">Scheiß drauf! </w:t>
            </w:r>
            <w:r w:rsidR="00E16204">
              <w:rPr>
                <w:rFonts w:ascii="Times New Roman" w:hAnsi="Times New Roman" w:cs="Times New Roman"/>
                <w:sz w:val="20"/>
                <w:szCs w:val="20"/>
                <w:lang w:val="de-DE"/>
              </w:rPr>
              <w:t>v</w:t>
            </w:r>
            <w:r w:rsidRPr="008F17F3">
              <w:rPr>
                <w:rFonts w:ascii="Times New Roman" w:hAnsi="Times New Roman" w:cs="Times New Roman"/>
                <w:i/>
                <w:sz w:val="20"/>
                <w:szCs w:val="20"/>
                <w:lang w:val="de-DE"/>
              </w:rPr>
              <w:t>ulgär</w:t>
            </w:r>
          </w:p>
        </w:tc>
        <w:tc>
          <w:tcPr>
            <w:tcW w:w="0" w:type="auto"/>
            <w:vAlign w:val="center"/>
          </w:tcPr>
          <w:p w14:paraId="4250445A" w14:textId="525E89F7" w:rsidR="008E1F5A" w:rsidRPr="008F17F3" w:rsidRDefault="008E1F5A" w:rsidP="00E117F6">
            <w:pPr>
              <w:jc w:val="both"/>
              <w:rPr>
                <w:rFonts w:ascii="Times New Roman" w:hAnsi="Times New Roman" w:cs="Times New Roman"/>
                <w:sz w:val="20"/>
                <w:szCs w:val="20"/>
              </w:rPr>
            </w:pPr>
            <w:r w:rsidRPr="008F17F3">
              <w:rPr>
                <w:rFonts w:ascii="Times New Roman" w:hAnsi="Times New Roman" w:cs="Times New Roman"/>
                <w:sz w:val="20"/>
                <w:szCs w:val="20"/>
              </w:rPr>
              <w:t>Olać to!</w:t>
            </w:r>
            <w:r w:rsidR="00693197">
              <w:rPr>
                <w:rFonts w:ascii="Times New Roman" w:hAnsi="Times New Roman" w:cs="Times New Roman"/>
                <w:sz w:val="20"/>
                <w:szCs w:val="20"/>
              </w:rPr>
              <w:t xml:space="preserve"> </w:t>
            </w:r>
            <w:r w:rsidR="00693197" w:rsidRPr="00693197">
              <w:rPr>
                <w:rFonts w:ascii="Times New Roman" w:hAnsi="Times New Roman" w:cs="Times New Roman"/>
                <w:i/>
                <w:sz w:val="20"/>
                <w:szCs w:val="20"/>
              </w:rPr>
              <w:t>pot</w:t>
            </w:r>
            <w:r w:rsidR="00693197">
              <w:rPr>
                <w:rFonts w:ascii="Times New Roman" w:hAnsi="Times New Roman" w:cs="Times New Roman"/>
                <w:sz w:val="20"/>
                <w:szCs w:val="20"/>
              </w:rPr>
              <w:t xml:space="preserve">., </w:t>
            </w:r>
            <w:r w:rsidRPr="008F17F3">
              <w:rPr>
                <w:rFonts w:ascii="Times New Roman" w:hAnsi="Times New Roman" w:cs="Times New Roman"/>
                <w:sz w:val="20"/>
                <w:szCs w:val="20"/>
              </w:rPr>
              <w:t xml:space="preserve">Mam to w dupie! </w:t>
            </w:r>
            <w:r w:rsidRPr="008F17F3">
              <w:rPr>
                <w:rFonts w:ascii="Times New Roman" w:hAnsi="Times New Roman" w:cs="Times New Roman"/>
                <w:i/>
                <w:sz w:val="20"/>
                <w:szCs w:val="20"/>
              </w:rPr>
              <w:t>wulgarny</w:t>
            </w:r>
          </w:p>
        </w:tc>
      </w:tr>
      <w:tr w:rsidR="00334C96" w:rsidRPr="008F17F3" w14:paraId="1F9CB5CB" w14:textId="77777777" w:rsidTr="00E117F6">
        <w:trPr>
          <w:trHeight w:val="460"/>
        </w:trPr>
        <w:tc>
          <w:tcPr>
            <w:tcW w:w="0" w:type="auto"/>
            <w:vAlign w:val="center"/>
          </w:tcPr>
          <w:p w14:paraId="6A4B8B7A" w14:textId="77777777" w:rsidR="008E1F5A" w:rsidRPr="00E117F6" w:rsidRDefault="008E1F5A" w:rsidP="00E117F6">
            <w:pPr>
              <w:jc w:val="both"/>
              <w:rPr>
                <w:rFonts w:ascii="Times New Roman" w:hAnsi="Times New Roman" w:cs="Times New Roman"/>
                <w:sz w:val="20"/>
                <w:szCs w:val="20"/>
              </w:rPr>
            </w:pPr>
            <w:r w:rsidRPr="00E117F6">
              <w:rPr>
                <w:rFonts w:ascii="Times New Roman" w:hAnsi="Times New Roman" w:cs="Times New Roman"/>
                <w:sz w:val="20"/>
                <w:szCs w:val="20"/>
              </w:rPr>
              <w:t>14.</w:t>
            </w:r>
          </w:p>
        </w:tc>
        <w:tc>
          <w:tcPr>
            <w:tcW w:w="0" w:type="auto"/>
            <w:vAlign w:val="center"/>
          </w:tcPr>
          <w:p w14:paraId="6F32ACFF" w14:textId="77777777" w:rsidR="008E1F5A" w:rsidRPr="008F17F3" w:rsidRDefault="008E1F5A" w:rsidP="00E117F6">
            <w:pPr>
              <w:jc w:val="both"/>
              <w:rPr>
                <w:rFonts w:ascii="Times New Roman" w:hAnsi="Times New Roman" w:cs="Times New Roman"/>
                <w:sz w:val="20"/>
                <w:szCs w:val="20"/>
                <w:lang w:val="de-DE"/>
              </w:rPr>
            </w:pPr>
            <w:r w:rsidRPr="008F17F3">
              <w:rPr>
                <w:rFonts w:ascii="Times New Roman" w:hAnsi="Times New Roman" w:cs="Times New Roman"/>
                <w:sz w:val="20"/>
                <w:szCs w:val="20"/>
                <w:lang w:val="de-DE"/>
              </w:rPr>
              <w:t xml:space="preserve">jmd hat [von etw/jmdm] die Schnauze voll </w:t>
            </w:r>
            <w:r w:rsidRPr="008F17F3">
              <w:rPr>
                <w:rFonts w:ascii="Times New Roman" w:hAnsi="Times New Roman" w:cs="Times New Roman"/>
                <w:i/>
                <w:sz w:val="20"/>
                <w:szCs w:val="20"/>
                <w:lang w:val="de-DE"/>
              </w:rPr>
              <w:t>salopp</w:t>
            </w:r>
          </w:p>
        </w:tc>
        <w:tc>
          <w:tcPr>
            <w:tcW w:w="0" w:type="auto"/>
            <w:vAlign w:val="center"/>
          </w:tcPr>
          <w:p w14:paraId="06239F23" w14:textId="77777777" w:rsidR="008E1F5A" w:rsidRPr="008F17F3" w:rsidRDefault="008E1F5A" w:rsidP="00E117F6">
            <w:pPr>
              <w:jc w:val="both"/>
              <w:rPr>
                <w:rFonts w:ascii="Times New Roman" w:hAnsi="Times New Roman" w:cs="Times New Roman"/>
                <w:sz w:val="20"/>
                <w:szCs w:val="20"/>
              </w:rPr>
            </w:pPr>
            <w:r w:rsidRPr="008F17F3">
              <w:rPr>
                <w:rFonts w:ascii="Times New Roman" w:hAnsi="Times New Roman" w:cs="Times New Roman"/>
                <w:sz w:val="20"/>
                <w:szCs w:val="20"/>
              </w:rPr>
              <w:t>ktoś ma [kogoś</w:t>
            </w:r>
            <w:r w:rsidR="00E16204">
              <w:rPr>
                <w:rFonts w:ascii="Times New Roman" w:hAnsi="Times New Roman" w:cs="Times New Roman"/>
                <w:sz w:val="20"/>
                <w:szCs w:val="20"/>
              </w:rPr>
              <w:t>/czegoś</w:t>
            </w:r>
            <w:r w:rsidRPr="008F17F3">
              <w:rPr>
                <w:rFonts w:ascii="Times New Roman" w:hAnsi="Times New Roman" w:cs="Times New Roman"/>
                <w:sz w:val="20"/>
                <w:szCs w:val="20"/>
              </w:rPr>
              <w:t>] dosyć/po dziurki w nosie</w:t>
            </w:r>
            <w:r w:rsidR="00E829A1" w:rsidRPr="008F17F3">
              <w:rPr>
                <w:rFonts w:ascii="Times New Roman" w:hAnsi="Times New Roman" w:cs="Times New Roman"/>
                <w:sz w:val="20"/>
                <w:szCs w:val="20"/>
              </w:rPr>
              <w:t xml:space="preserve"> </w:t>
            </w:r>
            <w:r w:rsidR="00E829A1" w:rsidRPr="008F17F3">
              <w:rPr>
                <w:rFonts w:ascii="Times New Roman" w:hAnsi="Times New Roman" w:cs="Times New Roman"/>
                <w:i/>
                <w:sz w:val="20"/>
                <w:szCs w:val="20"/>
              </w:rPr>
              <w:t>pot</w:t>
            </w:r>
            <w:r w:rsidR="00E829A1" w:rsidRPr="008F17F3">
              <w:rPr>
                <w:rFonts w:ascii="Times New Roman" w:hAnsi="Times New Roman" w:cs="Times New Roman"/>
                <w:sz w:val="20"/>
                <w:szCs w:val="20"/>
              </w:rPr>
              <w:t>.</w:t>
            </w:r>
          </w:p>
        </w:tc>
      </w:tr>
      <w:tr w:rsidR="00334C96" w:rsidRPr="008E226E" w14:paraId="11FFC69F" w14:textId="77777777" w:rsidTr="00E117F6">
        <w:trPr>
          <w:trHeight w:val="460"/>
        </w:trPr>
        <w:tc>
          <w:tcPr>
            <w:tcW w:w="0" w:type="auto"/>
            <w:vAlign w:val="center"/>
          </w:tcPr>
          <w:p w14:paraId="59F6E970" w14:textId="77777777" w:rsidR="008E1F5A" w:rsidRPr="00E117F6" w:rsidRDefault="008E1F5A" w:rsidP="00E117F6">
            <w:pPr>
              <w:jc w:val="both"/>
              <w:rPr>
                <w:rFonts w:ascii="Times New Roman" w:hAnsi="Times New Roman" w:cs="Times New Roman"/>
                <w:sz w:val="20"/>
                <w:szCs w:val="20"/>
                <w:lang w:val="de-DE"/>
              </w:rPr>
            </w:pPr>
            <w:r w:rsidRPr="00E117F6">
              <w:rPr>
                <w:rFonts w:ascii="Times New Roman" w:hAnsi="Times New Roman" w:cs="Times New Roman"/>
                <w:sz w:val="20"/>
                <w:szCs w:val="20"/>
                <w:lang w:val="de-DE"/>
              </w:rPr>
              <w:t>15.</w:t>
            </w:r>
          </w:p>
        </w:tc>
        <w:tc>
          <w:tcPr>
            <w:tcW w:w="0" w:type="auto"/>
            <w:vAlign w:val="center"/>
          </w:tcPr>
          <w:p w14:paraId="70664C78" w14:textId="77777777" w:rsidR="008E1F5A" w:rsidRPr="008F17F3" w:rsidRDefault="008E1F5A" w:rsidP="00E117F6">
            <w:pPr>
              <w:jc w:val="both"/>
              <w:rPr>
                <w:rFonts w:ascii="Times New Roman" w:hAnsi="Times New Roman" w:cs="Times New Roman"/>
                <w:sz w:val="20"/>
                <w:szCs w:val="20"/>
                <w:lang w:val="de-DE"/>
              </w:rPr>
            </w:pPr>
            <w:r w:rsidRPr="008F17F3">
              <w:rPr>
                <w:rFonts w:ascii="Times New Roman" w:hAnsi="Times New Roman" w:cs="Times New Roman"/>
                <w:sz w:val="20"/>
                <w:szCs w:val="20"/>
                <w:lang w:val="de-DE"/>
              </w:rPr>
              <w:t xml:space="preserve">Du kannst mich mal! </w:t>
            </w:r>
            <w:r w:rsidRPr="008F17F3">
              <w:rPr>
                <w:rFonts w:ascii="Times New Roman" w:hAnsi="Times New Roman" w:cs="Times New Roman"/>
                <w:i/>
                <w:sz w:val="20"/>
                <w:szCs w:val="20"/>
                <w:lang w:val="de-DE"/>
              </w:rPr>
              <w:t>vulgär</w:t>
            </w:r>
          </w:p>
        </w:tc>
        <w:tc>
          <w:tcPr>
            <w:tcW w:w="0" w:type="auto"/>
            <w:vAlign w:val="center"/>
          </w:tcPr>
          <w:p w14:paraId="07D1ADA8" w14:textId="7EA362B2" w:rsidR="008E1F5A" w:rsidRPr="002B7DD9" w:rsidRDefault="008E1F5A" w:rsidP="00E117F6">
            <w:pPr>
              <w:jc w:val="both"/>
              <w:rPr>
                <w:rFonts w:ascii="Times New Roman" w:hAnsi="Times New Roman" w:cs="Times New Roman"/>
                <w:sz w:val="20"/>
                <w:szCs w:val="20"/>
              </w:rPr>
            </w:pPr>
            <w:r w:rsidRPr="008E226E">
              <w:rPr>
                <w:rFonts w:ascii="Times New Roman" w:hAnsi="Times New Roman" w:cs="Times New Roman"/>
                <w:sz w:val="20"/>
                <w:szCs w:val="20"/>
              </w:rPr>
              <w:t>Wal się!</w:t>
            </w:r>
            <w:r w:rsidR="002B7DD9">
              <w:rPr>
                <w:rFonts w:ascii="Times New Roman" w:hAnsi="Times New Roman" w:cs="Times New Roman"/>
                <w:sz w:val="20"/>
                <w:szCs w:val="20"/>
              </w:rPr>
              <w:t xml:space="preserve"> </w:t>
            </w:r>
            <w:r w:rsidR="002B7DD9" w:rsidRPr="008F17F3">
              <w:rPr>
                <w:rFonts w:ascii="Times New Roman" w:hAnsi="Times New Roman" w:cs="Times New Roman"/>
                <w:i/>
                <w:sz w:val="20"/>
                <w:szCs w:val="20"/>
              </w:rPr>
              <w:t>pospolity</w:t>
            </w:r>
            <w:r w:rsidR="00693197">
              <w:rPr>
                <w:rFonts w:ascii="Times New Roman" w:hAnsi="Times New Roman" w:cs="Times New Roman"/>
                <w:sz w:val="20"/>
                <w:szCs w:val="20"/>
              </w:rPr>
              <w:t xml:space="preserve">, </w:t>
            </w:r>
            <w:r w:rsidR="009A0AC3" w:rsidRPr="008E226E">
              <w:rPr>
                <w:rFonts w:ascii="Times New Roman" w:hAnsi="Times New Roman" w:cs="Times New Roman"/>
                <w:sz w:val="20"/>
                <w:szCs w:val="20"/>
              </w:rPr>
              <w:t>Pies Ci</w:t>
            </w:r>
            <w:r w:rsidR="00F35393" w:rsidRPr="008E226E">
              <w:rPr>
                <w:rFonts w:ascii="Times New Roman" w:hAnsi="Times New Roman" w:cs="Times New Roman"/>
                <w:sz w:val="20"/>
                <w:szCs w:val="20"/>
              </w:rPr>
              <w:t>ę</w:t>
            </w:r>
            <w:r w:rsidR="009A0AC3" w:rsidRPr="008E226E">
              <w:rPr>
                <w:rFonts w:ascii="Times New Roman" w:hAnsi="Times New Roman" w:cs="Times New Roman"/>
                <w:sz w:val="20"/>
                <w:szCs w:val="20"/>
              </w:rPr>
              <w:t xml:space="preserve"> jebał!</w:t>
            </w:r>
            <w:r w:rsidR="002B7DD9">
              <w:rPr>
                <w:rFonts w:ascii="Times New Roman" w:hAnsi="Times New Roman" w:cs="Times New Roman"/>
                <w:sz w:val="20"/>
                <w:szCs w:val="20"/>
              </w:rPr>
              <w:t xml:space="preserve"> </w:t>
            </w:r>
            <w:r w:rsidR="00693197">
              <w:rPr>
                <w:rFonts w:ascii="Times New Roman" w:hAnsi="Times New Roman" w:cs="Times New Roman"/>
                <w:i/>
                <w:sz w:val="20"/>
                <w:szCs w:val="20"/>
              </w:rPr>
              <w:t>w</w:t>
            </w:r>
            <w:r w:rsidR="002B7DD9" w:rsidRPr="002B7DD9">
              <w:rPr>
                <w:rFonts w:ascii="Times New Roman" w:hAnsi="Times New Roman" w:cs="Times New Roman"/>
                <w:i/>
                <w:sz w:val="20"/>
                <w:szCs w:val="20"/>
              </w:rPr>
              <w:t>ulgarny</w:t>
            </w:r>
            <w:r w:rsidR="00693197">
              <w:rPr>
                <w:rFonts w:ascii="Times New Roman" w:hAnsi="Times New Roman" w:cs="Times New Roman"/>
                <w:sz w:val="20"/>
                <w:szCs w:val="20"/>
              </w:rPr>
              <w:t>,</w:t>
            </w:r>
            <w:r w:rsidR="00E33C8F">
              <w:rPr>
                <w:rFonts w:ascii="Times New Roman" w:hAnsi="Times New Roman" w:cs="Times New Roman"/>
                <w:sz w:val="20"/>
                <w:szCs w:val="20"/>
              </w:rPr>
              <w:t xml:space="preserve"> </w:t>
            </w:r>
            <w:r w:rsidR="00E829A1" w:rsidRPr="002B7DD9">
              <w:rPr>
                <w:rFonts w:ascii="Times New Roman" w:hAnsi="Times New Roman" w:cs="Times New Roman"/>
                <w:sz w:val="20"/>
                <w:szCs w:val="20"/>
              </w:rPr>
              <w:t>Spierdalaj!</w:t>
            </w:r>
            <w:r w:rsidR="002B7DD9">
              <w:rPr>
                <w:rFonts w:ascii="Times New Roman" w:hAnsi="Times New Roman" w:cs="Times New Roman"/>
                <w:sz w:val="20"/>
                <w:szCs w:val="20"/>
              </w:rPr>
              <w:t xml:space="preserve"> </w:t>
            </w:r>
            <w:r w:rsidR="002B7DD9" w:rsidRPr="00550516">
              <w:rPr>
                <w:rFonts w:ascii="Times New Roman" w:hAnsi="Times New Roman" w:cs="Times New Roman"/>
                <w:i/>
                <w:sz w:val="20"/>
                <w:szCs w:val="20"/>
              </w:rPr>
              <w:t>wulgarny</w:t>
            </w:r>
          </w:p>
        </w:tc>
      </w:tr>
    </w:tbl>
    <w:p w14:paraId="1C738B45" w14:textId="62C87752" w:rsidR="008E1F5A" w:rsidRPr="007479A9" w:rsidRDefault="006B5503" w:rsidP="006B5503">
      <w:pPr>
        <w:spacing w:after="120" w:line="240" w:lineRule="auto"/>
        <w:jc w:val="both"/>
        <w:rPr>
          <w:rFonts w:ascii="Times New Roman" w:hAnsi="Times New Roman" w:cs="Times New Roman"/>
          <w:i/>
          <w:sz w:val="20"/>
          <w:szCs w:val="20"/>
          <w:lang w:val="de-DE"/>
        </w:rPr>
      </w:pPr>
      <w:r w:rsidRPr="007479A9">
        <w:rPr>
          <w:rFonts w:ascii="Times New Roman" w:hAnsi="Times New Roman" w:cs="Times New Roman"/>
          <w:b/>
          <w:sz w:val="20"/>
          <w:szCs w:val="20"/>
          <w:lang w:val="de-DE"/>
        </w:rPr>
        <w:t xml:space="preserve">Tabelle 1. </w:t>
      </w:r>
      <w:r w:rsidR="00E16204">
        <w:rPr>
          <w:rFonts w:ascii="Times New Roman" w:hAnsi="Times New Roman" w:cs="Times New Roman"/>
          <w:i/>
          <w:sz w:val="20"/>
          <w:szCs w:val="20"/>
          <w:lang w:val="de-DE"/>
        </w:rPr>
        <w:t>Die Liste der frequenten</w:t>
      </w:r>
      <w:r w:rsidR="00334C96">
        <w:rPr>
          <w:rFonts w:ascii="Times New Roman" w:hAnsi="Times New Roman" w:cs="Times New Roman"/>
          <w:i/>
          <w:sz w:val="20"/>
          <w:szCs w:val="20"/>
          <w:lang w:val="de-DE"/>
        </w:rPr>
        <w:t>, umgangssprachlichen,</w:t>
      </w:r>
      <w:r w:rsidR="00E16204">
        <w:rPr>
          <w:rFonts w:ascii="Times New Roman" w:hAnsi="Times New Roman" w:cs="Times New Roman"/>
          <w:i/>
          <w:sz w:val="20"/>
          <w:szCs w:val="20"/>
          <w:lang w:val="de-DE"/>
        </w:rPr>
        <w:t xml:space="preserve"> saloppen</w:t>
      </w:r>
      <w:r w:rsidR="00693197">
        <w:rPr>
          <w:rFonts w:ascii="Times New Roman" w:hAnsi="Times New Roman" w:cs="Times New Roman"/>
          <w:i/>
          <w:sz w:val="20"/>
          <w:szCs w:val="20"/>
          <w:lang w:val="de-DE"/>
        </w:rPr>
        <w:t>, derben</w:t>
      </w:r>
      <w:r w:rsidR="00E16204">
        <w:rPr>
          <w:rFonts w:ascii="Times New Roman" w:hAnsi="Times New Roman" w:cs="Times New Roman"/>
          <w:i/>
          <w:sz w:val="20"/>
          <w:szCs w:val="20"/>
          <w:lang w:val="de-DE"/>
        </w:rPr>
        <w:t xml:space="preserve"> bzw. vulgären deutschen Idiome mit ihren polnischen Entsprechungen</w:t>
      </w:r>
    </w:p>
    <w:p w14:paraId="17B290D0" w14:textId="77777777" w:rsidR="007479A9" w:rsidRPr="00496E89" w:rsidRDefault="007479A9" w:rsidP="007479A9">
      <w:pPr>
        <w:keepNext/>
        <w:spacing w:before="240" w:after="240" w:line="24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8</w:t>
      </w:r>
      <w:r w:rsidRPr="00496E89">
        <w:rPr>
          <w:rFonts w:ascii="Times New Roman" w:hAnsi="Times New Roman" w:cs="Times New Roman"/>
          <w:b/>
          <w:sz w:val="24"/>
          <w:szCs w:val="24"/>
          <w:lang w:val="de-DE"/>
        </w:rPr>
        <w:t xml:space="preserve">. </w:t>
      </w:r>
      <w:r>
        <w:rPr>
          <w:rFonts w:ascii="Times New Roman" w:hAnsi="Times New Roman" w:cs="Times New Roman"/>
          <w:b/>
          <w:sz w:val="24"/>
          <w:szCs w:val="24"/>
          <w:lang w:val="de-DE"/>
        </w:rPr>
        <w:t>FAZIT UND AUSBLICK</w:t>
      </w:r>
    </w:p>
    <w:p w14:paraId="386A3EA0" w14:textId="77777777" w:rsidR="007479A9" w:rsidRPr="00496E89" w:rsidRDefault="007479A9" w:rsidP="007479A9">
      <w:pPr>
        <w:spacing w:after="0" w:line="360" w:lineRule="auto"/>
        <w:ind w:firstLine="709"/>
        <w:jc w:val="both"/>
        <w:rPr>
          <w:rFonts w:ascii="Times New Roman" w:hAnsi="Times New Roman" w:cs="Times New Roman"/>
          <w:sz w:val="24"/>
          <w:szCs w:val="24"/>
          <w:lang w:val="de-DE"/>
        </w:rPr>
      </w:pPr>
      <w:r w:rsidRPr="00496E89">
        <w:rPr>
          <w:rFonts w:ascii="Times New Roman" w:hAnsi="Times New Roman" w:cs="Times New Roman"/>
          <w:sz w:val="24"/>
          <w:szCs w:val="24"/>
          <w:lang w:val="de-DE"/>
        </w:rPr>
        <w:t xml:space="preserve">Im Rahmen dieser Studie wurden die in Duden-11 als derb und vulgär lemmatisierten Idiome hinsichtlich </w:t>
      </w:r>
      <w:r>
        <w:rPr>
          <w:rFonts w:ascii="Times New Roman" w:hAnsi="Times New Roman" w:cs="Times New Roman"/>
          <w:sz w:val="24"/>
          <w:szCs w:val="24"/>
          <w:lang w:val="de-DE"/>
        </w:rPr>
        <w:t>ihrer</w:t>
      </w:r>
      <w:r w:rsidRPr="00496E89">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Motivation, </w:t>
      </w:r>
      <w:r w:rsidRPr="00496E89">
        <w:rPr>
          <w:rFonts w:ascii="Times New Roman" w:hAnsi="Times New Roman" w:cs="Times New Roman"/>
          <w:sz w:val="24"/>
          <w:szCs w:val="24"/>
          <w:lang w:val="de-DE"/>
        </w:rPr>
        <w:t xml:space="preserve">Bedeutung, Frequenz, Stilmarkierung und </w:t>
      </w:r>
      <w:r>
        <w:rPr>
          <w:rFonts w:ascii="Times New Roman" w:hAnsi="Times New Roman" w:cs="Times New Roman"/>
          <w:sz w:val="24"/>
          <w:szCs w:val="24"/>
          <w:lang w:val="de-DE"/>
        </w:rPr>
        <w:t>ihres</w:t>
      </w:r>
      <w:r w:rsidRPr="00496E89">
        <w:rPr>
          <w:rFonts w:ascii="Times New Roman" w:hAnsi="Times New Roman" w:cs="Times New Roman"/>
          <w:sz w:val="24"/>
          <w:szCs w:val="24"/>
          <w:lang w:val="de-DE"/>
        </w:rPr>
        <w:t xml:space="preserve"> Gebrauchs untersucht. Die Analyse hat u.a. ergeben, dass die behandelten Idiome einen geringen Bruchteil (1,35%) unter allen in diesem Wörterbuch erfassten Einheiten bilden. Die Mehrheit von ihnen ist auf den skatologischen Bereich zurückzuführen, wobei </w:t>
      </w:r>
      <w:r w:rsidRPr="00496E89">
        <w:rPr>
          <w:rFonts w:ascii="Times New Roman" w:hAnsi="Times New Roman" w:cs="Times New Roman"/>
          <w:i/>
          <w:sz w:val="24"/>
          <w:szCs w:val="24"/>
          <w:lang w:val="de-DE"/>
        </w:rPr>
        <w:t>Arsch</w:t>
      </w:r>
      <w:r w:rsidRPr="00496E89">
        <w:rPr>
          <w:rFonts w:ascii="Times New Roman" w:hAnsi="Times New Roman" w:cs="Times New Roman"/>
          <w:sz w:val="24"/>
          <w:szCs w:val="24"/>
          <w:lang w:val="de-DE"/>
        </w:rPr>
        <w:t xml:space="preserve"> mit mehr als 40 Idiomen die mit Abstand phraseologisch aktivste Komponente darstellt. Als signifikante Quellbereiche fungieren im Weiteren der religiöse Wortschatz und die Tierwelt. Die aus dem Duden-11 exzerpierten Einheiten lassen sich nicht nur nach ihrer Quelle, sondern auch nach ihrer Bedeutung gruppieren. Es wurden insgesamt </w:t>
      </w:r>
      <w:r>
        <w:rPr>
          <w:rFonts w:ascii="Times New Roman" w:hAnsi="Times New Roman" w:cs="Times New Roman"/>
          <w:sz w:val="24"/>
          <w:szCs w:val="24"/>
          <w:lang w:val="de-DE"/>
        </w:rPr>
        <w:t>zwölf</w:t>
      </w:r>
      <w:r w:rsidRPr="00496E89">
        <w:rPr>
          <w:rFonts w:ascii="Times New Roman" w:hAnsi="Times New Roman" w:cs="Times New Roman"/>
          <w:sz w:val="24"/>
          <w:szCs w:val="24"/>
          <w:lang w:val="de-DE"/>
        </w:rPr>
        <w:t xml:space="preserve"> thematische Klassen </w:t>
      </w:r>
      <w:r w:rsidRPr="00496E89">
        <w:rPr>
          <w:rFonts w:ascii="Times New Roman" w:hAnsi="Times New Roman" w:cs="Times New Roman"/>
          <w:sz w:val="24"/>
          <w:szCs w:val="24"/>
          <w:lang w:val="de-DE"/>
        </w:rPr>
        <w:lastRenderedPageBreak/>
        <w:t>vorgeschlagen, wobei die</w:t>
      </w:r>
      <w:r>
        <w:rPr>
          <w:rFonts w:ascii="Times New Roman" w:hAnsi="Times New Roman" w:cs="Times New Roman"/>
          <w:sz w:val="24"/>
          <w:szCs w:val="24"/>
          <w:lang w:val="de-DE"/>
        </w:rPr>
        <w:t>jenige</w:t>
      </w:r>
      <w:r w:rsidRPr="00496E89">
        <w:rPr>
          <w:rFonts w:ascii="Times New Roman" w:hAnsi="Times New Roman" w:cs="Times New Roman"/>
          <w:sz w:val="24"/>
          <w:szCs w:val="24"/>
          <w:lang w:val="de-DE"/>
        </w:rPr>
        <w:t xml:space="preserve"> mit der Bedeutung der Dummheit und </w:t>
      </w:r>
      <w:r>
        <w:rPr>
          <w:rFonts w:ascii="Times New Roman" w:hAnsi="Times New Roman" w:cs="Times New Roman"/>
          <w:sz w:val="24"/>
          <w:szCs w:val="24"/>
          <w:lang w:val="de-DE"/>
        </w:rPr>
        <w:t xml:space="preserve">des </w:t>
      </w:r>
      <w:r w:rsidRPr="00496E89">
        <w:rPr>
          <w:rFonts w:ascii="Times New Roman" w:hAnsi="Times New Roman" w:cs="Times New Roman"/>
          <w:sz w:val="24"/>
          <w:szCs w:val="24"/>
          <w:lang w:val="de-DE"/>
        </w:rPr>
        <w:t xml:space="preserve">Sterbens am </w:t>
      </w:r>
      <w:r>
        <w:rPr>
          <w:rFonts w:ascii="Times New Roman" w:hAnsi="Times New Roman" w:cs="Times New Roman"/>
          <w:sz w:val="24"/>
          <w:szCs w:val="24"/>
          <w:lang w:val="de-DE"/>
        </w:rPr>
        <w:t>stärksten</w:t>
      </w:r>
      <w:r w:rsidRPr="00496E89">
        <w:rPr>
          <w:rFonts w:ascii="Times New Roman" w:hAnsi="Times New Roman" w:cs="Times New Roman"/>
          <w:sz w:val="24"/>
          <w:szCs w:val="24"/>
          <w:lang w:val="de-DE"/>
        </w:rPr>
        <w:t xml:space="preserve"> vertreten sind. </w:t>
      </w:r>
    </w:p>
    <w:p w14:paraId="5EF14967" w14:textId="426FC423" w:rsidR="007479A9" w:rsidRPr="00496E89" w:rsidRDefault="007479A9" w:rsidP="007479A9">
      <w:pPr>
        <w:spacing w:after="0" w:line="360" w:lineRule="auto"/>
        <w:ind w:firstLine="709"/>
        <w:jc w:val="both"/>
        <w:rPr>
          <w:rFonts w:ascii="Times New Roman" w:hAnsi="Times New Roman" w:cs="Times New Roman"/>
          <w:sz w:val="24"/>
          <w:szCs w:val="24"/>
          <w:lang w:val="de-DE"/>
        </w:rPr>
      </w:pPr>
      <w:r w:rsidRPr="00496E89">
        <w:rPr>
          <w:rFonts w:ascii="Times New Roman" w:hAnsi="Times New Roman" w:cs="Times New Roman"/>
          <w:sz w:val="24"/>
          <w:szCs w:val="24"/>
          <w:lang w:val="de-DE"/>
        </w:rPr>
        <w:t xml:space="preserve">Eines der Hauptziele des Beitrages bestand des Weiteren darin, die stilistische Markierung im Wörterbuch auf den Prüfstand zu stellen. </w:t>
      </w:r>
      <w:r>
        <w:rPr>
          <w:rFonts w:ascii="Times New Roman" w:hAnsi="Times New Roman" w:cs="Times New Roman"/>
          <w:sz w:val="24"/>
          <w:szCs w:val="24"/>
          <w:lang w:val="de-DE"/>
        </w:rPr>
        <w:t xml:space="preserve">Um zu überprüfen, ob sie </w:t>
      </w:r>
      <w:r w:rsidRPr="0064106E">
        <w:rPr>
          <w:rFonts w:ascii="Times New Roman" w:hAnsi="Times New Roman" w:cs="Times New Roman"/>
          <w:sz w:val="24"/>
          <w:szCs w:val="24"/>
          <w:lang w:val="de-DE"/>
        </w:rPr>
        <w:t>mit dem wirklichen Sprachgebrauch übereinstimmt</w:t>
      </w:r>
      <w:r>
        <w:rPr>
          <w:rFonts w:ascii="Times New Roman" w:hAnsi="Times New Roman" w:cs="Times New Roman"/>
          <w:sz w:val="24"/>
          <w:szCs w:val="24"/>
          <w:lang w:val="de-DE"/>
        </w:rPr>
        <w:t xml:space="preserve">, </w:t>
      </w:r>
      <w:r w:rsidRPr="00496E89">
        <w:rPr>
          <w:rFonts w:ascii="Times New Roman" w:hAnsi="Times New Roman" w:cs="Times New Roman"/>
          <w:sz w:val="24"/>
          <w:szCs w:val="24"/>
          <w:lang w:val="de-DE"/>
        </w:rPr>
        <w:t xml:space="preserve">wurde zum einen eine Online-Befragung und zum anderen eine Korpusanalyse durchgeführt. </w:t>
      </w:r>
      <w:r w:rsidR="00FA1E5E">
        <w:rPr>
          <w:rFonts w:ascii="Times New Roman" w:hAnsi="Times New Roman" w:cs="Times New Roman"/>
          <w:sz w:val="24"/>
          <w:szCs w:val="24"/>
          <w:lang w:val="de-DE"/>
        </w:rPr>
        <w:t xml:space="preserve">Im </w:t>
      </w:r>
      <w:r w:rsidRPr="00496E89">
        <w:rPr>
          <w:rFonts w:ascii="Times New Roman" w:hAnsi="Times New Roman" w:cs="Times New Roman"/>
          <w:sz w:val="24"/>
          <w:szCs w:val="24"/>
          <w:lang w:val="de-DE"/>
        </w:rPr>
        <w:t xml:space="preserve">Fragebogen wurden ausschließlich diejenigen Idiome berücksichtigt, deren Frequenz bei mindestens 200 Treffern in DWDS lag. Es stellte sich heraus, dass einige </w:t>
      </w:r>
      <w:r w:rsidR="00FA1E5E">
        <w:rPr>
          <w:rFonts w:ascii="Times New Roman" w:hAnsi="Times New Roman" w:cs="Times New Roman"/>
          <w:sz w:val="24"/>
          <w:szCs w:val="24"/>
          <w:lang w:val="de-DE"/>
        </w:rPr>
        <w:t xml:space="preserve">der </w:t>
      </w:r>
      <w:r w:rsidRPr="00496E89">
        <w:rPr>
          <w:rFonts w:ascii="Times New Roman" w:hAnsi="Times New Roman" w:cs="Times New Roman"/>
          <w:sz w:val="24"/>
          <w:szCs w:val="24"/>
          <w:lang w:val="de-DE"/>
        </w:rPr>
        <w:t xml:space="preserve">in Duden-11 als derb markierte Phraseologismen von den </w:t>
      </w:r>
      <w:r w:rsidR="00FA1E5E">
        <w:rPr>
          <w:rFonts w:ascii="Times New Roman" w:hAnsi="Times New Roman" w:cs="Times New Roman"/>
          <w:sz w:val="24"/>
          <w:szCs w:val="24"/>
          <w:lang w:val="de-DE"/>
        </w:rPr>
        <w:t xml:space="preserve">befragten </w:t>
      </w:r>
      <w:r w:rsidRPr="00496E89">
        <w:rPr>
          <w:rFonts w:ascii="Times New Roman" w:hAnsi="Times New Roman" w:cs="Times New Roman"/>
          <w:sz w:val="24"/>
          <w:szCs w:val="24"/>
          <w:lang w:val="de-DE"/>
        </w:rPr>
        <w:t>Muttersprachlern als umgangssprachlich bzw. salopp angesehen werden. Des Weiteren wurden Parallelen zwischen den Ergebnissen der Onlinebefragung und</w:t>
      </w:r>
      <w:r>
        <w:rPr>
          <w:rFonts w:ascii="Times New Roman" w:hAnsi="Times New Roman" w:cs="Times New Roman"/>
          <w:sz w:val="24"/>
          <w:szCs w:val="24"/>
          <w:lang w:val="de-DE"/>
        </w:rPr>
        <w:t xml:space="preserve"> der</w:t>
      </w:r>
      <w:r w:rsidRPr="00496E89">
        <w:rPr>
          <w:rFonts w:ascii="Times New Roman" w:hAnsi="Times New Roman" w:cs="Times New Roman"/>
          <w:sz w:val="24"/>
          <w:szCs w:val="24"/>
          <w:lang w:val="de-DE"/>
        </w:rPr>
        <w:t xml:space="preserve"> Korpusanalyse gezeigt. Es stellte sich heraus, dass Idiome, die nach der Einschätzung von Muttersprachlern als umgangssprachlich bzw. salopp gelten, ebenfalls in der Presse anzutreffen sind. Dies </w:t>
      </w:r>
      <w:r w:rsidR="00281525">
        <w:rPr>
          <w:rFonts w:ascii="Times New Roman" w:hAnsi="Times New Roman" w:cs="Times New Roman"/>
          <w:sz w:val="24"/>
          <w:szCs w:val="24"/>
          <w:lang w:val="de-DE"/>
        </w:rPr>
        <w:t>kann</w:t>
      </w:r>
      <w:r w:rsidRPr="00496E89">
        <w:rPr>
          <w:rFonts w:ascii="Times New Roman" w:hAnsi="Times New Roman" w:cs="Times New Roman"/>
          <w:sz w:val="24"/>
          <w:szCs w:val="24"/>
          <w:lang w:val="de-DE"/>
        </w:rPr>
        <w:t xml:space="preserve"> ein Indiz dafür</w:t>
      </w:r>
      <w:r w:rsidR="00E42C62">
        <w:rPr>
          <w:rFonts w:ascii="Times New Roman" w:hAnsi="Times New Roman" w:cs="Times New Roman"/>
          <w:sz w:val="24"/>
          <w:szCs w:val="24"/>
          <w:lang w:val="de-DE"/>
        </w:rPr>
        <w:t xml:space="preserve"> dar</w:t>
      </w:r>
      <w:r w:rsidR="00281525">
        <w:rPr>
          <w:rFonts w:ascii="Times New Roman" w:hAnsi="Times New Roman" w:cs="Times New Roman"/>
          <w:sz w:val="24"/>
          <w:szCs w:val="24"/>
          <w:lang w:val="de-DE"/>
        </w:rPr>
        <w:t>stellen</w:t>
      </w:r>
      <w:r w:rsidRPr="00496E89">
        <w:rPr>
          <w:rFonts w:ascii="Times New Roman" w:hAnsi="Times New Roman" w:cs="Times New Roman"/>
          <w:sz w:val="24"/>
          <w:szCs w:val="24"/>
          <w:lang w:val="de-DE"/>
        </w:rPr>
        <w:t>, dass</w:t>
      </w:r>
      <w:r w:rsidR="00281525">
        <w:rPr>
          <w:rFonts w:ascii="Times New Roman" w:hAnsi="Times New Roman" w:cs="Times New Roman"/>
          <w:sz w:val="24"/>
          <w:szCs w:val="24"/>
          <w:lang w:val="de-DE"/>
        </w:rPr>
        <w:t xml:space="preserve"> sich</w:t>
      </w:r>
      <w:r w:rsidRPr="00496E89">
        <w:rPr>
          <w:rFonts w:ascii="Times New Roman" w:hAnsi="Times New Roman" w:cs="Times New Roman"/>
          <w:sz w:val="24"/>
          <w:szCs w:val="24"/>
          <w:lang w:val="de-DE"/>
        </w:rPr>
        <w:t xml:space="preserve"> </w:t>
      </w:r>
      <w:r w:rsidR="00FA1E5E">
        <w:rPr>
          <w:rFonts w:ascii="Times New Roman" w:hAnsi="Times New Roman" w:cs="Times New Roman"/>
          <w:sz w:val="24"/>
          <w:szCs w:val="24"/>
          <w:lang w:val="de-DE"/>
        </w:rPr>
        <w:t xml:space="preserve">der Gebrauch der Idiome geändert hat und sie </w:t>
      </w:r>
      <w:r w:rsidRPr="00496E89">
        <w:rPr>
          <w:rFonts w:ascii="Times New Roman" w:hAnsi="Times New Roman" w:cs="Times New Roman"/>
          <w:sz w:val="24"/>
          <w:szCs w:val="24"/>
          <w:lang w:val="de-DE"/>
        </w:rPr>
        <w:t xml:space="preserve">nicht mehr als derb bzw. vulgär empfunden werden. Es ist möglich, dass sie auf einer Übergangsstufe zwischen der Umgangssprache und dem derben Sprachgebrauch zu platzieren sind. Im Allgemeinen erweist sich </w:t>
      </w:r>
      <w:r w:rsidR="00FA1E5E">
        <w:rPr>
          <w:rFonts w:ascii="Times New Roman" w:hAnsi="Times New Roman" w:cs="Times New Roman"/>
          <w:sz w:val="24"/>
          <w:szCs w:val="24"/>
          <w:lang w:val="de-DE"/>
        </w:rPr>
        <w:t>eine</w:t>
      </w:r>
      <w:r w:rsidRPr="00496E89">
        <w:rPr>
          <w:rFonts w:ascii="Times New Roman" w:hAnsi="Times New Roman" w:cs="Times New Roman"/>
          <w:sz w:val="24"/>
          <w:szCs w:val="24"/>
          <w:lang w:val="de-DE"/>
        </w:rPr>
        <w:t xml:space="preserve"> eindeutige Bestimmung der Stilangabe als äußerst </w:t>
      </w:r>
      <w:r>
        <w:rPr>
          <w:rFonts w:ascii="Times New Roman" w:hAnsi="Times New Roman" w:cs="Times New Roman"/>
          <w:sz w:val="24"/>
          <w:szCs w:val="24"/>
          <w:lang w:val="de-DE"/>
        </w:rPr>
        <w:t>problematisch</w:t>
      </w:r>
      <w:r w:rsidRPr="00496E89">
        <w:rPr>
          <w:rFonts w:ascii="Times New Roman" w:hAnsi="Times New Roman" w:cs="Times New Roman"/>
          <w:sz w:val="24"/>
          <w:szCs w:val="24"/>
          <w:lang w:val="de-DE"/>
        </w:rPr>
        <w:t>. Nichtsdestotrotz sollten die Wörterbuchautoren stets darum bemüht sein, dass die Stilmarkierung im Wörterbuch den tatsächlichen und aktuellen Sprachgebrauch widerspiegelt.</w:t>
      </w:r>
    </w:p>
    <w:p w14:paraId="6999E6FB" w14:textId="0DDC8A3B" w:rsidR="007479A9" w:rsidRPr="00496E89" w:rsidRDefault="007479A9" w:rsidP="007479A9">
      <w:pPr>
        <w:spacing w:after="0" w:line="360" w:lineRule="auto"/>
        <w:ind w:firstLine="709"/>
        <w:jc w:val="both"/>
        <w:rPr>
          <w:rFonts w:ascii="Times New Roman" w:hAnsi="Times New Roman" w:cs="Times New Roman"/>
          <w:sz w:val="24"/>
          <w:szCs w:val="24"/>
          <w:lang w:val="de-DE"/>
        </w:rPr>
      </w:pPr>
      <w:r>
        <w:rPr>
          <w:rFonts w:ascii="Times New Roman" w:hAnsi="Times New Roman" w:cs="Times New Roman"/>
          <w:sz w:val="24"/>
          <w:szCs w:val="24"/>
          <w:lang w:val="de-DE"/>
        </w:rPr>
        <w:t>Ein weiteres Ziel</w:t>
      </w:r>
      <w:r w:rsidRPr="00496E89">
        <w:rPr>
          <w:rFonts w:ascii="Times New Roman" w:hAnsi="Times New Roman" w:cs="Times New Roman"/>
          <w:sz w:val="24"/>
          <w:szCs w:val="24"/>
          <w:lang w:val="de-DE"/>
        </w:rPr>
        <w:t>, d</w:t>
      </w:r>
      <w:r>
        <w:rPr>
          <w:rFonts w:ascii="Times New Roman" w:hAnsi="Times New Roman" w:cs="Times New Roman"/>
          <w:sz w:val="24"/>
          <w:szCs w:val="24"/>
          <w:lang w:val="de-DE"/>
        </w:rPr>
        <w:t>as</w:t>
      </w:r>
      <w:r w:rsidRPr="00496E89">
        <w:rPr>
          <w:rFonts w:ascii="Times New Roman" w:hAnsi="Times New Roman" w:cs="Times New Roman"/>
          <w:sz w:val="24"/>
          <w:szCs w:val="24"/>
          <w:lang w:val="de-DE"/>
        </w:rPr>
        <w:t xml:space="preserve"> </w:t>
      </w:r>
      <w:r w:rsidR="00FA1E5E">
        <w:rPr>
          <w:rFonts w:ascii="Times New Roman" w:hAnsi="Times New Roman" w:cs="Times New Roman"/>
          <w:sz w:val="24"/>
          <w:szCs w:val="24"/>
          <w:lang w:val="de-DE"/>
        </w:rPr>
        <w:t>in</w:t>
      </w:r>
      <w:r w:rsidRPr="00496E89">
        <w:rPr>
          <w:rFonts w:ascii="Times New Roman" w:hAnsi="Times New Roman" w:cs="Times New Roman"/>
          <w:sz w:val="24"/>
          <w:szCs w:val="24"/>
          <w:lang w:val="de-DE"/>
        </w:rPr>
        <w:t xml:space="preserve"> diesem Beitrag verfolgt wurde, </w:t>
      </w:r>
      <w:r>
        <w:rPr>
          <w:rFonts w:ascii="Times New Roman" w:hAnsi="Times New Roman" w:cs="Times New Roman"/>
          <w:sz w:val="24"/>
          <w:szCs w:val="24"/>
          <w:lang w:val="de-DE"/>
        </w:rPr>
        <w:t>war</w:t>
      </w:r>
      <w:r w:rsidRPr="00496E89">
        <w:rPr>
          <w:rFonts w:ascii="Times New Roman" w:hAnsi="Times New Roman" w:cs="Times New Roman"/>
          <w:sz w:val="24"/>
          <w:szCs w:val="24"/>
          <w:lang w:val="de-DE"/>
        </w:rPr>
        <w:t xml:space="preserve"> </w:t>
      </w:r>
      <w:r w:rsidR="00FA1E5E">
        <w:rPr>
          <w:rFonts w:ascii="Times New Roman" w:hAnsi="Times New Roman" w:cs="Times New Roman"/>
          <w:sz w:val="24"/>
          <w:szCs w:val="24"/>
          <w:lang w:val="de-DE"/>
        </w:rPr>
        <w:t>eine</w:t>
      </w:r>
      <w:r w:rsidRPr="00496E89">
        <w:rPr>
          <w:rFonts w:ascii="Times New Roman" w:hAnsi="Times New Roman" w:cs="Times New Roman"/>
          <w:sz w:val="24"/>
          <w:szCs w:val="24"/>
          <w:lang w:val="de-DE"/>
        </w:rPr>
        <w:t xml:space="preserve"> </w:t>
      </w:r>
      <w:r w:rsidR="00FA1E5E">
        <w:rPr>
          <w:rFonts w:ascii="Times New Roman" w:hAnsi="Times New Roman" w:cs="Times New Roman"/>
          <w:sz w:val="24"/>
          <w:szCs w:val="24"/>
          <w:lang w:val="de-DE"/>
        </w:rPr>
        <w:t>Aussonderung</w:t>
      </w:r>
      <w:r w:rsidRPr="00496E89">
        <w:rPr>
          <w:rFonts w:ascii="Times New Roman" w:hAnsi="Times New Roman" w:cs="Times New Roman"/>
          <w:sz w:val="24"/>
          <w:szCs w:val="24"/>
          <w:lang w:val="de-DE"/>
        </w:rPr>
        <w:t xml:space="preserve"> </w:t>
      </w:r>
      <w:r w:rsidR="00FA1E5E">
        <w:rPr>
          <w:rFonts w:ascii="Times New Roman" w:hAnsi="Times New Roman" w:cs="Times New Roman"/>
          <w:sz w:val="24"/>
          <w:szCs w:val="24"/>
          <w:lang w:val="de-DE"/>
        </w:rPr>
        <w:t>der Phraseologismen aus</w:t>
      </w:r>
      <w:r w:rsidRPr="00496E89">
        <w:rPr>
          <w:rFonts w:ascii="Times New Roman" w:hAnsi="Times New Roman" w:cs="Times New Roman"/>
          <w:sz w:val="24"/>
          <w:szCs w:val="24"/>
          <w:lang w:val="de-DE"/>
        </w:rPr>
        <w:t xml:space="preserve"> den 135 in Duden-11 notierten derben</w:t>
      </w:r>
      <w:r>
        <w:rPr>
          <w:rFonts w:ascii="Times New Roman" w:hAnsi="Times New Roman" w:cs="Times New Roman"/>
          <w:sz w:val="24"/>
          <w:szCs w:val="24"/>
          <w:lang w:val="de-DE"/>
        </w:rPr>
        <w:t xml:space="preserve"> und vulgären</w:t>
      </w:r>
      <w:r w:rsidRPr="00496E89">
        <w:rPr>
          <w:rFonts w:ascii="Times New Roman" w:hAnsi="Times New Roman" w:cs="Times New Roman"/>
          <w:sz w:val="24"/>
          <w:szCs w:val="24"/>
          <w:lang w:val="de-DE"/>
        </w:rPr>
        <w:t xml:space="preserve"> Einheiten</w:t>
      </w:r>
      <w:r w:rsidR="00FA1E5E">
        <w:rPr>
          <w:rFonts w:ascii="Times New Roman" w:hAnsi="Times New Roman" w:cs="Times New Roman"/>
          <w:sz w:val="24"/>
          <w:szCs w:val="24"/>
          <w:lang w:val="de-DE"/>
        </w:rPr>
        <w:t xml:space="preserve">, </w:t>
      </w:r>
      <w:r w:rsidRPr="00496E89">
        <w:rPr>
          <w:rFonts w:ascii="Times New Roman" w:hAnsi="Times New Roman" w:cs="Times New Roman"/>
          <w:sz w:val="24"/>
          <w:szCs w:val="24"/>
          <w:lang w:val="de-DE"/>
        </w:rPr>
        <w:t xml:space="preserve">die als </w:t>
      </w:r>
      <w:r>
        <w:rPr>
          <w:rFonts w:ascii="Times New Roman" w:hAnsi="Times New Roman" w:cs="Times New Roman"/>
          <w:sz w:val="24"/>
          <w:szCs w:val="24"/>
          <w:lang w:val="de-DE"/>
        </w:rPr>
        <w:t>gängig</w:t>
      </w:r>
      <w:r w:rsidRPr="00496E89">
        <w:rPr>
          <w:rFonts w:ascii="Times New Roman" w:hAnsi="Times New Roman" w:cs="Times New Roman"/>
          <w:sz w:val="24"/>
          <w:szCs w:val="24"/>
          <w:lang w:val="de-DE"/>
        </w:rPr>
        <w:t xml:space="preserve"> und </w:t>
      </w:r>
      <w:r>
        <w:rPr>
          <w:rFonts w:ascii="Times New Roman" w:hAnsi="Times New Roman" w:cs="Times New Roman"/>
          <w:sz w:val="24"/>
          <w:szCs w:val="24"/>
          <w:lang w:val="de-DE"/>
        </w:rPr>
        <w:t>relativ frequent</w:t>
      </w:r>
      <w:r w:rsidRPr="00496E89">
        <w:rPr>
          <w:rFonts w:ascii="Times New Roman" w:hAnsi="Times New Roman" w:cs="Times New Roman"/>
          <w:sz w:val="24"/>
          <w:szCs w:val="24"/>
          <w:lang w:val="de-DE"/>
        </w:rPr>
        <w:t xml:space="preserve"> einzustufen sind. Die erstellte Liste enthält insgesamt</w:t>
      </w:r>
      <w:r w:rsidR="00396419">
        <w:rPr>
          <w:rFonts w:ascii="Times New Roman" w:hAnsi="Times New Roman" w:cs="Times New Roman"/>
          <w:sz w:val="24"/>
          <w:szCs w:val="24"/>
          <w:lang w:val="de-DE"/>
        </w:rPr>
        <w:t xml:space="preserve"> </w:t>
      </w:r>
      <w:r w:rsidRPr="00496E89">
        <w:rPr>
          <w:rFonts w:ascii="Times New Roman" w:hAnsi="Times New Roman" w:cs="Times New Roman"/>
          <w:sz w:val="24"/>
          <w:szCs w:val="24"/>
          <w:lang w:val="de-DE"/>
        </w:rPr>
        <w:t>15</w:t>
      </w:r>
      <w:r w:rsidR="00396419">
        <w:rPr>
          <w:rFonts w:ascii="Times New Roman" w:hAnsi="Times New Roman" w:cs="Times New Roman"/>
          <w:sz w:val="24"/>
          <w:szCs w:val="24"/>
          <w:lang w:val="de-DE"/>
        </w:rPr>
        <w:t xml:space="preserve"> deutsche</w:t>
      </w:r>
      <w:r w:rsidRPr="00496E89">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Idiome, die </w:t>
      </w:r>
      <w:r w:rsidR="00396419">
        <w:rPr>
          <w:rFonts w:ascii="Times New Roman" w:hAnsi="Times New Roman" w:cs="Times New Roman"/>
          <w:sz w:val="24"/>
          <w:szCs w:val="24"/>
          <w:lang w:val="de-DE"/>
        </w:rPr>
        <w:t xml:space="preserve">polnischen Wendungen gegenübergestellt </w:t>
      </w:r>
      <w:r>
        <w:rPr>
          <w:rFonts w:ascii="Times New Roman" w:hAnsi="Times New Roman" w:cs="Times New Roman"/>
          <w:sz w:val="24"/>
          <w:szCs w:val="24"/>
          <w:lang w:val="de-DE"/>
        </w:rPr>
        <w:t xml:space="preserve">und in beiden Sprachen mit einer </w:t>
      </w:r>
      <w:r w:rsidR="00396419">
        <w:rPr>
          <w:rFonts w:ascii="Times New Roman" w:hAnsi="Times New Roman" w:cs="Times New Roman"/>
          <w:sz w:val="24"/>
          <w:szCs w:val="24"/>
          <w:lang w:val="de-DE"/>
        </w:rPr>
        <w:t>Stilschicht</w:t>
      </w:r>
      <w:r>
        <w:rPr>
          <w:rFonts w:ascii="Times New Roman" w:hAnsi="Times New Roman" w:cs="Times New Roman"/>
          <w:sz w:val="24"/>
          <w:szCs w:val="24"/>
          <w:lang w:val="de-DE"/>
        </w:rPr>
        <w:t xml:space="preserve"> versehen wurden. Die bei der Liste angegeben</w:t>
      </w:r>
      <w:r w:rsidR="003F49C6">
        <w:rPr>
          <w:rFonts w:ascii="Times New Roman" w:hAnsi="Times New Roman" w:cs="Times New Roman"/>
          <w:sz w:val="24"/>
          <w:szCs w:val="24"/>
          <w:lang w:val="de-DE"/>
        </w:rPr>
        <w:t>en</w:t>
      </w:r>
      <w:r>
        <w:rPr>
          <w:rFonts w:ascii="Times New Roman" w:hAnsi="Times New Roman" w:cs="Times New Roman"/>
          <w:sz w:val="24"/>
          <w:szCs w:val="24"/>
          <w:lang w:val="de-DE"/>
        </w:rPr>
        <w:t xml:space="preserve"> </w:t>
      </w:r>
      <w:r w:rsidR="003F49C6">
        <w:rPr>
          <w:rFonts w:ascii="Times New Roman" w:hAnsi="Times New Roman" w:cs="Times New Roman"/>
          <w:sz w:val="24"/>
          <w:szCs w:val="24"/>
          <w:lang w:val="de-DE"/>
        </w:rPr>
        <w:t>Nennformen</w:t>
      </w:r>
      <w:r w:rsidR="00281525">
        <w:rPr>
          <w:rFonts w:ascii="Times New Roman" w:hAnsi="Times New Roman" w:cs="Times New Roman"/>
          <w:sz w:val="24"/>
          <w:szCs w:val="24"/>
          <w:lang w:val="de-DE"/>
        </w:rPr>
        <w:t xml:space="preserve"> und Stilwerte</w:t>
      </w:r>
      <w:r>
        <w:rPr>
          <w:rFonts w:ascii="Times New Roman" w:hAnsi="Times New Roman" w:cs="Times New Roman"/>
          <w:sz w:val="24"/>
          <w:szCs w:val="24"/>
          <w:lang w:val="de-DE"/>
        </w:rPr>
        <w:t xml:space="preserve"> basieren auf den Ergebnissen der</w:t>
      </w:r>
      <w:r w:rsidR="002C4771">
        <w:rPr>
          <w:rFonts w:ascii="Times New Roman" w:hAnsi="Times New Roman" w:cs="Times New Roman"/>
          <w:sz w:val="24"/>
          <w:szCs w:val="24"/>
          <w:lang w:val="de-DE"/>
        </w:rPr>
        <w:t xml:space="preserve"> Onlinebefragung und der</w:t>
      </w:r>
      <w:r>
        <w:rPr>
          <w:rFonts w:ascii="Times New Roman" w:hAnsi="Times New Roman" w:cs="Times New Roman"/>
          <w:sz w:val="24"/>
          <w:szCs w:val="24"/>
          <w:lang w:val="de-DE"/>
        </w:rPr>
        <w:t xml:space="preserve"> Korpusanalyse in DWD</w:t>
      </w:r>
      <w:r w:rsidR="00DD0E1F">
        <w:rPr>
          <w:rFonts w:ascii="Times New Roman" w:hAnsi="Times New Roman" w:cs="Times New Roman"/>
          <w:sz w:val="24"/>
          <w:szCs w:val="24"/>
          <w:lang w:val="de-DE"/>
        </w:rPr>
        <w:t>S</w:t>
      </w:r>
      <w:r>
        <w:rPr>
          <w:rFonts w:ascii="Times New Roman" w:hAnsi="Times New Roman" w:cs="Times New Roman"/>
          <w:sz w:val="24"/>
          <w:szCs w:val="24"/>
          <w:lang w:val="de-DE"/>
        </w:rPr>
        <w:t xml:space="preserve"> und DeReKo</w:t>
      </w:r>
      <w:r w:rsidR="002C4771">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und unterscheiden sich teilweise von denen, die in Duden-11 verzeichnet sind. </w:t>
      </w:r>
      <w:r w:rsidR="00281525">
        <w:rPr>
          <w:rFonts w:ascii="Times New Roman" w:hAnsi="Times New Roman" w:cs="Times New Roman"/>
          <w:sz w:val="24"/>
          <w:szCs w:val="24"/>
          <w:lang w:val="de-DE"/>
        </w:rPr>
        <w:t>Die Nennformen</w:t>
      </w:r>
      <w:r w:rsidR="00745E5D">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wurden </w:t>
      </w:r>
      <w:r w:rsidR="00281525">
        <w:rPr>
          <w:rFonts w:ascii="Times New Roman" w:hAnsi="Times New Roman" w:cs="Times New Roman"/>
          <w:sz w:val="24"/>
          <w:szCs w:val="24"/>
          <w:lang w:val="de-DE"/>
        </w:rPr>
        <w:t xml:space="preserve">beispielsweise </w:t>
      </w:r>
      <w:r>
        <w:rPr>
          <w:rFonts w:ascii="Times New Roman" w:hAnsi="Times New Roman" w:cs="Times New Roman"/>
          <w:sz w:val="24"/>
          <w:szCs w:val="24"/>
          <w:lang w:val="de-DE"/>
        </w:rPr>
        <w:t xml:space="preserve">in einigen Fällen um kollokatorische Glossen erweitert, </w:t>
      </w:r>
      <w:r w:rsidR="004D0D24">
        <w:rPr>
          <w:rFonts w:ascii="Times New Roman" w:hAnsi="Times New Roman" w:cs="Times New Roman"/>
          <w:sz w:val="24"/>
          <w:szCs w:val="24"/>
          <w:lang w:val="de-DE"/>
        </w:rPr>
        <w:t>während</w:t>
      </w:r>
      <w:r>
        <w:rPr>
          <w:rFonts w:ascii="Times New Roman" w:hAnsi="Times New Roman" w:cs="Times New Roman"/>
          <w:sz w:val="24"/>
          <w:szCs w:val="24"/>
          <w:lang w:val="de-DE"/>
        </w:rPr>
        <w:t xml:space="preserve"> die im Korpus nicht bestätigten Komponenten wie </w:t>
      </w:r>
      <w:r w:rsidRPr="003D296F">
        <w:rPr>
          <w:rFonts w:ascii="Times New Roman" w:hAnsi="Times New Roman" w:cs="Times New Roman"/>
          <w:i/>
          <w:sz w:val="24"/>
          <w:szCs w:val="24"/>
          <w:lang w:val="de-DE"/>
        </w:rPr>
        <w:t>kreuzweise</w:t>
      </w:r>
      <w:r>
        <w:rPr>
          <w:rFonts w:ascii="Times New Roman" w:hAnsi="Times New Roman" w:cs="Times New Roman"/>
          <w:sz w:val="24"/>
          <w:szCs w:val="24"/>
          <w:lang w:val="de-DE"/>
        </w:rPr>
        <w:t xml:space="preserve"> im Falle der Einheit </w:t>
      </w:r>
      <w:r w:rsidRPr="003D296F">
        <w:rPr>
          <w:rFonts w:ascii="Times New Roman" w:hAnsi="Times New Roman" w:cs="Times New Roman"/>
          <w:i/>
          <w:sz w:val="24"/>
          <w:szCs w:val="24"/>
          <w:lang w:val="de-DE"/>
        </w:rPr>
        <w:t>Du kannst mich mal</w:t>
      </w:r>
      <w:r>
        <w:rPr>
          <w:rFonts w:ascii="Times New Roman" w:hAnsi="Times New Roman" w:cs="Times New Roman"/>
          <w:sz w:val="24"/>
          <w:szCs w:val="24"/>
          <w:lang w:val="de-DE"/>
        </w:rPr>
        <w:t xml:space="preserve"> [</w:t>
      </w:r>
      <w:r w:rsidRPr="003D296F">
        <w:rPr>
          <w:rFonts w:ascii="Times New Roman" w:hAnsi="Times New Roman" w:cs="Times New Roman"/>
          <w:i/>
          <w:sz w:val="24"/>
          <w:szCs w:val="24"/>
          <w:lang w:val="de-DE"/>
        </w:rPr>
        <w:t>kreuzweise</w:t>
      </w:r>
      <w:r>
        <w:rPr>
          <w:rFonts w:ascii="Times New Roman" w:hAnsi="Times New Roman" w:cs="Times New Roman"/>
          <w:sz w:val="24"/>
          <w:szCs w:val="24"/>
          <w:lang w:val="de-DE"/>
        </w:rPr>
        <w:t>] reduziert</w:t>
      </w:r>
      <w:r w:rsidR="004D0D24">
        <w:rPr>
          <w:rFonts w:ascii="Times New Roman" w:hAnsi="Times New Roman" w:cs="Times New Roman"/>
          <w:sz w:val="24"/>
          <w:szCs w:val="24"/>
          <w:lang w:val="de-DE"/>
        </w:rPr>
        <w:t xml:space="preserve"> wurden.</w:t>
      </w:r>
      <w:r>
        <w:rPr>
          <w:rFonts w:ascii="Times New Roman" w:hAnsi="Times New Roman" w:cs="Times New Roman"/>
          <w:sz w:val="24"/>
          <w:szCs w:val="24"/>
          <w:lang w:val="de-DE"/>
        </w:rPr>
        <w:t xml:space="preserve"> Damit</w:t>
      </w:r>
      <w:r w:rsidR="003F49C6">
        <w:rPr>
          <w:rFonts w:ascii="Times New Roman" w:hAnsi="Times New Roman" w:cs="Times New Roman"/>
          <w:sz w:val="24"/>
          <w:szCs w:val="24"/>
          <w:lang w:val="de-DE"/>
        </w:rPr>
        <w:t xml:space="preserve"> widerspiegeln sie den tatsächlichen Sprachgebrauch und</w:t>
      </w:r>
      <w:r>
        <w:rPr>
          <w:rFonts w:ascii="Times New Roman" w:hAnsi="Times New Roman" w:cs="Times New Roman"/>
          <w:sz w:val="24"/>
          <w:szCs w:val="24"/>
          <w:lang w:val="de-DE"/>
        </w:rPr>
        <w:t xml:space="preserve"> die</w:t>
      </w:r>
      <w:r w:rsidR="004D0D24">
        <w:rPr>
          <w:rFonts w:ascii="Times New Roman" w:hAnsi="Times New Roman" w:cs="Times New Roman"/>
          <w:sz w:val="24"/>
          <w:szCs w:val="24"/>
          <w:lang w:val="de-DE"/>
        </w:rPr>
        <w:t xml:space="preserve"> erstellte</w:t>
      </w:r>
      <w:r>
        <w:rPr>
          <w:rFonts w:ascii="Times New Roman" w:hAnsi="Times New Roman" w:cs="Times New Roman"/>
          <w:sz w:val="24"/>
          <w:szCs w:val="24"/>
          <w:lang w:val="de-DE"/>
        </w:rPr>
        <w:t xml:space="preserve"> Liste</w:t>
      </w:r>
      <w:r w:rsidR="003F49C6">
        <w:rPr>
          <w:rFonts w:ascii="Times New Roman" w:hAnsi="Times New Roman" w:cs="Times New Roman"/>
          <w:sz w:val="24"/>
          <w:szCs w:val="24"/>
          <w:lang w:val="de-DE"/>
        </w:rPr>
        <w:t xml:space="preserve"> kann</w:t>
      </w:r>
      <w:r w:rsidRPr="00496E89">
        <w:rPr>
          <w:rFonts w:ascii="Times New Roman" w:hAnsi="Times New Roman" w:cs="Times New Roman"/>
          <w:sz w:val="24"/>
          <w:szCs w:val="24"/>
          <w:lang w:val="de-DE"/>
        </w:rPr>
        <w:t xml:space="preserve"> bei der Vermittlung von deutschen saloppen bzw. vulgären Idiomen im DaF-Unterricht Hilfe leisten.  </w:t>
      </w:r>
    </w:p>
    <w:p w14:paraId="503F20F8" w14:textId="4C86817A" w:rsidR="007479A9" w:rsidRPr="00833499" w:rsidRDefault="007479A9" w:rsidP="00833499">
      <w:pPr>
        <w:spacing w:after="0" w:line="360" w:lineRule="auto"/>
        <w:ind w:firstLine="709"/>
        <w:jc w:val="both"/>
        <w:rPr>
          <w:rFonts w:ascii="Times New Roman" w:hAnsi="Times New Roman" w:cs="Times New Roman"/>
          <w:sz w:val="24"/>
          <w:szCs w:val="24"/>
          <w:lang w:val="de-DE"/>
        </w:rPr>
      </w:pPr>
      <w:r w:rsidRPr="00496E89">
        <w:rPr>
          <w:rFonts w:ascii="Times New Roman" w:hAnsi="Times New Roman" w:cs="Times New Roman"/>
          <w:sz w:val="24"/>
          <w:szCs w:val="24"/>
          <w:lang w:val="de-DE"/>
        </w:rPr>
        <w:t xml:space="preserve">Der hier durchgeführten Untersuchung sollte eine kontrastive (deutsch-polnische) lexikografische Analyse folgen, um u.a. herauszufinden, ob vulgäre Idiome in deutsch-polnischen Wörterbüchern auftreten und ob der Ausgangsphraseologismus und sein </w:t>
      </w:r>
      <w:r w:rsidRPr="00496E89">
        <w:rPr>
          <w:rFonts w:ascii="Times New Roman" w:hAnsi="Times New Roman" w:cs="Times New Roman"/>
          <w:sz w:val="24"/>
          <w:szCs w:val="24"/>
          <w:lang w:val="de-DE"/>
        </w:rPr>
        <w:lastRenderedPageBreak/>
        <w:t>Äquivalent dieselbe Stils</w:t>
      </w:r>
      <w:r w:rsidR="00281525">
        <w:rPr>
          <w:rFonts w:ascii="Times New Roman" w:hAnsi="Times New Roman" w:cs="Times New Roman"/>
          <w:sz w:val="24"/>
          <w:szCs w:val="24"/>
          <w:lang w:val="de-DE"/>
        </w:rPr>
        <w:t>ch</w:t>
      </w:r>
      <w:r w:rsidRPr="00496E89">
        <w:rPr>
          <w:rFonts w:ascii="Times New Roman" w:hAnsi="Times New Roman" w:cs="Times New Roman"/>
          <w:sz w:val="24"/>
          <w:szCs w:val="24"/>
          <w:lang w:val="de-DE"/>
        </w:rPr>
        <w:t xml:space="preserve">icht aufweisen. Darüber hinaus wäre eine größere Onlinebefragung (mit mehreren Probanden und Idiomen) interessant. Unbeantwortet bleibt zudem die Frage, ob unter den als salopp gekennzeichneten Einheiten ebenfalls solche zu finden sind, die die Mehrheit der Muttersprachler eher als vulgär einstufen würde. Außerdem sollten die in Duden-11 nicht </w:t>
      </w:r>
      <w:r w:rsidR="00396419">
        <w:rPr>
          <w:rFonts w:ascii="Times New Roman" w:hAnsi="Times New Roman" w:cs="Times New Roman"/>
          <w:sz w:val="24"/>
          <w:szCs w:val="24"/>
          <w:lang w:val="de-DE"/>
        </w:rPr>
        <w:t>notierten</w:t>
      </w:r>
      <w:r w:rsidRPr="00496E89">
        <w:rPr>
          <w:rFonts w:ascii="Times New Roman" w:hAnsi="Times New Roman" w:cs="Times New Roman"/>
          <w:sz w:val="24"/>
          <w:szCs w:val="24"/>
          <w:lang w:val="de-DE"/>
        </w:rPr>
        <w:t xml:space="preserve"> vulgären Idiome wie z.B. </w:t>
      </w:r>
      <w:r w:rsidRPr="002822A3">
        <w:rPr>
          <w:rFonts w:ascii="Times New Roman" w:hAnsi="Times New Roman" w:cs="Times New Roman"/>
          <w:i/>
          <w:sz w:val="24"/>
          <w:szCs w:val="24"/>
          <w:lang w:val="de-DE"/>
        </w:rPr>
        <w:t>ohne Scheiß</w:t>
      </w:r>
      <w:r>
        <w:rPr>
          <w:rFonts w:ascii="Times New Roman" w:hAnsi="Times New Roman" w:cs="Times New Roman"/>
          <w:sz w:val="24"/>
          <w:szCs w:val="24"/>
          <w:lang w:val="de-DE"/>
        </w:rPr>
        <w:t xml:space="preserve">, </w:t>
      </w:r>
      <w:r w:rsidRPr="002822A3">
        <w:rPr>
          <w:rFonts w:ascii="Times New Roman" w:hAnsi="Times New Roman" w:cs="Times New Roman"/>
          <w:i/>
          <w:sz w:val="24"/>
          <w:szCs w:val="24"/>
          <w:lang w:val="de-DE"/>
        </w:rPr>
        <w:t>mach keinen Scheiß</w:t>
      </w:r>
      <w:r w:rsidRPr="00496E89">
        <w:rPr>
          <w:rFonts w:ascii="Times New Roman" w:hAnsi="Times New Roman" w:cs="Times New Roman"/>
          <w:sz w:val="24"/>
          <w:szCs w:val="24"/>
          <w:lang w:val="de-DE"/>
        </w:rPr>
        <w:t xml:space="preserve"> </w:t>
      </w:r>
      <w:r w:rsidR="00396419">
        <w:rPr>
          <w:rFonts w:ascii="Times New Roman" w:hAnsi="Times New Roman" w:cs="Times New Roman"/>
          <w:sz w:val="24"/>
          <w:szCs w:val="24"/>
          <w:lang w:val="de-DE"/>
        </w:rPr>
        <w:t>erfasst</w:t>
      </w:r>
      <w:r w:rsidRPr="00496E89">
        <w:rPr>
          <w:rFonts w:ascii="Times New Roman" w:hAnsi="Times New Roman" w:cs="Times New Roman"/>
          <w:sz w:val="24"/>
          <w:szCs w:val="24"/>
          <w:lang w:val="de-DE"/>
        </w:rPr>
        <w:t xml:space="preserve"> und analysiert werden.</w:t>
      </w:r>
      <w:r>
        <w:rPr>
          <w:rFonts w:ascii="Times New Roman" w:hAnsi="Times New Roman" w:cs="Times New Roman"/>
          <w:sz w:val="24"/>
          <w:szCs w:val="24"/>
          <w:lang w:val="de-DE"/>
        </w:rPr>
        <w:t xml:space="preserve"> </w:t>
      </w:r>
      <w:r w:rsidRPr="00496E89">
        <w:rPr>
          <w:rFonts w:ascii="Times New Roman" w:hAnsi="Times New Roman" w:cs="Times New Roman"/>
          <w:sz w:val="24"/>
          <w:szCs w:val="24"/>
          <w:lang w:val="de-DE"/>
        </w:rPr>
        <w:t xml:space="preserve">Interessant wäre schließlich die Frage, wie vulgäre Phraseologismen im Mündlichen zum Einsatz kommen, welche pragmatischen Funktionen sie erfüllen und ob sie Modifikationen unterliegen. Dies ließe sich mithilfe der </w:t>
      </w:r>
      <w:r w:rsidR="00734569">
        <w:rPr>
          <w:rFonts w:ascii="Times New Roman" w:hAnsi="Times New Roman" w:cs="Times New Roman"/>
          <w:sz w:val="24"/>
          <w:szCs w:val="24"/>
          <w:lang w:val="de-DE"/>
        </w:rPr>
        <w:t>g</w:t>
      </w:r>
      <w:r w:rsidRPr="00496E89">
        <w:rPr>
          <w:rFonts w:ascii="Times New Roman" w:hAnsi="Times New Roman" w:cs="Times New Roman"/>
          <w:sz w:val="24"/>
          <w:szCs w:val="24"/>
          <w:lang w:val="de-DE"/>
        </w:rPr>
        <w:t>esprochen</w:t>
      </w:r>
      <w:r w:rsidR="00FA1E5E">
        <w:rPr>
          <w:rFonts w:ascii="Times New Roman" w:hAnsi="Times New Roman" w:cs="Times New Roman"/>
          <w:sz w:val="24"/>
          <w:szCs w:val="24"/>
          <w:lang w:val="de-DE"/>
        </w:rPr>
        <w:t>en</w:t>
      </w:r>
      <w:r w:rsidRPr="00496E89">
        <w:rPr>
          <w:rFonts w:ascii="Times New Roman" w:hAnsi="Times New Roman" w:cs="Times New Roman"/>
          <w:sz w:val="24"/>
          <w:szCs w:val="24"/>
          <w:lang w:val="de-DE"/>
        </w:rPr>
        <w:t xml:space="preserve"> Korpora (wie z.B. </w:t>
      </w:r>
      <w:r w:rsidRPr="002822A3">
        <w:rPr>
          <w:rFonts w:ascii="Times New Roman" w:hAnsi="Times New Roman" w:cs="Times New Roman"/>
          <w:i/>
          <w:sz w:val="24"/>
          <w:szCs w:val="24"/>
          <w:lang w:val="de-DE"/>
        </w:rPr>
        <w:t>Falko</w:t>
      </w:r>
      <w:r w:rsidRPr="00496E89">
        <w:rPr>
          <w:rFonts w:ascii="Times New Roman" w:hAnsi="Times New Roman" w:cs="Times New Roman"/>
          <w:sz w:val="24"/>
          <w:szCs w:val="24"/>
          <w:lang w:val="de-DE"/>
        </w:rPr>
        <w:t>) analysieren.</w:t>
      </w:r>
    </w:p>
    <w:p w14:paraId="20E0B89D" w14:textId="77777777" w:rsidR="00130BE8" w:rsidRPr="00C66DD8" w:rsidRDefault="00B925E3" w:rsidP="00B173D2">
      <w:pPr>
        <w:keepNext/>
        <w:spacing w:before="240" w:after="240" w:line="24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LITERATURVERZEICHNIS</w:t>
      </w:r>
    </w:p>
    <w:p w14:paraId="681735CD" w14:textId="77777777" w:rsidR="00C66DD8" w:rsidRPr="007226E1" w:rsidRDefault="00C66DD8" w:rsidP="00B173D2">
      <w:pPr>
        <w:spacing w:after="0" w:line="240" w:lineRule="auto"/>
        <w:ind w:left="709" w:hanging="709"/>
        <w:jc w:val="both"/>
        <w:rPr>
          <w:rFonts w:ascii="Times New Roman" w:hAnsi="Times New Roman" w:cs="Times New Roman"/>
          <w:sz w:val="20"/>
          <w:szCs w:val="20"/>
          <w:lang w:val="de-DE"/>
        </w:rPr>
      </w:pPr>
      <w:r w:rsidRPr="007226E1">
        <w:rPr>
          <w:rFonts w:ascii="Times New Roman" w:hAnsi="Times New Roman" w:cs="Times New Roman"/>
          <w:sz w:val="20"/>
          <w:szCs w:val="20"/>
          <w:lang w:val="de-DE"/>
        </w:rPr>
        <w:t>Burger, H</w:t>
      </w:r>
      <w:r w:rsidR="002A2D84" w:rsidRPr="007226E1">
        <w:rPr>
          <w:rFonts w:ascii="Times New Roman" w:hAnsi="Times New Roman" w:cs="Times New Roman"/>
          <w:sz w:val="20"/>
          <w:szCs w:val="20"/>
          <w:lang w:val="de-DE"/>
        </w:rPr>
        <w:t xml:space="preserve">. </w:t>
      </w:r>
      <w:r w:rsidRPr="007226E1">
        <w:rPr>
          <w:rFonts w:ascii="Times New Roman" w:hAnsi="Times New Roman" w:cs="Times New Roman"/>
          <w:sz w:val="20"/>
          <w:szCs w:val="20"/>
          <w:lang w:val="de-DE"/>
        </w:rPr>
        <w:t>(2010)</w:t>
      </w:r>
      <w:r w:rsidR="002A2D84" w:rsidRPr="007226E1">
        <w:rPr>
          <w:rFonts w:ascii="Times New Roman" w:hAnsi="Times New Roman" w:cs="Times New Roman"/>
          <w:sz w:val="20"/>
          <w:szCs w:val="20"/>
          <w:lang w:val="de-DE"/>
        </w:rPr>
        <w:t>.</w:t>
      </w:r>
      <w:r w:rsidRPr="007226E1">
        <w:rPr>
          <w:rFonts w:ascii="Times New Roman" w:hAnsi="Times New Roman" w:cs="Times New Roman"/>
          <w:sz w:val="20"/>
          <w:szCs w:val="20"/>
          <w:lang w:val="de-DE"/>
        </w:rPr>
        <w:t xml:space="preserve"> </w:t>
      </w:r>
      <w:r w:rsidRPr="007226E1">
        <w:rPr>
          <w:rFonts w:ascii="Times New Roman" w:hAnsi="Times New Roman" w:cs="Times New Roman"/>
          <w:i/>
          <w:iCs/>
          <w:sz w:val="20"/>
          <w:szCs w:val="20"/>
          <w:lang w:val="de-DE"/>
        </w:rPr>
        <w:t>Phraseologie</w:t>
      </w:r>
      <w:r w:rsidRPr="007226E1">
        <w:rPr>
          <w:rFonts w:ascii="Times New Roman" w:hAnsi="Times New Roman" w:cs="Times New Roman"/>
          <w:sz w:val="20"/>
          <w:szCs w:val="20"/>
          <w:lang w:val="de-DE"/>
        </w:rPr>
        <w:t xml:space="preserve">: </w:t>
      </w:r>
      <w:r w:rsidRPr="007226E1">
        <w:rPr>
          <w:rFonts w:ascii="Times New Roman" w:hAnsi="Times New Roman" w:cs="Times New Roman"/>
          <w:i/>
          <w:iCs/>
          <w:sz w:val="20"/>
          <w:szCs w:val="20"/>
          <w:lang w:val="de-DE"/>
        </w:rPr>
        <w:t>eine Einführung am Beispiel des Deutschen</w:t>
      </w:r>
      <w:r w:rsidRPr="007226E1">
        <w:rPr>
          <w:rFonts w:ascii="Times New Roman" w:hAnsi="Times New Roman" w:cs="Times New Roman"/>
          <w:sz w:val="20"/>
          <w:szCs w:val="20"/>
          <w:lang w:val="de-DE"/>
        </w:rPr>
        <w:t>. Berlin: Erich Schmidt Verlag.</w:t>
      </w:r>
    </w:p>
    <w:p w14:paraId="5D77E059" w14:textId="3F7C086C" w:rsidR="00C66DD8" w:rsidRPr="007226E1" w:rsidRDefault="00C66DD8" w:rsidP="00B173D2">
      <w:pPr>
        <w:spacing w:after="0" w:line="240" w:lineRule="auto"/>
        <w:ind w:left="709" w:hanging="709"/>
        <w:jc w:val="both"/>
        <w:rPr>
          <w:rFonts w:ascii="Times New Roman" w:hAnsi="Times New Roman" w:cs="Times New Roman"/>
          <w:sz w:val="20"/>
          <w:szCs w:val="20"/>
          <w:lang w:val="de-DE"/>
        </w:rPr>
      </w:pPr>
      <w:r w:rsidRPr="007226E1">
        <w:rPr>
          <w:rFonts w:ascii="Times New Roman" w:hAnsi="Times New Roman" w:cs="Times New Roman"/>
          <w:sz w:val="20"/>
          <w:szCs w:val="20"/>
          <w:lang w:val="de-DE"/>
        </w:rPr>
        <w:t xml:space="preserve">Duden-11 = </w:t>
      </w:r>
      <w:r w:rsidRPr="007226E1">
        <w:rPr>
          <w:rFonts w:ascii="Times New Roman" w:hAnsi="Times New Roman" w:cs="Times New Roman"/>
          <w:i/>
          <w:sz w:val="20"/>
          <w:szCs w:val="20"/>
          <w:lang w:val="de-DE"/>
        </w:rPr>
        <w:t>Redewendungen</w:t>
      </w:r>
      <w:r w:rsidRPr="007226E1">
        <w:rPr>
          <w:rFonts w:ascii="Times New Roman" w:hAnsi="Times New Roman" w:cs="Times New Roman"/>
          <w:sz w:val="20"/>
          <w:szCs w:val="20"/>
          <w:lang w:val="de-DE"/>
        </w:rPr>
        <w:t xml:space="preserve">. </w:t>
      </w:r>
      <w:r w:rsidRPr="007226E1">
        <w:rPr>
          <w:rFonts w:ascii="Times New Roman" w:hAnsi="Times New Roman" w:cs="Times New Roman"/>
          <w:i/>
          <w:sz w:val="20"/>
          <w:szCs w:val="20"/>
          <w:lang w:val="de-DE"/>
        </w:rPr>
        <w:t>Wörterbuch der deutschen Idiomatik</w:t>
      </w:r>
      <w:r w:rsidRPr="007226E1">
        <w:rPr>
          <w:rFonts w:ascii="Times New Roman" w:hAnsi="Times New Roman" w:cs="Times New Roman"/>
          <w:sz w:val="20"/>
          <w:szCs w:val="20"/>
          <w:lang w:val="de-DE"/>
        </w:rPr>
        <w:t>. 3. Auflage.</w:t>
      </w:r>
      <w:r w:rsidR="00056BA5">
        <w:rPr>
          <w:rFonts w:ascii="Times New Roman" w:hAnsi="Times New Roman" w:cs="Times New Roman"/>
          <w:sz w:val="20"/>
          <w:szCs w:val="20"/>
          <w:lang w:val="de-DE"/>
        </w:rPr>
        <w:t xml:space="preserve"> </w:t>
      </w:r>
      <w:r w:rsidRPr="007226E1">
        <w:rPr>
          <w:rFonts w:ascii="Times New Roman" w:hAnsi="Times New Roman" w:cs="Times New Roman"/>
          <w:sz w:val="20"/>
          <w:szCs w:val="20"/>
          <w:lang w:val="de-DE"/>
        </w:rPr>
        <w:t>(2008). Mannheim: Dudenverlag.</w:t>
      </w:r>
    </w:p>
    <w:p w14:paraId="5AE69F3B" w14:textId="75B51C6B" w:rsidR="00C66DD8" w:rsidRPr="0026155A" w:rsidRDefault="00C66DD8" w:rsidP="00B173D2">
      <w:pPr>
        <w:spacing w:after="0" w:line="240" w:lineRule="auto"/>
        <w:ind w:left="709" w:hanging="709"/>
        <w:jc w:val="both"/>
        <w:rPr>
          <w:rFonts w:ascii="Times New Roman" w:hAnsi="Times New Roman" w:cs="Times New Roman"/>
          <w:sz w:val="20"/>
          <w:szCs w:val="20"/>
          <w:lang w:val="de-DE"/>
        </w:rPr>
      </w:pPr>
      <w:r w:rsidRPr="007226E1">
        <w:rPr>
          <w:rFonts w:ascii="Times New Roman" w:hAnsi="Times New Roman" w:cs="Times New Roman"/>
          <w:sz w:val="20"/>
          <w:szCs w:val="20"/>
          <w:lang w:val="de-DE"/>
        </w:rPr>
        <w:t>Dziurewicz, E</w:t>
      </w:r>
      <w:r w:rsidR="009F7342" w:rsidRPr="007226E1">
        <w:rPr>
          <w:rFonts w:ascii="Times New Roman" w:hAnsi="Times New Roman" w:cs="Times New Roman"/>
          <w:sz w:val="20"/>
          <w:szCs w:val="20"/>
          <w:lang w:val="de-DE"/>
        </w:rPr>
        <w:t>.</w:t>
      </w:r>
      <w:r w:rsidRPr="007226E1">
        <w:rPr>
          <w:rFonts w:ascii="Times New Roman" w:hAnsi="Times New Roman" w:cs="Times New Roman"/>
          <w:sz w:val="20"/>
          <w:szCs w:val="20"/>
          <w:lang w:val="de-DE"/>
        </w:rPr>
        <w:t xml:space="preserve"> (2015)</w:t>
      </w:r>
      <w:r w:rsidR="009F7342" w:rsidRPr="007226E1">
        <w:rPr>
          <w:rFonts w:ascii="Times New Roman" w:hAnsi="Times New Roman" w:cs="Times New Roman"/>
          <w:sz w:val="20"/>
          <w:szCs w:val="20"/>
          <w:lang w:val="de-DE"/>
        </w:rPr>
        <w:t xml:space="preserve">. </w:t>
      </w:r>
      <w:r w:rsidRPr="007226E1">
        <w:rPr>
          <w:rFonts w:ascii="Times New Roman" w:hAnsi="Times New Roman" w:cs="Times New Roman"/>
          <w:i/>
          <w:sz w:val="20"/>
          <w:szCs w:val="20"/>
          <w:lang w:val="de-DE"/>
        </w:rPr>
        <w:t>Korpusbasierte Analyse der Phraseologismen im Deutschen am Beispiel des phraseologischen Optimums für DaF</w:t>
      </w:r>
      <w:r w:rsidRPr="007226E1">
        <w:rPr>
          <w:rFonts w:ascii="Times New Roman" w:hAnsi="Times New Roman" w:cs="Times New Roman"/>
          <w:sz w:val="20"/>
          <w:szCs w:val="20"/>
          <w:lang w:val="de-DE"/>
        </w:rPr>
        <w:t xml:space="preserve">. </w:t>
      </w:r>
      <w:r w:rsidRPr="0026155A">
        <w:rPr>
          <w:rFonts w:ascii="Times New Roman" w:hAnsi="Times New Roman" w:cs="Times New Roman"/>
          <w:sz w:val="20"/>
          <w:szCs w:val="20"/>
          <w:lang w:val="de-DE"/>
        </w:rPr>
        <w:t>Hamburg</w:t>
      </w:r>
      <w:r w:rsidR="009F7342" w:rsidRPr="0026155A">
        <w:rPr>
          <w:rFonts w:ascii="Times New Roman" w:hAnsi="Times New Roman" w:cs="Times New Roman"/>
          <w:sz w:val="20"/>
          <w:szCs w:val="20"/>
          <w:lang w:val="de-DE"/>
        </w:rPr>
        <w:t xml:space="preserve">: </w:t>
      </w:r>
      <w:r w:rsidR="00056BA5">
        <w:rPr>
          <w:rFonts w:ascii="Times New Roman" w:hAnsi="Times New Roman" w:cs="Times New Roman"/>
          <w:sz w:val="20"/>
          <w:szCs w:val="20"/>
          <w:lang w:val="de-DE"/>
        </w:rPr>
        <w:t xml:space="preserve">Verlag Dr. </w:t>
      </w:r>
      <w:r w:rsidR="009F7342" w:rsidRPr="0026155A">
        <w:rPr>
          <w:rFonts w:ascii="Times New Roman" w:hAnsi="Times New Roman" w:cs="Times New Roman"/>
          <w:sz w:val="20"/>
          <w:szCs w:val="20"/>
          <w:lang w:val="de-DE"/>
        </w:rPr>
        <w:t>Kovač.</w:t>
      </w:r>
    </w:p>
    <w:p w14:paraId="5C777FA9" w14:textId="584C2032" w:rsidR="003D296F" w:rsidRPr="007226E1" w:rsidRDefault="003D296F" w:rsidP="00B173D2">
      <w:pPr>
        <w:spacing w:after="0" w:line="240" w:lineRule="auto"/>
        <w:ind w:left="709" w:hanging="709"/>
        <w:jc w:val="both"/>
        <w:rPr>
          <w:rFonts w:ascii="Times New Roman" w:hAnsi="Times New Roman" w:cs="Times New Roman"/>
          <w:sz w:val="20"/>
          <w:szCs w:val="20"/>
        </w:rPr>
      </w:pPr>
      <w:r w:rsidRPr="007226E1">
        <w:rPr>
          <w:rFonts w:ascii="Times New Roman" w:hAnsi="Times New Roman" w:cs="Times New Roman"/>
          <w:sz w:val="20"/>
          <w:szCs w:val="20"/>
          <w:lang w:val="de-DE"/>
        </w:rPr>
        <w:t>Dziu</w:t>
      </w:r>
      <w:r w:rsidR="00B925E3">
        <w:rPr>
          <w:rFonts w:ascii="Times New Roman" w:hAnsi="Times New Roman" w:cs="Times New Roman"/>
          <w:sz w:val="20"/>
          <w:szCs w:val="20"/>
          <w:lang w:val="de-DE"/>
        </w:rPr>
        <w:t>r</w:t>
      </w:r>
      <w:r w:rsidRPr="007226E1">
        <w:rPr>
          <w:rFonts w:ascii="Times New Roman" w:hAnsi="Times New Roman" w:cs="Times New Roman"/>
          <w:sz w:val="20"/>
          <w:szCs w:val="20"/>
          <w:lang w:val="de-DE"/>
        </w:rPr>
        <w:t>ewic</w:t>
      </w:r>
      <w:r w:rsidR="004D1699" w:rsidRPr="007226E1">
        <w:rPr>
          <w:rFonts w:ascii="Times New Roman" w:hAnsi="Times New Roman" w:cs="Times New Roman"/>
          <w:sz w:val="20"/>
          <w:szCs w:val="20"/>
          <w:lang w:val="de-DE"/>
        </w:rPr>
        <w:t xml:space="preserve">z, E. (2018). Einsatz von Korpora als ein neuer Weg in der Phraseologieforschung </w:t>
      </w:r>
      <w:r w:rsidR="004D1699" w:rsidRPr="007226E1">
        <w:rPr>
          <w:rFonts w:ascii="Times New Roman" w:hAnsi="Times New Roman" w:cs="Times New Roman"/>
          <w:i/>
          <w:iCs/>
          <w:sz w:val="20"/>
          <w:szCs w:val="20"/>
          <w:lang w:val="de-DE"/>
        </w:rPr>
        <w:t xml:space="preserve">– </w:t>
      </w:r>
      <w:r w:rsidR="004D1699" w:rsidRPr="007226E1">
        <w:rPr>
          <w:rFonts w:ascii="Times New Roman" w:hAnsi="Times New Roman" w:cs="Times New Roman"/>
          <w:sz w:val="20"/>
          <w:szCs w:val="20"/>
          <w:lang w:val="de-DE"/>
        </w:rPr>
        <w:t xml:space="preserve">Phraseografie, Phraseodidaktik, Phraseopragmatik, kontrastive Phraseologie. </w:t>
      </w:r>
      <w:r w:rsidR="004D1699" w:rsidRPr="007226E1">
        <w:rPr>
          <w:rFonts w:ascii="Times New Roman" w:hAnsi="Times New Roman" w:cs="Times New Roman"/>
          <w:i/>
          <w:iCs/>
          <w:sz w:val="20"/>
          <w:szCs w:val="20"/>
        </w:rPr>
        <w:t>Studia Niemcoznawcze LXI</w:t>
      </w:r>
      <w:r w:rsidR="004D1699" w:rsidRPr="007226E1">
        <w:rPr>
          <w:rFonts w:ascii="Times New Roman" w:hAnsi="Times New Roman" w:cs="Times New Roman"/>
          <w:sz w:val="20"/>
          <w:szCs w:val="20"/>
        </w:rPr>
        <w:t xml:space="preserve">. Warszawa: Instytut Germanistyki </w:t>
      </w:r>
      <w:r w:rsidR="00947AD5">
        <w:rPr>
          <w:rFonts w:ascii="Times New Roman" w:hAnsi="Times New Roman" w:cs="Times New Roman"/>
          <w:sz w:val="20"/>
          <w:szCs w:val="20"/>
        </w:rPr>
        <w:t>Uniwersytetu Warszawskiego, 983</w:t>
      </w:r>
      <w:r w:rsidR="00947AD5" w:rsidRPr="008748F2">
        <w:rPr>
          <w:rFonts w:ascii="Times New Roman" w:hAnsi="Times New Roman" w:cs="Times New Roman"/>
        </w:rPr>
        <w:t>–</w:t>
      </w:r>
      <w:r w:rsidR="004D1699" w:rsidRPr="007226E1">
        <w:rPr>
          <w:rFonts w:ascii="Times New Roman" w:hAnsi="Times New Roman" w:cs="Times New Roman"/>
          <w:sz w:val="20"/>
          <w:szCs w:val="20"/>
        </w:rPr>
        <w:t>997.</w:t>
      </w:r>
    </w:p>
    <w:p w14:paraId="6F695F71" w14:textId="0DF93A92" w:rsidR="007226E1" w:rsidRPr="007226E1" w:rsidRDefault="007226E1" w:rsidP="00B173D2">
      <w:pPr>
        <w:autoSpaceDE w:val="0"/>
        <w:autoSpaceDN w:val="0"/>
        <w:adjustRightInd w:val="0"/>
        <w:spacing w:after="0" w:line="240" w:lineRule="auto"/>
        <w:ind w:left="709" w:hanging="709"/>
        <w:jc w:val="both"/>
        <w:rPr>
          <w:rFonts w:ascii="Times New Roman" w:hAnsi="Times New Roman" w:cs="Times New Roman"/>
          <w:sz w:val="20"/>
          <w:szCs w:val="20"/>
          <w:lang w:val="de-DE"/>
        </w:rPr>
      </w:pPr>
      <w:r w:rsidRPr="00583196">
        <w:rPr>
          <w:rFonts w:ascii="Times New Roman" w:hAnsi="Times New Roman" w:cs="Times New Roman"/>
          <w:sz w:val="20"/>
          <w:szCs w:val="20"/>
        </w:rPr>
        <w:t xml:space="preserve">Ernst, P. (2011). </w:t>
      </w:r>
      <w:r w:rsidRPr="002D45E7">
        <w:rPr>
          <w:rFonts w:ascii="Times New Roman" w:hAnsi="Times New Roman" w:cs="Times New Roman"/>
          <w:sz w:val="20"/>
          <w:szCs w:val="20"/>
          <w:lang w:val="de-DE"/>
        </w:rPr>
        <w:t xml:space="preserve">Gibt es eine österreichische Phraseologie? </w:t>
      </w:r>
      <w:r w:rsidRPr="007226E1">
        <w:rPr>
          <w:rFonts w:ascii="Times New Roman" w:hAnsi="Times New Roman" w:cs="Times New Roman"/>
          <w:sz w:val="20"/>
          <w:szCs w:val="20"/>
          <w:lang w:val="de-DE"/>
        </w:rPr>
        <w:t xml:space="preserve">In: </w:t>
      </w:r>
      <w:r w:rsidR="00734569">
        <w:rPr>
          <w:rFonts w:ascii="Times New Roman" w:hAnsi="Times New Roman" w:cs="Times New Roman"/>
          <w:sz w:val="20"/>
          <w:szCs w:val="20"/>
          <w:lang w:val="de-DE"/>
        </w:rPr>
        <w:t xml:space="preserve">R. </w:t>
      </w:r>
      <w:r w:rsidRPr="007226E1">
        <w:rPr>
          <w:rFonts w:ascii="Times New Roman" w:hAnsi="Times New Roman" w:cs="Times New Roman"/>
          <w:sz w:val="20"/>
          <w:szCs w:val="20"/>
          <w:lang w:val="de-DE"/>
        </w:rPr>
        <w:t>Lipczuk</w:t>
      </w:r>
      <w:r w:rsidR="008C5F0E">
        <w:rPr>
          <w:rFonts w:ascii="Times New Roman" w:hAnsi="Times New Roman" w:cs="Times New Roman"/>
          <w:sz w:val="20"/>
          <w:szCs w:val="20"/>
          <w:lang w:val="de-DE"/>
        </w:rPr>
        <w:t xml:space="preserve"> </w:t>
      </w:r>
      <w:r w:rsidRPr="007226E1">
        <w:rPr>
          <w:rFonts w:ascii="Times New Roman" w:hAnsi="Times New Roman" w:cs="Times New Roman"/>
          <w:sz w:val="20"/>
          <w:szCs w:val="20"/>
          <w:lang w:val="de-DE"/>
        </w:rPr>
        <w:t>/</w:t>
      </w:r>
      <w:r w:rsidR="00734569">
        <w:rPr>
          <w:rFonts w:ascii="Times New Roman" w:hAnsi="Times New Roman" w:cs="Times New Roman"/>
          <w:sz w:val="20"/>
          <w:szCs w:val="20"/>
          <w:lang w:val="de-DE"/>
        </w:rPr>
        <w:t xml:space="preserve"> M. </w:t>
      </w:r>
      <w:r w:rsidRPr="007226E1">
        <w:rPr>
          <w:rFonts w:ascii="Times New Roman" w:hAnsi="Times New Roman" w:cs="Times New Roman"/>
          <w:sz w:val="20"/>
          <w:szCs w:val="20"/>
          <w:lang w:val="de-DE"/>
        </w:rPr>
        <w:t>Lisiecka-Czop /</w:t>
      </w:r>
      <w:r w:rsidR="008C5F0E">
        <w:rPr>
          <w:rFonts w:ascii="Times New Roman" w:hAnsi="Times New Roman" w:cs="Times New Roman"/>
          <w:sz w:val="20"/>
          <w:szCs w:val="20"/>
          <w:lang w:val="de-DE"/>
        </w:rPr>
        <w:t xml:space="preserve"> </w:t>
      </w:r>
      <w:r w:rsidR="00734569">
        <w:rPr>
          <w:rFonts w:ascii="Times New Roman" w:hAnsi="Times New Roman" w:cs="Times New Roman"/>
          <w:sz w:val="20"/>
          <w:szCs w:val="20"/>
          <w:lang w:val="de-DE"/>
        </w:rPr>
        <w:t xml:space="preserve">D. </w:t>
      </w:r>
      <w:r w:rsidRPr="007226E1">
        <w:rPr>
          <w:rFonts w:ascii="Times New Roman" w:hAnsi="Times New Roman" w:cs="Times New Roman"/>
          <w:sz w:val="20"/>
          <w:szCs w:val="20"/>
          <w:lang w:val="de-DE"/>
        </w:rPr>
        <w:t>Misiek (H</w:t>
      </w:r>
      <w:r>
        <w:rPr>
          <w:rFonts w:ascii="Times New Roman" w:hAnsi="Times New Roman" w:cs="Times New Roman"/>
          <w:sz w:val="20"/>
          <w:szCs w:val="20"/>
          <w:lang w:val="de-DE"/>
        </w:rPr>
        <w:t>rs</w:t>
      </w:r>
      <w:r w:rsidRPr="007226E1">
        <w:rPr>
          <w:rFonts w:ascii="Times New Roman" w:hAnsi="Times New Roman" w:cs="Times New Roman"/>
          <w:sz w:val="20"/>
          <w:szCs w:val="20"/>
          <w:lang w:val="de-DE"/>
        </w:rPr>
        <w:t>g.)</w:t>
      </w:r>
      <w:r w:rsidR="00734569">
        <w:rPr>
          <w:rFonts w:ascii="Times New Roman" w:hAnsi="Times New Roman" w:cs="Times New Roman"/>
          <w:sz w:val="20"/>
          <w:szCs w:val="20"/>
          <w:lang w:val="de-DE"/>
        </w:rPr>
        <w:t>,</w:t>
      </w:r>
      <w:r w:rsidRPr="007226E1">
        <w:rPr>
          <w:rFonts w:ascii="Times New Roman" w:hAnsi="Times New Roman" w:cs="Times New Roman"/>
          <w:sz w:val="20"/>
          <w:szCs w:val="20"/>
          <w:lang w:val="de-DE"/>
        </w:rPr>
        <w:t xml:space="preserve"> </w:t>
      </w:r>
      <w:r w:rsidRPr="007226E1">
        <w:rPr>
          <w:rFonts w:ascii="Times New Roman" w:hAnsi="Times New Roman" w:cs="Times New Roman"/>
          <w:i/>
          <w:iCs/>
          <w:sz w:val="20"/>
          <w:szCs w:val="20"/>
          <w:lang w:val="de-DE"/>
        </w:rPr>
        <w:t>Phraseologismen in deutschpolnischen</w:t>
      </w:r>
      <w:r w:rsidRPr="007226E1">
        <w:rPr>
          <w:rFonts w:ascii="Times New Roman" w:hAnsi="Times New Roman" w:cs="Times New Roman"/>
          <w:sz w:val="20"/>
          <w:szCs w:val="20"/>
          <w:lang w:val="de-DE"/>
        </w:rPr>
        <w:t xml:space="preserve"> </w:t>
      </w:r>
      <w:r w:rsidRPr="007226E1">
        <w:rPr>
          <w:rFonts w:ascii="Times New Roman" w:hAnsi="Times New Roman" w:cs="Times New Roman"/>
          <w:i/>
          <w:iCs/>
          <w:sz w:val="20"/>
          <w:szCs w:val="20"/>
          <w:lang w:val="de-DE"/>
        </w:rPr>
        <w:t>und polnisch-deutschen Wörterbüchern. Theoretische und praktische</w:t>
      </w:r>
      <w:r>
        <w:rPr>
          <w:rFonts w:ascii="Times New Roman" w:hAnsi="Times New Roman" w:cs="Times New Roman"/>
          <w:sz w:val="20"/>
          <w:szCs w:val="20"/>
          <w:lang w:val="de-DE"/>
        </w:rPr>
        <w:t xml:space="preserve"> </w:t>
      </w:r>
      <w:r w:rsidRPr="007226E1">
        <w:rPr>
          <w:rFonts w:ascii="Times New Roman" w:hAnsi="Times New Roman" w:cs="Times New Roman"/>
          <w:i/>
          <w:iCs/>
          <w:sz w:val="20"/>
          <w:szCs w:val="20"/>
          <w:lang w:val="de-DE"/>
        </w:rPr>
        <w:t>Aspekte der Phraseologie und Lexikographie</w:t>
      </w:r>
      <w:r w:rsidR="00F44ECD">
        <w:rPr>
          <w:rFonts w:ascii="Times New Roman" w:hAnsi="Times New Roman" w:cs="Times New Roman"/>
          <w:i/>
          <w:iCs/>
          <w:sz w:val="20"/>
          <w:szCs w:val="20"/>
          <w:lang w:val="de-DE"/>
        </w:rPr>
        <w:t xml:space="preserve"> </w:t>
      </w:r>
      <w:r w:rsidR="00F44ECD">
        <w:rPr>
          <w:rFonts w:ascii="Times New Roman" w:hAnsi="Times New Roman" w:cs="Times New Roman"/>
          <w:sz w:val="20"/>
          <w:szCs w:val="20"/>
          <w:lang w:val="de-DE"/>
        </w:rPr>
        <w:t xml:space="preserve">(S. </w:t>
      </w:r>
      <w:r w:rsidR="00F44ECD" w:rsidRPr="007226E1">
        <w:rPr>
          <w:rFonts w:ascii="Times New Roman" w:hAnsi="Times New Roman" w:cs="Times New Roman"/>
          <w:sz w:val="20"/>
          <w:szCs w:val="20"/>
          <w:lang w:val="de-DE"/>
        </w:rPr>
        <w:t>177</w:t>
      </w:r>
      <w:r w:rsidR="00947AD5">
        <w:rPr>
          <w:rFonts w:ascii="Times New Roman" w:hAnsi="Times New Roman" w:cs="Times New Roman"/>
          <w:lang w:val="de-DE"/>
        </w:rPr>
        <w:t>–</w:t>
      </w:r>
      <w:r w:rsidR="00F44ECD" w:rsidRPr="007226E1">
        <w:rPr>
          <w:rFonts w:ascii="Times New Roman" w:hAnsi="Times New Roman" w:cs="Times New Roman"/>
          <w:sz w:val="20"/>
          <w:szCs w:val="20"/>
          <w:lang w:val="de-DE"/>
        </w:rPr>
        <w:t>190</w:t>
      </w:r>
      <w:r w:rsidR="00F44ECD">
        <w:rPr>
          <w:rFonts w:ascii="Times New Roman" w:hAnsi="Times New Roman" w:cs="Times New Roman"/>
          <w:sz w:val="20"/>
          <w:szCs w:val="20"/>
          <w:lang w:val="de-DE"/>
        </w:rPr>
        <w:t>)</w:t>
      </w:r>
      <w:r w:rsidRPr="007226E1">
        <w:rPr>
          <w:rFonts w:ascii="Times New Roman" w:hAnsi="Times New Roman" w:cs="Times New Roman"/>
          <w:sz w:val="20"/>
          <w:szCs w:val="20"/>
          <w:lang w:val="de-DE"/>
        </w:rPr>
        <w:t>. Hamburg: Verlag Dr. Kova</w:t>
      </w:r>
      <w:r w:rsidRPr="007226E1">
        <w:rPr>
          <w:rFonts w:ascii="TimesNewRoman" w:eastAsia="TimesNewRoman" w:hAnsi="Times New Roman" w:cs="TimesNewRoman" w:hint="eastAsia"/>
          <w:sz w:val="20"/>
          <w:szCs w:val="20"/>
          <w:lang w:val="de-DE"/>
        </w:rPr>
        <w:t>č</w:t>
      </w:r>
      <w:r w:rsidR="00F44ECD">
        <w:rPr>
          <w:rFonts w:ascii="Times New Roman" w:hAnsi="Times New Roman" w:cs="Times New Roman"/>
          <w:sz w:val="20"/>
          <w:szCs w:val="20"/>
          <w:lang w:val="de-DE"/>
        </w:rPr>
        <w:t>.</w:t>
      </w:r>
    </w:p>
    <w:p w14:paraId="387F6537" w14:textId="7FC62402" w:rsidR="00C66DD8" w:rsidRPr="007226E1" w:rsidRDefault="00C66DD8" w:rsidP="00B173D2">
      <w:pPr>
        <w:spacing w:after="0" w:line="240" w:lineRule="auto"/>
        <w:ind w:left="709" w:hanging="709"/>
        <w:jc w:val="both"/>
        <w:rPr>
          <w:rFonts w:ascii="Times New Roman" w:hAnsi="Times New Roman" w:cs="Times New Roman"/>
          <w:sz w:val="20"/>
          <w:szCs w:val="20"/>
          <w:lang w:val="de-DE"/>
        </w:rPr>
      </w:pPr>
      <w:r w:rsidRPr="00583196">
        <w:rPr>
          <w:rFonts w:ascii="Times New Roman" w:hAnsi="Times New Roman" w:cs="Times New Roman"/>
          <w:sz w:val="20"/>
          <w:szCs w:val="20"/>
          <w:lang w:val="en-US"/>
        </w:rPr>
        <w:t>Geyken, A</w:t>
      </w:r>
      <w:r w:rsidR="004D244E" w:rsidRPr="00583196">
        <w:rPr>
          <w:rFonts w:ascii="Times New Roman" w:hAnsi="Times New Roman" w:cs="Times New Roman"/>
          <w:sz w:val="20"/>
          <w:szCs w:val="20"/>
          <w:lang w:val="en-US"/>
        </w:rPr>
        <w:t>.</w:t>
      </w:r>
      <w:r w:rsidRPr="00583196">
        <w:rPr>
          <w:rFonts w:ascii="Times New Roman" w:hAnsi="Times New Roman" w:cs="Times New Roman"/>
          <w:sz w:val="20"/>
          <w:szCs w:val="20"/>
          <w:lang w:val="en-US"/>
        </w:rPr>
        <w:t xml:space="preserve"> (2007)</w:t>
      </w:r>
      <w:r w:rsidR="004D244E" w:rsidRPr="00583196">
        <w:rPr>
          <w:rFonts w:ascii="Times New Roman" w:hAnsi="Times New Roman" w:cs="Times New Roman"/>
          <w:sz w:val="20"/>
          <w:szCs w:val="20"/>
          <w:lang w:val="en-US"/>
        </w:rPr>
        <w:t>.</w:t>
      </w:r>
      <w:r w:rsidRPr="00583196">
        <w:rPr>
          <w:rFonts w:ascii="Times New Roman" w:hAnsi="Times New Roman" w:cs="Times New Roman"/>
          <w:sz w:val="20"/>
          <w:szCs w:val="20"/>
          <w:lang w:val="en-US"/>
        </w:rPr>
        <w:t xml:space="preserve"> </w:t>
      </w:r>
      <w:r w:rsidRPr="007226E1">
        <w:rPr>
          <w:rFonts w:ascii="Times New Roman" w:hAnsi="Times New Roman" w:cs="Times New Roman"/>
          <w:sz w:val="20"/>
          <w:szCs w:val="20"/>
          <w:lang w:val="en-US"/>
        </w:rPr>
        <w:t xml:space="preserve">The DWDS corpus: a reference corpus for the German language of the thwentieth century”. In </w:t>
      </w:r>
      <w:r w:rsidR="00734569">
        <w:rPr>
          <w:rFonts w:ascii="Times New Roman" w:hAnsi="Times New Roman" w:cs="Times New Roman"/>
          <w:sz w:val="20"/>
          <w:szCs w:val="20"/>
          <w:lang w:val="en-US"/>
        </w:rPr>
        <w:t xml:space="preserve">C. </w:t>
      </w:r>
      <w:r w:rsidRPr="007226E1">
        <w:rPr>
          <w:rFonts w:ascii="Times New Roman" w:hAnsi="Times New Roman" w:cs="Times New Roman"/>
          <w:sz w:val="20"/>
          <w:szCs w:val="20"/>
          <w:lang w:val="en-US"/>
        </w:rPr>
        <w:t>Fellbaum (H</w:t>
      </w:r>
      <w:r w:rsidR="004D244E" w:rsidRPr="007226E1">
        <w:rPr>
          <w:rFonts w:ascii="Times New Roman" w:hAnsi="Times New Roman" w:cs="Times New Roman"/>
          <w:sz w:val="20"/>
          <w:szCs w:val="20"/>
          <w:lang w:val="en-US"/>
        </w:rPr>
        <w:t>rs</w:t>
      </w:r>
      <w:r w:rsidRPr="007226E1">
        <w:rPr>
          <w:rFonts w:ascii="Times New Roman" w:hAnsi="Times New Roman" w:cs="Times New Roman"/>
          <w:sz w:val="20"/>
          <w:szCs w:val="20"/>
          <w:lang w:val="en-US"/>
        </w:rPr>
        <w:t xml:space="preserve">g.): </w:t>
      </w:r>
      <w:r w:rsidRPr="007226E1">
        <w:rPr>
          <w:rFonts w:ascii="Times New Roman" w:hAnsi="Times New Roman" w:cs="Times New Roman"/>
          <w:i/>
          <w:sz w:val="20"/>
          <w:szCs w:val="20"/>
          <w:lang w:val="en-US"/>
        </w:rPr>
        <w:t xml:space="preserve">Idioms and </w:t>
      </w:r>
      <w:r w:rsidR="00734569">
        <w:rPr>
          <w:rFonts w:ascii="Times New Roman" w:hAnsi="Times New Roman" w:cs="Times New Roman"/>
          <w:i/>
          <w:sz w:val="20"/>
          <w:szCs w:val="20"/>
          <w:lang w:val="en-US"/>
        </w:rPr>
        <w:t>c</w:t>
      </w:r>
      <w:r w:rsidRPr="007226E1">
        <w:rPr>
          <w:rFonts w:ascii="Times New Roman" w:hAnsi="Times New Roman" w:cs="Times New Roman"/>
          <w:i/>
          <w:sz w:val="20"/>
          <w:szCs w:val="20"/>
          <w:lang w:val="en-US"/>
        </w:rPr>
        <w:t>ollocations</w:t>
      </w:r>
      <w:r w:rsidRPr="007226E1">
        <w:rPr>
          <w:rFonts w:ascii="Times New Roman" w:hAnsi="Times New Roman" w:cs="Times New Roman"/>
          <w:sz w:val="20"/>
          <w:szCs w:val="20"/>
          <w:lang w:val="en-US"/>
        </w:rPr>
        <w:t xml:space="preserve">. </w:t>
      </w:r>
      <w:r w:rsidRPr="007226E1">
        <w:rPr>
          <w:rFonts w:ascii="Times New Roman" w:hAnsi="Times New Roman" w:cs="Times New Roman"/>
          <w:i/>
          <w:sz w:val="20"/>
          <w:szCs w:val="20"/>
          <w:lang w:val="en-US"/>
        </w:rPr>
        <w:t>Corpus</w:t>
      </w:r>
      <w:r w:rsidRPr="007226E1">
        <w:rPr>
          <w:rFonts w:ascii="Times New Roman" w:hAnsi="Times New Roman" w:cs="Times New Roman"/>
          <w:sz w:val="20"/>
          <w:szCs w:val="20"/>
          <w:lang w:val="en-US"/>
        </w:rPr>
        <w:t>-</w:t>
      </w:r>
      <w:r w:rsidRPr="007226E1">
        <w:rPr>
          <w:rFonts w:ascii="Times New Roman" w:hAnsi="Times New Roman" w:cs="Times New Roman"/>
          <w:i/>
          <w:sz w:val="20"/>
          <w:szCs w:val="20"/>
          <w:lang w:val="en-US"/>
        </w:rPr>
        <w:t xml:space="preserve">based </w:t>
      </w:r>
      <w:r w:rsidR="00734569">
        <w:rPr>
          <w:rFonts w:ascii="Times New Roman" w:hAnsi="Times New Roman" w:cs="Times New Roman"/>
          <w:i/>
          <w:sz w:val="20"/>
          <w:szCs w:val="20"/>
          <w:lang w:val="en-US"/>
        </w:rPr>
        <w:t>l</w:t>
      </w:r>
      <w:r w:rsidRPr="007226E1">
        <w:rPr>
          <w:rFonts w:ascii="Times New Roman" w:hAnsi="Times New Roman" w:cs="Times New Roman"/>
          <w:i/>
          <w:sz w:val="20"/>
          <w:szCs w:val="20"/>
          <w:lang w:val="en-US"/>
        </w:rPr>
        <w:t xml:space="preserve">inguistic and </w:t>
      </w:r>
      <w:r w:rsidR="00734569">
        <w:rPr>
          <w:rFonts w:ascii="Times New Roman" w:hAnsi="Times New Roman" w:cs="Times New Roman"/>
          <w:i/>
          <w:sz w:val="20"/>
          <w:szCs w:val="20"/>
          <w:lang w:val="en-US"/>
        </w:rPr>
        <w:t>l</w:t>
      </w:r>
      <w:r w:rsidRPr="007226E1">
        <w:rPr>
          <w:rFonts w:ascii="Times New Roman" w:hAnsi="Times New Roman" w:cs="Times New Roman"/>
          <w:i/>
          <w:sz w:val="20"/>
          <w:szCs w:val="20"/>
          <w:lang w:val="en-US"/>
        </w:rPr>
        <w:t>exicographic Studies</w:t>
      </w:r>
      <w:r w:rsidR="00947AD5">
        <w:rPr>
          <w:rFonts w:ascii="Times New Roman" w:hAnsi="Times New Roman" w:cs="Times New Roman"/>
          <w:sz w:val="20"/>
          <w:szCs w:val="20"/>
          <w:lang w:val="en-US"/>
        </w:rPr>
        <w:t>, (S. 23</w:t>
      </w:r>
      <w:r w:rsidR="00947AD5" w:rsidRPr="008748F2">
        <w:rPr>
          <w:rFonts w:ascii="Times New Roman" w:hAnsi="Times New Roman" w:cs="Times New Roman"/>
          <w:lang w:val="en-US"/>
        </w:rPr>
        <w:t>–</w:t>
      </w:r>
      <w:r w:rsidR="004D244E" w:rsidRPr="007226E1">
        <w:rPr>
          <w:rFonts w:ascii="Times New Roman" w:hAnsi="Times New Roman" w:cs="Times New Roman"/>
          <w:sz w:val="20"/>
          <w:szCs w:val="20"/>
          <w:lang w:val="en-US"/>
        </w:rPr>
        <w:t>40).</w:t>
      </w:r>
      <w:r w:rsidRPr="007226E1">
        <w:rPr>
          <w:rFonts w:ascii="Times New Roman" w:hAnsi="Times New Roman" w:cs="Times New Roman"/>
          <w:sz w:val="20"/>
          <w:szCs w:val="20"/>
          <w:lang w:val="en-US"/>
        </w:rPr>
        <w:t xml:space="preserve"> </w:t>
      </w:r>
      <w:r w:rsidRPr="007226E1">
        <w:rPr>
          <w:rFonts w:ascii="Times New Roman" w:hAnsi="Times New Roman" w:cs="Times New Roman"/>
          <w:sz w:val="20"/>
          <w:szCs w:val="20"/>
          <w:lang w:val="de-DE"/>
        </w:rPr>
        <w:t>London: Conti</w:t>
      </w:r>
      <w:r w:rsidRPr="007226E1">
        <w:rPr>
          <w:rFonts w:ascii="Times New Roman" w:hAnsi="Times New Roman" w:cs="Times New Roman"/>
          <w:sz w:val="20"/>
          <w:szCs w:val="20"/>
          <w:lang w:val="de-DE"/>
        </w:rPr>
        <w:softHyphen/>
        <w:t>nuum</w:t>
      </w:r>
      <w:r w:rsidR="004D244E" w:rsidRPr="007226E1">
        <w:rPr>
          <w:rFonts w:ascii="Times New Roman" w:hAnsi="Times New Roman" w:cs="Times New Roman"/>
          <w:sz w:val="20"/>
          <w:szCs w:val="20"/>
          <w:lang w:val="de-DE"/>
        </w:rPr>
        <w:t>.</w:t>
      </w:r>
      <w:r w:rsidRPr="007226E1">
        <w:rPr>
          <w:rFonts w:ascii="Times New Roman" w:hAnsi="Times New Roman" w:cs="Times New Roman"/>
          <w:sz w:val="20"/>
          <w:szCs w:val="20"/>
          <w:lang w:val="de-DE"/>
        </w:rPr>
        <w:t xml:space="preserve"> </w:t>
      </w:r>
    </w:p>
    <w:p w14:paraId="0A5ACFDE" w14:textId="40A769EE" w:rsidR="00C66DD8" w:rsidRPr="00B37675" w:rsidRDefault="00C66DD8" w:rsidP="00B173D2">
      <w:pPr>
        <w:spacing w:after="0" w:line="240" w:lineRule="auto"/>
        <w:ind w:left="709" w:hanging="709"/>
        <w:jc w:val="both"/>
        <w:rPr>
          <w:rFonts w:ascii="Times New Roman" w:hAnsi="Times New Roman" w:cs="Times New Roman"/>
          <w:spacing w:val="-2"/>
          <w:sz w:val="20"/>
          <w:szCs w:val="20"/>
          <w:lang w:val="de-DE"/>
        </w:rPr>
      </w:pPr>
      <w:r w:rsidRPr="00B37675">
        <w:rPr>
          <w:rFonts w:ascii="Times New Roman" w:hAnsi="Times New Roman" w:cs="Times New Roman"/>
          <w:spacing w:val="-2"/>
          <w:sz w:val="20"/>
          <w:szCs w:val="20"/>
          <w:lang w:val="de-DE"/>
        </w:rPr>
        <w:t>Hallsteinsdóttir, E</w:t>
      </w:r>
      <w:r w:rsidR="004D244E" w:rsidRPr="00B37675">
        <w:rPr>
          <w:rFonts w:ascii="Times New Roman" w:hAnsi="Times New Roman" w:cs="Times New Roman"/>
          <w:spacing w:val="-2"/>
          <w:sz w:val="20"/>
          <w:szCs w:val="20"/>
          <w:lang w:val="de-DE"/>
        </w:rPr>
        <w:t>.</w:t>
      </w:r>
      <w:r w:rsidR="008C5F0E">
        <w:rPr>
          <w:rFonts w:ascii="Times New Roman" w:hAnsi="Times New Roman" w:cs="Times New Roman"/>
          <w:spacing w:val="-2"/>
          <w:sz w:val="20"/>
          <w:szCs w:val="20"/>
          <w:lang w:val="de-DE"/>
        </w:rPr>
        <w:t xml:space="preserve"> </w:t>
      </w:r>
      <w:r w:rsidRPr="00B37675">
        <w:rPr>
          <w:rFonts w:ascii="Times New Roman" w:hAnsi="Times New Roman" w:cs="Times New Roman"/>
          <w:spacing w:val="-2"/>
          <w:sz w:val="20"/>
          <w:szCs w:val="20"/>
          <w:lang w:val="de-DE"/>
        </w:rPr>
        <w:t>/</w:t>
      </w:r>
      <w:r w:rsidR="008C5F0E">
        <w:rPr>
          <w:rFonts w:ascii="Times New Roman" w:hAnsi="Times New Roman" w:cs="Times New Roman"/>
          <w:spacing w:val="-2"/>
          <w:sz w:val="20"/>
          <w:szCs w:val="20"/>
          <w:lang w:val="de-DE"/>
        </w:rPr>
        <w:t xml:space="preserve"> </w:t>
      </w:r>
      <w:r w:rsidRPr="00B37675">
        <w:rPr>
          <w:rFonts w:ascii="Times New Roman" w:hAnsi="Times New Roman" w:cs="Times New Roman"/>
          <w:spacing w:val="-2"/>
          <w:sz w:val="20"/>
          <w:szCs w:val="20"/>
          <w:lang w:val="de-DE"/>
        </w:rPr>
        <w:t>Šajánková, M</w:t>
      </w:r>
      <w:r w:rsidR="004D244E" w:rsidRPr="00B37675">
        <w:rPr>
          <w:rFonts w:ascii="Times New Roman" w:hAnsi="Times New Roman" w:cs="Times New Roman"/>
          <w:spacing w:val="-2"/>
          <w:sz w:val="20"/>
          <w:szCs w:val="20"/>
          <w:lang w:val="de-DE"/>
        </w:rPr>
        <w:t>.</w:t>
      </w:r>
      <w:r w:rsidR="008C5F0E">
        <w:rPr>
          <w:rFonts w:ascii="Times New Roman" w:hAnsi="Times New Roman" w:cs="Times New Roman"/>
          <w:spacing w:val="-2"/>
          <w:sz w:val="20"/>
          <w:szCs w:val="20"/>
          <w:lang w:val="de-DE"/>
        </w:rPr>
        <w:t xml:space="preserve"> </w:t>
      </w:r>
      <w:r w:rsidRPr="00B37675">
        <w:rPr>
          <w:rFonts w:ascii="Times New Roman" w:hAnsi="Times New Roman" w:cs="Times New Roman"/>
          <w:spacing w:val="-2"/>
          <w:sz w:val="20"/>
          <w:szCs w:val="20"/>
          <w:lang w:val="de-DE"/>
        </w:rPr>
        <w:t>/</w:t>
      </w:r>
      <w:r w:rsidR="008C5F0E">
        <w:rPr>
          <w:rFonts w:ascii="Times New Roman" w:hAnsi="Times New Roman" w:cs="Times New Roman"/>
          <w:spacing w:val="-2"/>
          <w:sz w:val="20"/>
          <w:szCs w:val="20"/>
          <w:lang w:val="de-DE"/>
        </w:rPr>
        <w:t xml:space="preserve"> </w:t>
      </w:r>
      <w:r w:rsidRPr="00B37675">
        <w:rPr>
          <w:rFonts w:ascii="Times New Roman" w:hAnsi="Times New Roman" w:cs="Times New Roman"/>
          <w:spacing w:val="-2"/>
          <w:sz w:val="20"/>
          <w:szCs w:val="20"/>
          <w:lang w:val="de-DE"/>
        </w:rPr>
        <w:t>Quasthoff, U</w:t>
      </w:r>
      <w:r w:rsidR="004D244E" w:rsidRPr="00B37675">
        <w:rPr>
          <w:rFonts w:ascii="Times New Roman" w:hAnsi="Times New Roman" w:cs="Times New Roman"/>
          <w:spacing w:val="-2"/>
          <w:sz w:val="20"/>
          <w:szCs w:val="20"/>
          <w:lang w:val="de-DE"/>
        </w:rPr>
        <w:t>.</w:t>
      </w:r>
      <w:r w:rsidRPr="00B37675">
        <w:rPr>
          <w:rFonts w:ascii="Times New Roman" w:hAnsi="Times New Roman" w:cs="Times New Roman"/>
          <w:spacing w:val="-2"/>
          <w:sz w:val="20"/>
          <w:szCs w:val="20"/>
          <w:lang w:val="de-DE"/>
        </w:rPr>
        <w:t xml:space="preserve"> (2006)</w:t>
      </w:r>
      <w:r w:rsidR="004D244E" w:rsidRPr="00B37675">
        <w:rPr>
          <w:rFonts w:ascii="Times New Roman" w:hAnsi="Times New Roman" w:cs="Times New Roman"/>
          <w:spacing w:val="-2"/>
          <w:sz w:val="20"/>
          <w:szCs w:val="20"/>
          <w:lang w:val="de-DE"/>
        </w:rPr>
        <w:t>.</w:t>
      </w:r>
      <w:r w:rsidRPr="00B37675">
        <w:rPr>
          <w:rFonts w:ascii="Times New Roman" w:hAnsi="Times New Roman" w:cs="Times New Roman"/>
          <w:spacing w:val="-2"/>
          <w:sz w:val="20"/>
          <w:szCs w:val="20"/>
          <w:lang w:val="de-DE"/>
        </w:rPr>
        <w:t xml:space="preserve"> Phraseologisches Optimum für Deutsch als Fremdsprache. Ein Vorschlag auf der Basis von Frequenz- und Geläufigkeitsuntersuchungen. </w:t>
      </w:r>
      <w:r w:rsidRPr="00B37675">
        <w:rPr>
          <w:rFonts w:ascii="Times New Roman" w:hAnsi="Times New Roman" w:cs="Times New Roman"/>
          <w:i/>
          <w:iCs/>
          <w:spacing w:val="-2"/>
          <w:sz w:val="20"/>
          <w:szCs w:val="20"/>
          <w:lang w:val="de-DE"/>
        </w:rPr>
        <w:t>Linguistik online 27</w:t>
      </w:r>
      <w:r w:rsidR="00947AD5">
        <w:rPr>
          <w:rFonts w:ascii="Times New Roman" w:hAnsi="Times New Roman" w:cs="Times New Roman"/>
          <w:spacing w:val="-2"/>
          <w:sz w:val="20"/>
          <w:szCs w:val="20"/>
          <w:lang w:val="de-DE"/>
        </w:rPr>
        <w:t>, 117</w:t>
      </w:r>
      <w:r w:rsidR="00947AD5">
        <w:rPr>
          <w:rFonts w:ascii="Times New Roman" w:hAnsi="Times New Roman" w:cs="Times New Roman"/>
          <w:lang w:val="de-DE"/>
        </w:rPr>
        <w:t>–</w:t>
      </w:r>
      <w:r w:rsidRPr="00B37675">
        <w:rPr>
          <w:rFonts w:ascii="Times New Roman" w:hAnsi="Times New Roman" w:cs="Times New Roman"/>
          <w:spacing w:val="-2"/>
          <w:sz w:val="20"/>
          <w:szCs w:val="20"/>
          <w:lang w:val="de-DE"/>
        </w:rPr>
        <w:t xml:space="preserve">136. </w:t>
      </w:r>
    </w:p>
    <w:p w14:paraId="58E525CE" w14:textId="77777777" w:rsidR="00C66DD8" w:rsidRPr="00B37675" w:rsidRDefault="00C66DD8" w:rsidP="00B173D2">
      <w:pPr>
        <w:spacing w:after="0" w:line="240" w:lineRule="auto"/>
        <w:ind w:left="709" w:hanging="709"/>
        <w:jc w:val="both"/>
        <w:rPr>
          <w:rFonts w:ascii="Times New Roman" w:hAnsi="Times New Roman" w:cs="Times New Roman"/>
          <w:sz w:val="20"/>
          <w:szCs w:val="20"/>
          <w:lang w:val="de-DE"/>
        </w:rPr>
      </w:pPr>
      <w:r w:rsidRPr="00B37675">
        <w:rPr>
          <w:rFonts w:ascii="Times New Roman" w:hAnsi="Times New Roman" w:cs="Times New Roman"/>
          <w:sz w:val="20"/>
          <w:szCs w:val="20"/>
          <w:lang w:val="de-DE"/>
        </w:rPr>
        <w:t>Hauger, H</w:t>
      </w:r>
      <w:r w:rsidR="004D244E"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-M</w:t>
      </w:r>
      <w:r w:rsidR="004D244E"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(2012)</w:t>
      </w:r>
      <w:r w:rsidR="004D244E"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w:t>
      </w:r>
      <w:r w:rsidRPr="00B37675">
        <w:rPr>
          <w:rFonts w:ascii="Times New Roman" w:hAnsi="Times New Roman" w:cs="Times New Roman"/>
          <w:i/>
          <w:sz w:val="20"/>
          <w:szCs w:val="20"/>
          <w:lang w:val="de-DE"/>
        </w:rPr>
        <w:t>Das Feuchte &amp; das Schutzige. Kleine Linguistik der vulgären Sprache</w:t>
      </w:r>
      <w:r w:rsidRPr="00B37675">
        <w:rPr>
          <w:rFonts w:ascii="Times New Roman" w:hAnsi="Times New Roman" w:cs="Times New Roman"/>
          <w:sz w:val="20"/>
          <w:szCs w:val="20"/>
          <w:lang w:val="de-DE"/>
        </w:rPr>
        <w:t>. München</w:t>
      </w:r>
      <w:r w:rsidR="004D244E" w:rsidRPr="00B37675">
        <w:rPr>
          <w:rFonts w:ascii="Times New Roman" w:hAnsi="Times New Roman" w:cs="Times New Roman"/>
          <w:sz w:val="20"/>
          <w:szCs w:val="20"/>
          <w:lang w:val="de-DE"/>
        </w:rPr>
        <w:t>: C.H. Beck</w:t>
      </w:r>
      <w:r w:rsidRPr="00B37675">
        <w:rPr>
          <w:rFonts w:ascii="Times New Roman" w:hAnsi="Times New Roman" w:cs="Times New Roman"/>
          <w:sz w:val="20"/>
          <w:szCs w:val="20"/>
          <w:lang w:val="de-DE"/>
        </w:rPr>
        <w:t>.</w:t>
      </w:r>
    </w:p>
    <w:p w14:paraId="69E8257A" w14:textId="77777777" w:rsidR="00C66DD8" w:rsidRPr="00B37675" w:rsidRDefault="00C66DD8" w:rsidP="00B173D2">
      <w:pPr>
        <w:spacing w:after="0" w:line="240" w:lineRule="auto"/>
        <w:ind w:left="709" w:hanging="709"/>
        <w:jc w:val="both"/>
        <w:rPr>
          <w:rFonts w:ascii="Times New Roman" w:eastAsia="Times New Roman" w:hAnsi="Times New Roman" w:cs="Times New Roman"/>
          <w:sz w:val="20"/>
          <w:szCs w:val="20"/>
          <w:lang w:val="de-DE" w:eastAsia="pl-PL"/>
        </w:rPr>
      </w:pPr>
      <w:r w:rsidRPr="00B37675">
        <w:rPr>
          <w:rFonts w:ascii="Times New Roman" w:eastAsia="Times New Roman" w:hAnsi="Times New Roman" w:cs="Times New Roman"/>
          <w:sz w:val="20"/>
          <w:szCs w:val="20"/>
          <w:lang w:val="de-DE" w:eastAsia="pl-PL"/>
        </w:rPr>
        <w:t>Havrylin, O</w:t>
      </w:r>
      <w:r w:rsidR="004D244E" w:rsidRPr="00B37675">
        <w:rPr>
          <w:rFonts w:ascii="Times New Roman" w:eastAsia="Times New Roman" w:hAnsi="Times New Roman" w:cs="Times New Roman"/>
          <w:sz w:val="20"/>
          <w:szCs w:val="20"/>
          <w:lang w:val="de-DE" w:eastAsia="pl-PL"/>
        </w:rPr>
        <w:t>.</w:t>
      </w:r>
      <w:r w:rsidRPr="00B37675">
        <w:rPr>
          <w:rFonts w:ascii="Times New Roman" w:eastAsia="Times New Roman" w:hAnsi="Times New Roman" w:cs="Times New Roman"/>
          <w:sz w:val="20"/>
          <w:szCs w:val="20"/>
          <w:lang w:val="de-DE" w:eastAsia="pl-PL"/>
        </w:rPr>
        <w:t xml:space="preserve"> (2003)</w:t>
      </w:r>
      <w:r w:rsidR="004D244E" w:rsidRPr="00B37675">
        <w:rPr>
          <w:rFonts w:ascii="Times New Roman" w:eastAsia="Times New Roman" w:hAnsi="Times New Roman" w:cs="Times New Roman"/>
          <w:sz w:val="20"/>
          <w:szCs w:val="20"/>
          <w:lang w:val="de-DE" w:eastAsia="pl-PL"/>
        </w:rPr>
        <w:t>.</w:t>
      </w:r>
      <w:r w:rsidRPr="00B37675">
        <w:rPr>
          <w:rFonts w:ascii="Times New Roman" w:eastAsia="Times New Roman" w:hAnsi="Times New Roman" w:cs="Times New Roman"/>
          <w:sz w:val="20"/>
          <w:szCs w:val="20"/>
          <w:lang w:val="de-DE" w:eastAsia="pl-PL"/>
        </w:rPr>
        <w:t xml:space="preserve"> </w:t>
      </w:r>
      <w:r w:rsidRPr="00B37675">
        <w:rPr>
          <w:rFonts w:ascii="Times New Roman" w:eastAsia="Times New Roman" w:hAnsi="Times New Roman" w:cs="Times New Roman"/>
          <w:i/>
          <w:sz w:val="20"/>
          <w:szCs w:val="20"/>
          <w:lang w:val="de-DE" w:eastAsia="pl-PL"/>
        </w:rPr>
        <w:t>Pejorative Lexik</w:t>
      </w:r>
      <w:r w:rsidRPr="00B37675">
        <w:rPr>
          <w:rFonts w:ascii="Times New Roman" w:eastAsia="Times New Roman" w:hAnsi="Times New Roman" w:cs="Times New Roman"/>
          <w:sz w:val="20"/>
          <w:szCs w:val="20"/>
          <w:lang w:val="de-DE" w:eastAsia="pl-PL"/>
        </w:rPr>
        <w:t xml:space="preserve">. </w:t>
      </w:r>
      <w:r w:rsidRPr="00B37675">
        <w:rPr>
          <w:rFonts w:ascii="Times New Roman" w:eastAsia="Times New Roman" w:hAnsi="Times New Roman" w:cs="Times New Roman"/>
          <w:i/>
          <w:sz w:val="20"/>
          <w:szCs w:val="20"/>
          <w:lang w:val="de-DE" w:eastAsia="pl-PL"/>
        </w:rPr>
        <w:t>Untersuchungen zu ihrem semantischen und kommunikativ-pragmatischen Aspekt am Beispiel moderner deutschsprachiger, besonderes österreichischer Literatur</w:t>
      </w:r>
      <w:r w:rsidRPr="00B37675">
        <w:rPr>
          <w:rFonts w:ascii="Times New Roman" w:eastAsia="Times New Roman" w:hAnsi="Times New Roman" w:cs="Times New Roman"/>
          <w:sz w:val="20"/>
          <w:szCs w:val="20"/>
          <w:lang w:val="de-DE" w:eastAsia="pl-PL"/>
        </w:rPr>
        <w:t>. Frankfurt am Main</w:t>
      </w:r>
      <w:r w:rsidR="004D244E" w:rsidRPr="00B37675">
        <w:rPr>
          <w:rFonts w:ascii="Times New Roman" w:eastAsia="Times New Roman" w:hAnsi="Times New Roman" w:cs="Times New Roman"/>
          <w:sz w:val="20"/>
          <w:szCs w:val="20"/>
          <w:lang w:val="de-DE" w:eastAsia="pl-PL"/>
        </w:rPr>
        <w:t>: Peter Lang</w:t>
      </w:r>
      <w:r w:rsidRPr="00B37675">
        <w:rPr>
          <w:rFonts w:ascii="Times New Roman" w:eastAsia="Times New Roman" w:hAnsi="Times New Roman" w:cs="Times New Roman"/>
          <w:sz w:val="20"/>
          <w:szCs w:val="20"/>
          <w:lang w:val="de-DE" w:eastAsia="pl-PL"/>
        </w:rPr>
        <w:t>.</w:t>
      </w:r>
    </w:p>
    <w:p w14:paraId="09F2AAC4" w14:textId="4CB97A29" w:rsidR="00C66DD8" w:rsidRPr="00B37675" w:rsidRDefault="00C66DD8" w:rsidP="00B173D2">
      <w:pPr>
        <w:autoSpaceDE w:val="0"/>
        <w:autoSpaceDN w:val="0"/>
        <w:adjustRightInd w:val="0"/>
        <w:spacing w:after="0" w:line="240" w:lineRule="auto"/>
        <w:ind w:left="709" w:hanging="709"/>
        <w:jc w:val="both"/>
        <w:rPr>
          <w:rFonts w:ascii="Times New Roman" w:hAnsi="Times New Roman" w:cs="Times New Roman"/>
          <w:sz w:val="20"/>
          <w:szCs w:val="20"/>
          <w:lang w:val="de-DE"/>
        </w:rPr>
      </w:pPr>
      <w:r w:rsidRPr="00B37675">
        <w:rPr>
          <w:rFonts w:ascii="Times New Roman" w:hAnsi="Times New Roman" w:cs="Times New Roman"/>
          <w:sz w:val="20"/>
          <w:szCs w:val="20"/>
          <w:lang w:val="de-DE"/>
        </w:rPr>
        <w:t>Koller, W</w:t>
      </w:r>
      <w:r w:rsidR="004D244E"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(2007)</w:t>
      </w:r>
      <w:r w:rsidR="004D244E"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Probleme der Übersetzung von Phrasemen. In: </w:t>
      </w:r>
      <w:r w:rsidR="00734569">
        <w:rPr>
          <w:rFonts w:ascii="Times New Roman" w:hAnsi="Times New Roman" w:cs="Times New Roman"/>
          <w:sz w:val="20"/>
          <w:szCs w:val="20"/>
          <w:lang w:val="de-DE"/>
        </w:rPr>
        <w:t xml:space="preserve">H. </w:t>
      </w:r>
      <w:r w:rsidRPr="00B37675">
        <w:rPr>
          <w:rFonts w:ascii="Times New Roman" w:hAnsi="Times New Roman" w:cs="Times New Roman"/>
          <w:sz w:val="20"/>
          <w:szCs w:val="20"/>
          <w:lang w:val="de-DE"/>
        </w:rPr>
        <w:t>Burger (H</w:t>
      </w:r>
      <w:r w:rsidR="004D244E" w:rsidRPr="00B37675">
        <w:rPr>
          <w:rFonts w:ascii="Times New Roman" w:hAnsi="Times New Roman" w:cs="Times New Roman"/>
          <w:sz w:val="20"/>
          <w:szCs w:val="20"/>
          <w:lang w:val="de-DE"/>
        </w:rPr>
        <w:t>rs</w:t>
      </w:r>
      <w:r w:rsidRPr="00B37675">
        <w:rPr>
          <w:rFonts w:ascii="Times New Roman" w:hAnsi="Times New Roman" w:cs="Times New Roman"/>
          <w:sz w:val="20"/>
          <w:szCs w:val="20"/>
          <w:lang w:val="de-DE"/>
        </w:rPr>
        <w:t>g.)</w:t>
      </w:r>
      <w:r w:rsidR="00734569">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w:t>
      </w:r>
      <w:r w:rsidRPr="00B37675">
        <w:rPr>
          <w:rFonts w:ascii="Times New Roman" w:hAnsi="Times New Roman" w:cs="Times New Roman"/>
          <w:i/>
          <w:iCs/>
          <w:sz w:val="20"/>
          <w:szCs w:val="20"/>
          <w:lang w:val="de-DE"/>
        </w:rPr>
        <w:t>Phraseologie</w:t>
      </w:r>
      <w:r w:rsidRPr="00B37675">
        <w:rPr>
          <w:rFonts w:ascii="Times New Roman" w:hAnsi="Times New Roman" w:cs="Times New Roman"/>
          <w:sz w:val="20"/>
          <w:szCs w:val="20"/>
          <w:lang w:val="de-DE"/>
        </w:rPr>
        <w:t xml:space="preserve">. </w:t>
      </w:r>
      <w:r w:rsidRPr="00B37675">
        <w:rPr>
          <w:rFonts w:ascii="Times New Roman" w:hAnsi="Times New Roman" w:cs="Times New Roman"/>
          <w:i/>
          <w:iCs/>
          <w:sz w:val="20"/>
          <w:szCs w:val="20"/>
          <w:lang w:val="de-DE"/>
        </w:rPr>
        <w:t>Ein internationales Handbuch zur zeitgenössischen Forschung</w:t>
      </w:r>
      <w:r w:rsidRPr="00B37675">
        <w:rPr>
          <w:rFonts w:ascii="Times New Roman" w:hAnsi="Times New Roman" w:cs="Times New Roman"/>
          <w:sz w:val="20"/>
          <w:szCs w:val="20"/>
          <w:lang w:val="de-DE"/>
        </w:rPr>
        <w:t xml:space="preserve">. </w:t>
      </w:r>
      <w:r w:rsidRPr="00B37675">
        <w:rPr>
          <w:rFonts w:ascii="Times New Roman" w:hAnsi="Times New Roman" w:cs="Times New Roman"/>
          <w:i/>
          <w:iCs/>
          <w:sz w:val="20"/>
          <w:szCs w:val="20"/>
          <w:lang w:val="de-DE"/>
        </w:rPr>
        <w:t>Bd</w:t>
      </w:r>
      <w:r w:rsidRPr="00B37675">
        <w:rPr>
          <w:rFonts w:ascii="Times New Roman" w:hAnsi="Times New Roman" w:cs="Times New Roman"/>
          <w:sz w:val="20"/>
          <w:szCs w:val="20"/>
          <w:lang w:val="de-DE"/>
        </w:rPr>
        <w:t xml:space="preserve">. </w:t>
      </w:r>
      <w:r w:rsidRPr="00B37675">
        <w:rPr>
          <w:rFonts w:ascii="Times New Roman" w:hAnsi="Times New Roman" w:cs="Times New Roman"/>
          <w:i/>
          <w:iCs/>
          <w:sz w:val="20"/>
          <w:szCs w:val="20"/>
          <w:lang w:val="de-DE"/>
        </w:rPr>
        <w:t>1</w:t>
      </w:r>
      <w:r w:rsidR="004D244E" w:rsidRPr="00B37675">
        <w:rPr>
          <w:rFonts w:ascii="Times New Roman" w:hAnsi="Times New Roman" w:cs="Times New Roman"/>
          <w:i/>
          <w:iCs/>
          <w:sz w:val="20"/>
          <w:szCs w:val="20"/>
          <w:lang w:val="de-DE"/>
        </w:rPr>
        <w:t xml:space="preserve"> </w:t>
      </w:r>
      <w:r w:rsidR="004D244E" w:rsidRPr="00B37675">
        <w:rPr>
          <w:rFonts w:ascii="Times New Roman" w:hAnsi="Times New Roman" w:cs="Times New Roman"/>
          <w:iCs/>
          <w:sz w:val="20"/>
          <w:szCs w:val="20"/>
          <w:lang w:val="de-DE"/>
        </w:rPr>
        <w:t xml:space="preserve">(S. </w:t>
      </w:r>
      <w:r w:rsidR="004D244E" w:rsidRPr="00B37675">
        <w:rPr>
          <w:rFonts w:ascii="Times New Roman" w:hAnsi="Times New Roman" w:cs="Times New Roman"/>
          <w:sz w:val="20"/>
          <w:szCs w:val="20"/>
          <w:lang w:val="de-DE"/>
        </w:rPr>
        <w:t>605</w:t>
      </w:r>
      <w:r w:rsidR="00947AD5">
        <w:rPr>
          <w:rFonts w:ascii="Times New Roman" w:hAnsi="Times New Roman" w:cs="Times New Roman"/>
          <w:lang w:val="de-DE"/>
        </w:rPr>
        <w:t>–</w:t>
      </w:r>
      <w:r w:rsidR="004D244E" w:rsidRPr="00B37675">
        <w:rPr>
          <w:rFonts w:ascii="Times New Roman" w:hAnsi="Times New Roman" w:cs="Times New Roman"/>
          <w:sz w:val="20"/>
          <w:szCs w:val="20"/>
          <w:lang w:val="de-DE"/>
        </w:rPr>
        <w:t>613)</w:t>
      </w:r>
      <w:r w:rsidRPr="00B37675">
        <w:rPr>
          <w:rFonts w:ascii="Times New Roman" w:hAnsi="Times New Roman" w:cs="Times New Roman"/>
          <w:sz w:val="20"/>
          <w:szCs w:val="20"/>
          <w:lang w:val="de-DE"/>
        </w:rPr>
        <w:t>. Berlin [u. a.]: de Gruyter</w:t>
      </w:r>
      <w:r w:rsidR="004D244E" w:rsidRPr="00B37675">
        <w:rPr>
          <w:rFonts w:ascii="Times New Roman" w:hAnsi="Times New Roman" w:cs="Times New Roman"/>
          <w:sz w:val="20"/>
          <w:szCs w:val="20"/>
          <w:lang w:val="de-DE"/>
        </w:rPr>
        <w:t>.</w:t>
      </w:r>
    </w:p>
    <w:p w14:paraId="3D8DD4D4" w14:textId="77777777" w:rsidR="00C66DD8" w:rsidRPr="00B37675" w:rsidRDefault="00C66DD8" w:rsidP="00B173D2">
      <w:pPr>
        <w:autoSpaceDE w:val="0"/>
        <w:autoSpaceDN w:val="0"/>
        <w:adjustRightInd w:val="0"/>
        <w:spacing w:after="0" w:line="240" w:lineRule="auto"/>
        <w:ind w:left="709" w:hanging="709"/>
        <w:jc w:val="both"/>
        <w:rPr>
          <w:rFonts w:ascii="Times New Roman" w:hAnsi="Times New Roman" w:cs="Times New Roman"/>
          <w:sz w:val="20"/>
          <w:szCs w:val="20"/>
          <w:lang w:val="de-DE"/>
        </w:rPr>
      </w:pPr>
      <w:bookmarkStart w:id="2" w:name="_Hlk532733413"/>
      <w:r w:rsidRPr="00B37675">
        <w:rPr>
          <w:rFonts w:ascii="Times New Roman" w:hAnsi="Times New Roman" w:cs="Times New Roman"/>
          <w:sz w:val="20"/>
          <w:szCs w:val="20"/>
          <w:lang w:val="de-DE"/>
        </w:rPr>
        <w:t>Łabno-Falęcka</w:t>
      </w:r>
      <w:bookmarkEnd w:id="2"/>
      <w:r w:rsidRPr="00B37675">
        <w:rPr>
          <w:rFonts w:ascii="Times New Roman" w:hAnsi="Times New Roman" w:cs="Times New Roman"/>
          <w:sz w:val="20"/>
          <w:szCs w:val="20"/>
          <w:lang w:val="de-DE"/>
        </w:rPr>
        <w:t>, E</w:t>
      </w:r>
      <w:r w:rsidR="004D244E"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(1995)</w:t>
      </w:r>
      <w:r w:rsidR="004D244E" w:rsidRPr="00B37675">
        <w:rPr>
          <w:rFonts w:ascii="Times New Roman" w:hAnsi="Times New Roman" w:cs="Times New Roman"/>
          <w:sz w:val="20"/>
          <w:szCs w:val="20"/>
          <w:lang w:val="de-DE"/>
        </w:rPr>
        <w:t xml:space="preserve">. </w:t>
      </w:r>
      <w:r w:rsidRPr="00B37675">
        <w:rPr>
          <w:rFonts w:ascii="Times New Roman" w:hAnsi="Times New Roman" w:cs="Times New Roman"/>
          <w:i/>
          <w:sz w:val="20"/>
          <w:szCs w:val="20"/>
          <w:lang w:val="de-DE"/>
        </w:rPr>
        <w:t xml:space="preserve">Phraseologie und Übersetzen: eine Untersuchung der Übersetzbarkeit kreativ-innovativ gebrauchter </w:t>
      </w:r>
      <w:r w:rsidRPr="00B37675">
        <w:rPr>
          <w:rFonts w:ascii="Times New Roman" w:hAnsi="Times New Roman" w:cs="Times New Roman"/>
          <w:sz w:val="20"/>
          <w:szCs w:val="20"/>
          <w:lang w:val="de-DE"/>
        </w:rPr>
        <w:t>„</w:t>
      </w:r>
      <w:r w:rsidRPr="00B37675">
        <w:rPr>
          <w:rFonts w:ascii="Times New Roman" w:hAnsi="Times New Roman" w:cs="Times New Roman"/>
          <w:i/>
          <w:sz w:val="20"/>
          <w:szCs w:val="20"/>
          <w:lang w:val="de-DE"/>
        </w:rPr>
        <w:t>wiederholter Rede</w:t>
      </w:r>
      <w:r w:rsidRPr="00B37675">
        <w:rPr>
          <w:rFonts w:ascii="Times New Roman" w:hAnsi="Times New Roman" w:cs="Times New Roman"/>
          <w:sz w:val="20"/>
          <w:szCs w:val="20"/>
          <w:lang w:val="de-DE"/>
        </w:rPr>
        <w:t>“</w:t>
      </w:r>
      <w:r w:rsidRPr="00B37675">
        <w:rPr>
          <w:rFonts w:ascii="Times New Roman" w:hAnsi="Times New Roman" w:cs="Times New Roman"/>
          <w:i/>
          <w:sz w:val="20"/>
          <w:szCs w:val="20"/>
          <w:lang w:val="de-DE"/>
        </w:rPr>
        <w:t xml:space="preserve"> anhand von Beispielen aus der polnischen und deutschen Gegenwartsliteratur</w:t>
      </w:r>
      <w:r w:rsidRPr="00B37675">
        <w:rPr>
          <w:rFonts w:ascii="Times New Roman" w:hAnsi="Times New Roman" w:cs="Times New Roman"/>
          <w:sz w:val="20"/>
          <w:szCs w:val="20"/>
          <w:lang w:val="de-DE"/>
        </w:rPr>
        <w:t>. Frankfurt am Main: Peter Lang.</w:t>
      </w:r>
    </w:p>
    <w:p w14:paraId="052AA8A1" w14:textId="77777777" w:rsidR="00C66DD8" w:rsidRPr="00B37675" w:rsidRDefault="00C66DD8" w:rsidP="00B173D2">
      <w:pPr>
        <w:autoSpaceDE w:val="0"/>
        <w:autoSpaceDN w:val="0"/>
        <w:adjustRightInd w:val="0"/>
        <w:spacing w:after="0" w:line="240" w:lineRule="auto"/>
        <w:ind w:left="709" w:hanging="709"/>
        <w:jc w:val="both"/>
        <w:rPr>
          <w:rFonts w:ascii="Times New Roman" w:hAnsi="Times New Roman" w:cs="Times New Roman"/>
          <w:sz w:val="20"/>
          <w:szCs w:val="20"/>
        </w:rPr>
      </w:pPr>
      <w:r w:rsidRPr="00B37675">
        <w:rPr>
          <w:rFonts w:ascii="Times New Roman" w:hAnsi="Times New Roman" w:cs="Times New Roman"/>
          <w:sz w:val="20"/>
          <w:szCs w:val="20"/>
          <w:lang w:val="de-DE"/>
        </w:rPr>
        <w:t>Mikołajczyk, B</w:t>
      </w:r>
      <w:r w:rsidR="004D244E"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(2004)</w:t>
      </w:r>
      <w:r w:rsidR="004D244E" w:rsidRPr="00B37675">
        <w:rPr>
          <w:rFonts w:ascii="Times New Roman" w:hAnsi="Times New Roman" w:cs="Times New Roman"/>
          <w:sz w:val="20"/>
          <w:szCs w:val="20"/>
          <w:lang w:val="de-DE"/>
        </w:rPr>
        <w:t xml:space="preserve">. </w:t>
      </w:r>
      <w:r w:rsidRPr="00B37675">
        <w:rPr>
          <w:rFonts w:ascii="Times New Roman" w:hAnsi="Times New Roman" w:cs="Times New Roman"/>
          <w:i/>
          <w:iCs/>
          <w:sz w:val="20"/>
          <w:szCs w:val="20"/>
          <w:lang w:val="de-DE"/>
        </w:rPr>
        <w:t>Sprachliche Mechanismen der Persuasion in der politischen Kommunikation</w:t>
      </w:r>
      <w:r w:rsidRPr="00B37675">
        <w:rPr>
          <w:rFonts w:ascii="Times New Roman" w:hAnsi="Times New Roman" w:cs="Times New Roman"/>
          <w:sz w:val="20"/>
          <w:szCs w:val="20"/>
          <w:lang w:val="de-DE"/>
        </w:rPr>
        <w:t xml:space="preserve">. </w:t>
      </w:r>
      <w:r w:rsidRPr="00B37675">
        <w:rPr>
          <w:rFonts w:ascii="Times New Roman" w:hAnsi="Times New Roman" w:cs="Times New Roman"/>
          <w:i/>
          <w:iCs/>
          <w:sz w:val="20"/>
          <w:szCs w:val="20"/>
          <w:lang w:val="de-DE"/>
        </w:rPr>
        <w:t>Dargestellt an polnischen und deutschen Texten zum EU</w:t>
      </w:r>
      <w:r w:rsidRPr="00B37675">
        <w:rPr>
          <w:rFonts w:ascii="Times New Roman" w:hAnsi="Times New Roman" w:cs="Times New Roman"/>
          <w:sz w:val="20"/>
          <w:szCs w:val="20"/>
          <w:lang w:val="de-DE"/>
        </w:rPr>
        <w:t>-</w:t>
      </w:r>
      <w:r w:rsidRPr="00B37675">
        <w:rPr>
          <w:rFonts w:ascii="Times New Roman" w:hAnsi="Times New Roman" w:cs="Times New Roman"/>
          <w:i/>
          <w:iCs/>
          <w:sz w:val="20"/>
          <w:szCs w:val="20"/>
          <w:lang w:val="de-DE"/>
        </w:rPr>
        <w:t>Beitritt Polens</w:t>
      </w:r>
      <w:r w:rsidRPr="00B37675">
        <w:rPr>
          <w:rFonts w:ascii="Times New Roman" w:hAnsi="Times New Roman" w:cs="Times New Roman"/>
          <w:sz w:val="20"/>
          <w:szCs w:val="20"/>
          <w:lang w:val="de-DE"/>
        </w:rPr>
        <w:t xml:space="preserve">. </w:t>
      </w:r>
      <w:r w:rsidRPr="00B37675">
        <w:rPr>
          <w:rFonts w:ascii="Times New Roman" w:hAnsi="Times New Roman" w:cs="Times New Roman"/>
          <w:sz w:val="20"/>
          <w:szCs w:val="20"/>
        </w:rPr>
        <w:t>Frankfurt am Main</w:t>
      </w:r>
      <w:r w:rsidR="004D244E" w:rsidRPr="00B37675">
        <w:rPr>
          <w:rFonts w:ascii="Times New Roman" w:hAnsi="Times New Roman" w:cs="Times New Roman"/>
          <w:sz w:val="20"/>
          <w:szCs w:val="20"/>
        </w:rPr>
        <w:t>:</w:t>
      </w:r>
      <w:r w:rsidRPr="00B37675">
        <w:rPr>
          <w:rFonts w:ascii="Times New Roman" w:hAnsi="Times New Roman" w:cs="Times New Roman"/>
          <w:sz w:val="20"/>
          <w:szCs w:val="20"/>
        </w:rPr>
        <w:t xml:space="preserve"> Peter Lang.</w:t>
      </w:r>
    </w:p>
    <w:p w14:paraId="5093D346" w14:textId="7C903011" w:rsidR="00C66DD8" w:rsidRPr="00B37675" w:rsidRDefault="00C66DD8" w:rsidP="00B173D2">
      <w:pPr>
        <w:spacing w:after="0" w:line="240" w:lineRule="auto"/>
        <w:ind w:left="709" w:hanging="709"/>
        <w:jc w:val="both"/>
        <w:rPr>
          <w:rFonts w:ascii="Times New Roman" w:eastAsia="Times New Roman" w:hAnsi="Times New Roman" w:cs="Times New Roman"/>
          <w:sz w:val="20"/>
          <w:szCs w:val="20"/>
          <w:lang w:val="de-DE" w:eastAsia="pl-PL"/>
        </w:rPr>
      </w:pPr>
      <w:r w:rsidRPr="00B37675">
        <w:rPr>
          <w:rFonts w:ascii="Times New Roman" w:hAnsi="Times New Roman" w:cs="Times New Roman"/>
          <w:sz w:val="20"/>
          <w:szCs w:val="20"/>
        </w:rPr>
        <w:t>Mikołajczyk, B</w:t>
      </w:r>
      <w:r w:rsidR="00CA0C4E" w:rsidRPr="00B37675">
        <w:rPr>
          <w:rFonts w:ascii="Times New Roman" w:hAnsi="Times New Roman" w:cs="Times New Roman"/>
          <w:sz w:val="20"/>
          <w:szCs w:val="20"/>
        </w:rPr>
        <w:t>.</w:t>
      </w:r>
      <w:r w:rsidRPr="00B37675">
        <w:rPr>
          <w:rFonts w:ascii="Times New Roman" w:hAnsi="Times New Roman" w:cs="Times New Roman"/>
          <w:sz w:val="20"/>
          <w:szCs w:val="20"/>
        </w:rPr>
        <w:t xml:space="preserve"> (2008)</w:t>
      </w:r>
      <w:r w:rsidR="00CA0C4E" w:rsidRPr="00B37675">
        <w:rPr>
          <w:rFonts w:ascii="Times New Roman" w:hAnsi="Times New Roman" w:cs="Times New Roman"/>
          <w:sz w:val="20"/>
          <w:szCs w:val="20"/>
        </w:rPr>
        <w:t>.</w:t>
      </w:r>
      <w:r w:rsidR="00CA0C4E" w:rsidRPr="00B37675">
        <w:rPr>
          <w:rFonts w:ascii="Times New Roman" w:hAnsi="Times New Roman" w:cs="Times New Roman"/>
          <w:b/>
          <w:sz w:val="20"/>
          <w:szCs w:val="20"/>
        </w:rPr>
        <w:t xml:space="preserve"> </w:t>
      </w:r>
      <w:r w:rsidRPr="00B37675">
        <w:rPr>
          <w:rFonts w:ascii="Times New Roman" w:eastAsia="Times New Roman" w:hAnsi="Times New Roman" w:cs="Times New Roman"/>
          <w:sz w:val="20"/>
          <w:szCs w:val="20"/>
          <w:lang w:eastAsia="pl-PL"/>
        </w:rPr>
        <w:t>Wyrażenia znieważające jako leksykalne środki realizacji aktów zagrażających twarzy na przykładzie języka niemieckiego i polskiego.</w:t>
      </w:r>
      <w:r w:rsidR="00CA0C4E" w:rsidRPr="00B37675">
        <w:rPr>
          <w:rFonts w:ascii="Times New Roman" w:eastAsia="Times New Roman" w:hAnsi="Times New Roman" w:cs="Times New Roman"/>
          <w:sz w:val="20"/>
          <w:szCs w:val="20"/>
          <w:lang w:eastAsia="pl-PL"/>
        </w:rPr>
        <w:t xml:space="preserve"> </w:t>
      </w:r>
      <w:r w:rsidRPr="00B37675">
        <w:rPr>
          <w:rFonts w:ascii="Times New Roman" w:eastAsia="Times New Roman" w:hAnsi="Times New Roman" w:cs="Times New Roman"/>
          <w:i/>
          <w:sz w:val="20"/>
          <w:szCs w:val="20"/>
          <w:lang w:val="de-DE" w:eastAsia="pl-PL"/>
        </w:rPr>
        <w:t>Studia Germanica Gedanensia 17</w:t>
      </w:r>
      <w:r w:rsidR="00CA0C4E" w:rsidRPr="00B37675">
        <w:rPr>
          <w:rFonts w:ascii="Times New Roman" w:eastAsia="Times New Roman" w:hAnsi="Times New Roman" w:cs="Times New Roman"/>
          <w:sz w:val="20"/>
          <w:szCs w:val="20"/>
          <w:lang w:val="de-DE" w:eastAsia="pl-PL"/>
        </w:rPr>
        <w:t xml:space="preserve">, </w:t>
      </w:r>
      <w:r w:rsidR="00947AD5">
        <w:rPr>
          <w:rFonts w:ascii="Times New Roman" w:eastAsia="Times New Roman" w:hAnsi="Times New Roman" w:cs="Times New Roman"/>
          <w:sz w:val="20"/>
          <w:szCs w:val="20"/>
          <w:lang w:val="de-DE" w:eastAsia="pl-PL"/>
        </w:rPr>
        <w:t>186</w:t>
      </w:r>
      <w:r w:rsidR="00947AD5">
        <w:rPr>
          <w:rFonts w:ascii="Times New Roman" w:hAnsi="Times New Roman" w:cs="Times New Roman"/>
          <w:lang w:val="de-DE"/>
        </w:rPr>
        <w:t>–</w:t>
      </w:r>
      <w:r w:rsidRPr="00B37675">
        <w:rPr>
          <w:rFonts w:ascii="Times New Roman" w:eastAsia="Times New Roman" w:hAnsi="Times New Roman" w:cs="Times New Roman"/>
          <w:sz w:val="20"/>
          <w:szCs w:val="20"/>
          <w:lang w:val="de-DE" w:eastAsia="pl-PL"/>
        </w:rPr>
        <w:t>197.</w:t>
      </w:r>
    </w:p>
    <w:p w14:paraId="521CF367" w14:textId="5AA81B37" w:rsidR="00C66DD8" w:rsidRPr="00781634" w:rsidRDefault="00C66DD8" w:rsidP="00B173D2">
      <w:pPr>
        <w:spacing w:after="0" w:line="240" w:lineRule="auto"/>
        <w:ind w:left="709" w:hanging="709"/>
        <w:jc w:val="both"/>
        <w:rPr>
          <w:rFonts w:ascii="Times New Roman" w:hAnsi="Times New Roman" w:cs="Times New Roman"/>
          <w:sz w:val="20"/>
          <w:szCs w:val="20"/>
        </w:rPr>
      </w:pPr>
      <w:r w:rsidRPr="00B37675">
        <w:rPr>
          <w:rFonts w:ascii="Times New Roman" w:hAnsi="Times New Roman" w:cs="Times New Roman"/>
          <w:sz w:val="20"/>
          <w:szCs w:val="20"/>
          <w:lang w:val="de-DE"/>
        </w:rPr>
        <w:t>Miodek, W</w:t>
      </w:r>
      <w:r w:rsidR="00FF5C3E"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(2014)</w:t>
      </w:r>
      <w:r w:rsidR="00FF5C3E" w:rsidRPr="00B37675">
        <w:rPr>
          <w:rFonts w:ascii="Times New Roman" w:hAnsi="Times New Roman" w:cs="Times New Roman"/>
          <w:sz w:val="20"/>
          <w:szCs w:val="20"/>
          <w:lang w:val="de-DE"/>
        </w:rPr>
        <w:t xml:space="preserve">. </w:t>
      </w:r>
      <w:r w:rsidRPr="00B37675">
        <w:rPr>
          <w:rFonts w:ascii="Times New Roman" w:hAnsi="Times New Roman" w:cs="Times New Roman"/>
          <w:sz w:val="20"/>
          <w:szCs w:val="20"/>
          <w:lang w:val="de-DE"/>
        </w:rPr>
        <w:t xml:space="preserve">Bezeichnungen für Haustiere als Schimpfwörter im Deutschen, Polnischen und Spanischen. </w:t>
      </w:r>
      <w:r w:rsidRPr="00D56E1C">
        <w:rPr>
          <w:rFonts w:ascii="Times New Roman" w:hAnsi="Times New Roman" w:cs="Times New Roman"/>
          <w:sz w:val="20"/>
          <w:szCs w:val="20"/>
        </w:rPr>
        <w:t xml:space="preserve">In: </w:t>
      </w:r>
      <w:r w:rsidR="00734569" w:rsidRPr="00D56E1C">
        <w:rPr>
          <w:rFonts w:ascii="Times New Roman" w:hAnsi="Times New Roman" w:cs="Times New Roman"/>
          <w:sz w:val="20"/>
          <w:szCs w:val="20"/>
        </w:rPr>
        <w:t xml:space="preserve">A. </w:t>
      </w:r>
      <w:r w:rsidRPr="00D56E1C">
        <w:rPr>
          <w:rFonts w:ascii="Times New Roman" w:hAnsi="Times New Roman" w:cs="Times New Roman"/>
          <w:sz w:val="20"/>
          <w:szCs w:val="20"/>
        </w:rPr>
        <w:t>Łyp-Bielecka</w:t>
      </w:r>
      <w:r w:rsidR="00FF5C3E" w:rsidRPr="00D56E1C">
        <w:rPr>
          <w:rFonts w:ascii="Times New Roman" w:hAnsi="Times New Roman" w:cs="Times New Roman"/>
          <w:sz w:val="20"/>
          <w:szCs w:val="20"/>
        </w:rPr>
        <w:t xml:space="preserve"> </w:t>
      </w:r>
      <w:r w:rsidRPr="00D56E1C">
        <w:rPr>
          <w:rFonts w:ascii="Times New Roman" w:hAnsi="Times New Roman" w:cs="Times New Roman"/>
          <w:sz w:val="20"/>
          <w:szCs w:val="20"/>
        </w:rPr>
        <w:t>(H</w:t>
      </w:r>
      <w:r w:rsidR="00FF5C3E" w:rsidRPr="00D56E1C">
        <w:rPr>
          <w:rFonts w:ascii="Times New Roman" w:hAnsi="Times New Roman" w:cs="Times New Roman"/>
          <w:sz w:val="20"/>
          <w:szCs w:val="20"/>
        </w:rPr>
        <w:t>rs</w:t>
      </w:r>
      <w:r w:rsidRPr="00781634">
        <w:rPr>
          <w:rFonts w:ascii="Times New Roman" w:hAnsi="Times New Roman" w:cs="Times New Roman"/>
          <w:sz w:val="20"/>
          <w:szCs w:val="20"/>
        </w:rPr>
        <w:t xml:space="preserve">g): </w:t>
      </w:r>
      <w:r w:rsidRPr="00781634">
        <w:rPr>
          <w:rFonts w:ascii="Times New Roman" w:hAnsi="Times New Roman" w:cs="Times New Roman"/>
          <w:i/>
          <w:sz w:val="20"/>
          <w:szCs w:val="20"/>
        </w:rPr>
        <w:t>Mehr als Worte</w:t>
      </w:r>
      <w:r w:rsidR="00947AD5">
        <w:rPr>
          <w:rFonts w:ascii="Times New Roman" w:hAnsi="Times New Roman" w:cs="Times New Roman"/>
          <w:sz w:val="20"/>
          <w:szCs w:val="20"/>
        </w:rPr>
        <w:t xml:space="preserve"> (S. 215</w:t>
      </w:r>
      <w:r w:rsidR="00947AD5" w:rsidRPr="008748F2">
        <w:rPr>
          <w:rFonts w:ascii="Times New Roman" w:hAnsi="Times New Roman" w:cs="Times New Roman"/>
        </w:rPr>
        <w:t>–</w:t>
      </w:r>
      <w:r w:rsidR="00FF5C3E" w:rsidRPr="00781634">
        <w:rPr>
          <w:rFonts w:ascii="Times New Roman" w:hAnsi="Times New Roman" w:cs="Times New Roman"/>
          <w:sz w:val="20"/>
          <w:szCs w:val="20"/>
        </w:rPr>
        <w:t>233).</w:t>
      </w:r>
      <w:r w:rsidRPr="00781634">
        <w:rPr>
          <w:rFonts w:ascii="Times New Roman" w:hAnsi="Times New Roman" w:cs="Times New Roman"/>
          <w:sz w:val="20"/>
          <w:szCs w:val="20"/>
        </w:rPr>
        <w:t xml:space="preserve"> Katowice</w:t>
      </w:r>
      <w:r w:rsidR="00FF5C3E" w:rsidRPr="00781634">
        <w:rPr>
          <w:rFonts w:ascii="Times New Roman" w:hAnsi="Times New Roman" w:cs="Times New Roman"/>
          <w:sz w:val="20"/>
          <w:szCs w:val="20"/>
        </w:rPr>
        <w:t>:</w:t>
      </w:r>
      <w:r w:rsidRPr="00781634">
        <w:rPr>
          <w:rFonts w:ascii="Times New Roman" w:hAnsi="Times New Roman" w:cs="Times New Roman"/>
          <w:sz w:val="20"/>
          <w:szCs w:val="20"/>
        </w:rPr>
        <w:t xml:space="preserve"> Wydawnictwo Uniwersytetu Śląskiego.</w:t>
      </w:r>
    </w:p>
    <w:p w14:paraId="3BB2A17E" w14:textId="61AB87A0" w:rsidR="00C66DD8" w:rsidRPr="00B37675" w:rsidRDefault="00C66DD8" w:rsidP="00B173D2">
      <w:pPr>
        <w:spacing w:after="0" w:line="240" w:lineRule="auto"/>
        <w:ind w:left="709" w:hanging="709"/>
        <w:jc w:val="both"/>
        <w:rPr>
          <w:rFonts w:ascii="Times New Roman" w:hAnsi="Times New Roman" w:cs="Times New Roman"/>
          <w:sz w:val="20"/>
          <w:szCs w:val="20"/>
          <w:lang w:val="de-DE"/>
        </w:rPr>
      </w:pPr>
      <w:r w:rsidRPr="00B37675">
        <w:rPr>
          <w:rFonts w:ascii="Times New Roman" w:hAnsi="Times New Roman" w:cs="Times New Roman"/>
          <w:sz w:val="20"/>
          <w:szCs w:val="20"/>
          <w:lang w:val="de-DE"/>
        </w:rPr>
        <w:t>Nübling,</w:t>
      </w:r>
      <w:r w:rsidR="00B37675">
        <w:rPr>
          <w:rFonts w:ascii="Times New Roman" w:hAnsi="Times New Roman" w:cs="Times New Roman"/>
          <w:sz w:val="20"/>
          <w:szCs w:val="20"/>
          <w:lang w:val="de-DE"/>
        </w:rPr>
        <w:t xml:space="preserve"> </w:t>
      </w:r>
      <w:r w:rsidRPr="00B37675">
        <w:rPr>
          <w:rFonts w:ascii="Times New Roman" w:hAnsi="Times New Roman" w:cs="Times New Roman"/>
          <w:sz w:val="20"/>
          <w:szCs w:val="20"/>
          <w:lang w:val="de-DE"/>
        </w:rPr>
        <w:t>D</w:t>
      </w:r>
      <w:r w:rsidR="00FF5C3E" w:rsidRPr="00B37675">
        <w:rPr>
          <w:rFonts w:ascii="Times New Roman" w:hAnsi="Times New Roman" w:cs="Times New Roman"/>
          <w:sz w:val="20"/>
          <w:szCs w:val="20"/>
          <w:lang w:val="de-DE"/>
        </w:rPr>
        <w:t>.</w:t>
      </w:r>
      <w:r w:rsidR="008C5F0E">
        <w:rPr>
          <w:rFonts w:ascii="Times New Roman" w:hAnsi="Times New Roman" w:cs="Times New Roman"/>
          <w:sz w:val="20"/>
          <w:szCs w:val="20"/>
          <w:lang w:val="de-DE"/>
        </w:rPr>
        <w:t xml:space="preserve"> </w:t>
      </w:r>
      <w:r w:rsidRPr="00B37675">
        <w:rPr>
          <w:rFonts w:ascii="Times New Roman" w:hAnsi="Times New Roman" w:cs="Times New Roman"/>
          <w:sz w:val="20"/>
          <w:szCs w:val="20"/>
          <w:lang w:val="de-DE"/>
        </w:rPr>
        <w:t>/</w:t>
      </w:r>
      <w:r w:rsidR="008C5F0E">
        <w:rPr>
          <w:rFonts w:ascii="Times New Roman" w:hAnsi="Times New Roman" w:cs="Times New Roman"/>
          <w:sz w:val="20"/>
          <w:szCs w:val="20"/>
          <w:lang w:val="de-DE"/>
        </w:rPr>
        <w:t xml:space="preserve"> </w:t>
      </w:r>
      <w:r w:rsidRPr="00B37675">
        <w:rPr>
          <w:rFonts w:ascii="Times New Roman" w:hAnsi="Times New Roman" w:cs="Times New Roman"/>
          <w:sz w:val="20"/>
          <w:szCs w:val="20"/>
          <w:lang w:val="de-DE"/>
        </w:rPr>
        <w:t>Vogel, M</w:t>
      </w:r>
      <w:r w:rsidR="00FF5C3E"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(2004)</w:t>
      </w:r>
      <w:r w:rsidR="0071372C" w:rsidRPr="00B37675">
        <w:rPr>
          <w:rFonts w:ascii="Times New Roman" w:hAnsi="Times New Roman" w:cs="Times New Roman"/>
          <w:sz w:val="20"/>
          <w:szCs w:val="20"/>
          <w:lang w:val="de-DE"/>
        </w:rPr>
        <w:t xml:space="preserve">. </w:t>
      </w:r>
      <w:r w:rsidRPr="00B37675">
        <w:rPr>
          <w:rFonts w:ascii="Times New Roman" w:hAnsi="Times New Roman" w:cs="Times New Roman"/>
          <w:sz w:val="20"/>
          <w:szCs w:val="20"/>
          <w:lang w:val="de-DE"/>
        </w:rPr>
        <w:t xml:space="preserve">Schimpfen und Fluchen kontrastiv. </w:t>
      </w:r>
      <w:r w:rsidRPr="00B37675">
        <w:rPr>
          <w:rStyle w:val="st"/>
          <w:rFonts w:ascii="Times New Roman" w:hAnsi="Times New Roman" w:cs="Times New Roman"/>
          <w:sz w:val="20"/>
          <w:szCs w:val="20"/>
          <w:lang w:val="de-DE"/>
        </w:rPr>
        <w:t xml:space="preserve">Zur sexuellen, krankheitsbasierten </w:t>
      </w:r>
      <w:r w:rsidRPr="00B37675">
        <w:rPr>
          <w:rFonts w:ascii="Times New Roman" w:hAnsi="Times New Roman" w:cs="Times New Roman"/>
          <w:sz w:val="20"/>
          <w:szCs w:val="20"/>
          <w:lang w:val="de-DE"/>
        </w:rPr>
        <w:t xml:space="preserve">skatologischen und religiösen Fluch- und Schimpfwortprototypik im Niederländischen, Deutschen und Schwedischen. </w:t>
      </w:r>
      <w:r w:rsidRPr="00B37675">
        <w:rPr>
          <w:rFonts w:ascii="Times New Roman" w:hAnsi="Times New Roman" w:cs="Times New Roman"/>
          <w:i/>
          <w:sz w:val="20"/>
          <w:szCs w:val="20"/>
          <w:lang w:val="de-DE"/>
        </w:rPr>
        <w:t>Germanische Mitteilungen 59</w:t>
      </w:r>
      <w:r w:rsidR="00947AD5">
        <w:rPr>
          <w:rFonts w:ascii="Times New Roman" w:hAnsi="Times New Roman" w:cs="Times New Roman"/>
          <w:sz w:val="20"/>
          <w:szCs w:val="20"/>
          <w:lang w:val="de-DE"/>
        </w:rPr>
        <w:t>. 19</w:t>
      </w:r>
      <w:r w:rsidR="00947AD5">
        <w:rPr>
          <w:rFonts w:ascii="Times New Roman" w:hAnsi="Times New Roman" w:cs="Times New Roman"/>
          <w:lang w:val="de-DE"/>
        </w:rPr>
        <w:t>–</w:t>
      </w:r>
      <w:r w:rsidRPr="00B37675">
        <w:rPr>
          <w:rFonts w:ascii="Times New Roman" w:hAnsi="Times New Roman" w:cs="Times New Roman"/>
          <w:sz w:val="20"/>
          <w:szCs w:val="20"/>
          <w:lang w:val="de-DE"/>
        </w:rPr>
        <w:t>33.</w:t>
      </w:r>
    </w:p>
    <w:p w14:paraId="4EEA27E7" w14:textId="57D4784B" w:rsidR="00C66DD8" w:rsidRPr="00B37675" w:rsidRDefault="00C66DD8" w:rsidP="00B173D2">
      <w:pPr>
        <w:spacing w:after="0" w:line="240" w:lineRule="auto"/>
        <w:ind w:left="709" w:hanging="709"/>
        <w:jc w:val="both"/>
        <w:rPr>
          <w:rFonts w:ascii="Times New Roman" w:hAnsi="Times New Roman" w:cs="Times New Roman"/>
          <w:sz w:val="20"/>
          <w:szCs w:val="20"/>
          <w:lang w:val="de-DE"/>
        </w:rPr>
      </w:pPr>
      <w:r w:rsidRPr="00B37675">
        <w:rPr>
          <w:rFonts w:ascii="Times New Roman" w:hAnsi="Times New Roman" w:cs="Times New Roman"/>
          <w:sz w:val="20"/>
          <w:szCs w:val="20"/>
          <w:lang w:val="de-DE"/>
        </w:rPr>
        <w:lastRenderedPageBreak/>
        <w:t>Skawiński, J</w:t>
      </w:r>
      <w:r w:rsidR="0071372C" w:rsidRPr="00B37675">
        <w:rPr>
          <w:rFonts w:ascii="Times New Roman" w:hAnsi="Times New Roman" w:cs="Times New Roman"/>
          <w:sz w:val="20"/>
          <w:szCs w:val="20"/>
          <w:lang w:val="de-DE"/>
        </w:rPr>
        <w:t>.</w:t>
      </w:r>
      <w:r w:rsidR="008C5F0E">
        <w:rPr>
          <w:rFonts w:ascii="Times New Roman" w:hAnsi="Times New Roman" w:cs="Times New Roman"/>
          <w:sz w:val="20"/>
          <w:szCs w:val="20"/>
          <w:lang w:val="de-DE"/>
        </w:rPr>
        <w:t xml:space="preserve"> </w:t>
      </w:r>
      <w:r w:rsidRPr="00B37675">
        <w:rPr>
          <w:rFonts w:ascii="Times New Roman" w:hAnsi="Times New Roman" w:cs="Times New Roman"/>
          <w:sz w:val="20"/>
          <w:szCs w:val="20"/>
          <w:lang w:val="de-DE"/>
        </w:rPr>
        <w:t>/</w:t>
      </w:r>
      <w:r w:rsidR="008C5F0E">
        <w:rPr>
          <w:rFonts w:ascii="Times New Roman" w:hAnsi="Times New Roman" w:cs="Times New Roman"/>
          <w:sz w:val="20"/>
          <w:szCs w:val="20"/>
          <w:lang w:val="de-DE"/>
        </w:rPr>
        <w:t xml:space="preserve"> </w:t>
      </w:r>
      <w:r w:rsidRPr="00B37675">
        <w:rPr>
          <w:rFonts w:ascii="Times New Roman" w:hAnsi="Times New Roman" w:cs="Times New Roman"/>
          <w:sz w:val="20"/>
          <w:szCs w:val="20"/>
          <w:lang w:val="de-DE"/>
        </w:rPr>
        <w:t>Tworek, A</w:t>
      </w:r>
      <w:r w:rsidR="0071372C"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(2003)</w:t>
      </w:r>
      <w:r w:rsidR="0071372C" w:rsidRPr="00B37675">
        <w:rPr>
          <w:rFonts w:ascii="Times New Roman" w:hAnsi="Times New Roman" w:cs="Times New Roman"/>
          <w:sz w:val="20"/>
          <w:szCs w:val="20"/>
          <w:lang w:val="de-DE"/>
        </w:rPr>
        <w:t xml:space="preserve">. </w:t>
      </w:r>
      <w:r w:rsidRPr="00B37675">
        <w:rPr>
          <w:rFonts w:ascii="Times New Roman" w:hAnsi="Times New Roman" w:cs="Times New Roman"/>
          <w:sz w:val="20"/>
          <w:szCs w:val="20"/>
          <w:lang w:val="de-DE"/>
        </w:rPr>
        <w:t xml:space="preserve">Tiernamen als Schimpfwörter im Polnischen und im Deutschen. In: </w:t>
      </w:r>
      <w:r w:rsidR="00734569">
        <w:rPr>
          <w:rFonts w:ascii="Times New Roman" w:hAnsi="Times New Roman" w:cs="Times New Roman"/>
          <w:sz w:val="20"/>
          <w:szCs w:val="20"/>
          <w:lang w:val="de-DE"/>
        </w:rPr>
        <w:t xml:space="preserve">R. </w:t>
      </w:r>
      <w:r w:rsidRPr="00B37675">
        <w:rPr>
          <w:rFonts w:ascii="Times New Roman" w:hAnsi="Times New Roman" w:cs="Times New Roman"/>
          <w:sz w:val="20"/>
          <w:szCs w:val="20"/>
          <w:lang w:val="de-DE"/>
        </w:rPr>
        <w:t>Blankenhorn /</w:t>
      </w:r>
      <w:r w:rsidR="008C5F0E">
        <w:rPr>
          <w:rFonts w:ascii="Times New Roman" w:hAnsi="Times New Roman" w:cs="Times New Roman"/>
          <w:sz w:val="20"/>
          <w:szCs w:val="20"/>
          <w:lang w:val="de-DE"/>
        </w:rPr>
        <w:t xml:space="preserve"> </w:t>
      </w:r>
      <w:r w:rsidR="00734569">
        <w:rPr>
          <w:rFonts w:ascii="Times New Roman" w:hAnsi="Times New Roman" w:cs="Times New Roman"/>
          <w:sz w:val="20"/>
          <w:szCs w:val="20"/>
          <w:lang w:val="de-DE"/>
        </w:rPr>
        <w:t xml:space="preserve">J. </w:t>
      </w:r>
      <w:r w:rsidRPr="00B37675">
        <w:rPr>
          <w:rFonts w:ascii="Times New Roman" w:hAnsi="Times New Roman" w:cs="Times New Roman"/>
          <w:sz w:val="20"/>
          <w:szCs w:val="20"/>
          <w:lang w:val="de-DE"/>
        </w:rPr>
        <w:t>Błaszczak</w:t>
      </w:r>
      <w:r w:rsidR="008C5F0E">
        <w:rPr>
          <w:rFonts w:ascii="Times New Roman" w:hAnsi="Times New Roman" w:cs="Times New Roman"/>
          <w:sz w:val="20"/>
          <w:szCs w:val="20"/>
          <w:lang w:val="de-DE"/>
        </w:rPr>
        <w:t xml:space="preserve"> </w:t>
      </w:r>
      <w:r w:rsidRPr="00B37675">
        <w:rPr>
          <w:rFonts w:ascii="Times New Roman" w:hAnsi="Times New Roman" w:cs="Times New Roman"/>
          <w:sz w:val="20"/>
          <w:szCs w:val="20"/>
          <w:lang w:val="de-DE"/>
        </w:rPr>
        <w:t>/</w:t>
      </w:r>
      <w:r w:rsidR="008C5F0E">
        <w:rPr>
          <w:rFonts w:ascii="Times New Roman" w:hAnsi="Times New Roman" w:cs="Times New Roman"/>
          <w:sz w:val="20"/>
          <w:szCs w:val="20"/>
          <w:lang w:val="de-DE"/>
        </w:rPr>
        <w:t xml:space="preserve"> </w:t>
      </w:r>
      <w:r w:rsidR="00734569">
        <w:rPr>
          <w:rFonts w:ascii="Times New Roman" w:hAnsi="Times New Roman" w:cs="Times New Roman"/>
          <w:sz w:val="20"/>
          <w:szCs w:val="20"/>
          <w:lang w:val="de-DE"/>
        </w:rPr>
        <w:t xml:space="preserve">R. </w:t>
      </w:r>
      <w:r w:rsidRPr="00B37675">
        <w:rPr>
          <w:rFonts w:ascii="Times New Roman" w:hAnsi="Times New Roman" w:cs="Times New Roman"/>
          <w:sz w:val="20"/>
          <w:szCs w:val="20"/>
          <w:lang w:val="de-DE"/>
        </w:rPr>
        <w:t>Marzari (H</w:t>
      </w:r>
      <w:r w:rsidR="0071372C" w:rsidRPr="00B37675">
        <w:rPr>
          <w:rFonts w:ascii="Times New Roman" w:hAnsi="Times New Roman" w:cs="Times New Roman"/>
          <w:sz w:val="20"/>
          <w:szCs w:val="20"/>
          <w:lang w:val="de-DE"/>
        </w:rPr>
        <w:t>rs</w:t>
      </w:r>
      <w:r w:rsidRPr="00B37675">
        <w:rPr>
          <w:rFonts w:ascii="Times New Roman" w:hAnsi="Times New Roman" w:cs="Times New Roman"/>
          <w:sz w:val="20"/>
          <w:szCs w:val="20"/>
          <w:lang w:val="de-DE"/>
        </w:rPr>
        <w:t>g.)</w:t>
      </w:r>
      <w:r w:rsidR="00734569">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w:t>
      </w:r>
      <w:r w:rsidRPr="00B37675">
        <w:rPr>
          <w:rFonts w:ascii="Times New Roman" w:hAnsi="Times New Roman" w:cs="Times New Roman"/>
          <w:i/>
          <w:sz w:val="20"/>
          <w:szCs w:val="20"/>
          <w:lang w:val="de-DE"/>
        </w:rPr>
        <w:t>Beiträge der Europäischen Slawistischen Linguistik POLYSLAV</w:t>
      </w:r>
      <w:r w:rsidR="0071372C" w:rsidRPr="00B37675">
        <w:rPr>
          <w:rFonts w:ascii="Times New Roman" w:hAnsi="Times New Roman" w:cs="Times New Roman"/>
          <w:i/>
          <w:sz w:val="20"/>
          <w:szCs w:val="20"/>
          <w:lang w:val="de-DE"/>
        </w:rPr>
        <w:t xml:space="preserve"> </w:t>
      </w:r>
      <w:r w:rsidR="00947AD5">
        <w:rPr>
          <w:rFonts w:ascii="Times New Roman" w:hAnsi="Times New Roman" w:cs="Times New Roman"/>
          <w:sz w:val="20"/>
          <w:szCs w:val="20"/>
          <w:lang w:val="de-DE"/>
        </w:rPr>
        <w:t>(S. 166</w:t>
      </w:r>
      <w:r w:rsidR="00947AD5">
        <w:rPr>
          <w:rFonts w:ascii="Times New Roman" w:hAnsi="Times New Roman" w:cs="Times New Roman"/>
          <w:lang w:val="de-DE"/>
        </w:rPr>
        <w:t>–</w:t>
      </w:r>
      <w:r w:rsidR="0071372C" w:rsidRPr="00B37675">
        <w:rPr>
          <w:rFonts w:ascii="Times New Roman" w:hAnsi="Times New Roman" w:cs="Times New Roman"/>
          <w:sz w:val="20"/>
          <w:szCs w:val="20"/>
          <w:lang w:val="de-DE"/>
        </w:rPr>
        <w:t>170)</w:t>
      </w:r>
      <w:r w:rsidRPr="00B37675">
        <w:rPr>
          <w:rFonts w:ascii="Times New Roman" w:hAnsi="Times New Roman" w:cs="Times New Roman"/>
          <w:sz w:val="20"/>
          <w:szCs w:val="20"/>
          <w:lang w:val="de-DE"/>
        </w:rPr>
        <w:t>. München</w:t>
      </w:r>
      <w:r w:rsidR="0071372C" w:rsidRPr="00B37675">
        <w:rPr>
          <w:rFonts w:ascii="Times New Roman" w:hAnsi="Times New Roman" w:cs="Times New Roman"/>
          <w:sz w:val="20"/>
          <w:szCs w:val="20"/>
          <w:lang w:val="de-DE"/>
        </w:rPr>
        <w:t>: Otto Sagner</w:t>
      </w:r>
      <w:r w:rsidRPr="00B37675">
        <w:rPr>
          <w:rFonts w:ascii="Times New Roman" w:hAnsi="Times New Roman" w:cs="Times New Roman"/>
          <w:sz w:val="20"/>
          <w:szCs w:val="20"/>
          <w:lang w:val="de-DE"/>
        </w:rPr>
        <w:t xml:space="preserve">. </w:t>
      </w:r>
    </w:p>
    <w:p w14:paraId="0809AD8D" w14:textId="77777777" w:rsidR="00C66DD8" w:rsidRPr="00B37675" w:rsidRDefault="00C66DD8" w:rsidP="00B173D2">
      <w:pPr>
        <w:autoSpaceDE w:val="0"/>
        <w:autoSpaceDN w:val="0"/>
        <w:adjustRightInd w:val="0"/>
        <w:spacing w:after="0" w:line="240" w:lineRule="auto"/>
        <w:ind w:left="709" w:hanging="709"/>
        <w:jc w:val="both"/>
        <w:rPr>
          <w:rFonts w:ascii="Times New Roman" w:hAnsi="Times New Roman" w:cs="Times New Roman"/>
          <w:sz w:val="20"/>
          <w:szCs w:val="20"/>
          <w:lang w:val="de-DE"/>
        </w:rPr>
      </w:pPr>
      <w:r w:rsidRPr="00B37675">
        <w:rPr>
          <w:rFonts w:ascii="Times New Roman" w:hAnsi="Times New Roman" w:cs="Times New Roman"/>
          <w:sz w:val="20"/>
          <w:szCs w:val="20"/>
          <w:lang w:val="de-DE"/>
        </w:rPr>
        <w:t>Szczęk, J</w:t>
      </w:r>
      <w:r w:rsidR="0071372C"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(2010)</w:t>
      </w:r>
      <w:r w:rsidR="0071372C" w:rsidRPr="00B37675">
        <w:rPr>
          <w:rFonts w:ascii="Times New Roman" w:hAnsi="Times New Roman" w:cs="Times New Roman"/>
          <w:sz w:val="20"/>
          <w:szCs w:val="20"/>
          <w:lang w:val="de-DE"/>
        </w:rPr>
        <w:t xml:space="preserve">. </w:t>
      </w:r>
      <w:r w:rsidRPr="00B37675">
        <w:rPr>
          <w:rFonts w:ascii="Times New Roman" w:hAnsi="Times New Roman" w:cs="Times New Roman"/>
          <w:i/>
          <w:sz w:val="20"/>
          <w:szCs w:val="20"/>
          <w:lang w:val="de-DE"/>
        </w:rPr>
        <w:t>Auf der Suche nach der phraseologischen Motiviertheit im Deutschen</w:t>
      </w:r>
      <w:r w:rsidRPr="00B37675">
        <w:rPr>
          <w:rFonts w:ascii="Times New Roman" w:hAnsi="Times New Roman" w:cs="Times New Roman"/>
          <w:sz w:val="20"/>
          <w:szCs w:val="20"/>
          <w:lang w:val="de-DE"/>
        </w:rPr>
        <w:t xml:space="preserve"> (</w:t>
      </w:r>
      <w:r w:rsidRPr="00B37675">
        <w:rPr>
          <w:rFonts w:ascii="Times New Roman" w:hAnsi="Times New Roman" w:cs="Times New Roman"/>
          <w:i/>
          <w:sz w:val="20"/>
          <w:szCs w:val="20"/>
          <w:lang w:val="de-DE"/>
        </w:rPr>
        <w:t>am lexikographischen Material</w:t>
      </w:r>
      <w:r w:rsidRPr="00B37675">
        <w:rPr>
          <w:rFonts w:ascii="Times New Roman" w:hAnsi="Times New Roman" w:cs="Times New Roman"/>
          <w:sz w:val="20"/>
          <w:szCs w:val="20"/>
          <w:lang w:val="de-DE"/>
        </w:rPr>
        <w:t>). Dresden/Wrocław: Neisse Verlag/ATUT.</w:t>
      </w:r>
    </w:p>
    <w:p w14:paraId="7653AB86" w14:textId="0CF31C7F" w:rsidR="00C66DD8" w:rsidRDefault="00C66DD8" w:rsidP="00B173D2">
      <w:pPr>
        <w:autoSpaceDE w:val="0"/>
        <w:autoSpaceDN w:val="0"/>
        <w:adjustRightInd w:val="0"/>
        <w:spacing w:after="0" w:line="240" w:lineRule="auto"/>
        <w:ind w:left="709" w:hanging="709"/>
        <w:jc w:val="both"/>
        <w:rPr>
          <w:rStyle w:val="st"/>
          <w:rFonts w:ascii="Times New Roman" w:hAnsi="Times New Roman" w:cs="Times New Roman"/>
          <w:sz w:val="20"/>
          <w:szCs w:val="20"/>
          <w:lang w:val="de-DE"/>
        </w:rPr>
      </w:pPr>
      <w:r w:rsidRPr="00B37675">
        <w:rPr>
          <w:rFonts w:ascii="Times New Roman" w:hAnsi="Times New Roman" w:cs="Times New Roman"/>
          <w:sz w:val="20"/>
          <w:szCs w:val="20"/>
          <w:lang w:val="de-DE"/>
        </w:rPr>
        <w:t>Szczęk, J</w:t>
      </w:r>
      <w:r w:rsidR="0071372C"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(2017)</w:t>
      </w:r>
      <w:r w:rsidR="0071372C" w:rsidRPr="00B37675">
        <w:rPr>
          <w:rFonts w:ascii="Times New Roman" w:hAnsi="Times New Roman" w:cs="Times New Roman"/>
          <w:sz w:val="20"/>
          <w:szCs w:val="20"/>
          <w:lang w:val="de-DE"/>
        </w:rPr>
        <w:t xml:space="preserve">. </w:t>
      </w:r>
      <w:r w:rsidRPr="00B37675">
        <w:rPr>
          <w:rFonts w:ascii="Times New Roman" w:hAnsi="Times New Roman" w:cs="Times New Roman"/>
          <w:sz w:val="20"/>
          <w:szCs w:val="20"/>
          <w:lang w:val="de-DE"/>
        </w:rPr>
        <w:t xml:space="preserve">Über Arschkriecher, Arschaffen, dupki und głupie dupy. </w:t>
      </w:r>
      <w:r w:rsidRPr="00B37675">
        <w:rPr>
          <w:rStyle w:val="st"/>
          <w:rFonts w:ascii="Times New Roman" w:hAnsi="Times New Roman" w:cs="Times New Roman"/>
          <w:sz w:val="20"/>
          <w:szCs w:val="20"/>
          <w:lang w:val="de-DE"/>
        </w:rPr>
        <w:t xml:space="preserve">Zum </w:t>
      </w:r>
      <w:r w:rsidRPr="00B37675">
        <w:rPr>
          <w:rStyle w:val="Uwydatnienie"/>
          <w:rFonts w:ascii="Times New Roman" w:hAnsi="Times New Roman" w:cs="Times New Roman"/>
          <w:i w:val="0"/>
          <w:sz w:val="20"/>
          <w:szCs w:val="20"/>
          <w:lang w:val="de-DE"/>
        </w:rPr>
        <w:t>sprachlichen Tabu</w:t>
      </w:r>
      <w:r w:rsidRPr="00F44ECD">
        <w:rPr>
          <w:rStyle w:val="st"/>
          <w:rFonts w:ascii="Times New Roman" w:hAnsi="Times New Roman" w:cs="Times New Roman"/>
          <w:sz w:val="20"/>
          <w:szCs w:val="20"/>
          <w:lang w:val="de-DE"/>
        </w:rPr>
        <w:t>(</w:t>
      </w:r>
      <w:r w:rsidRPr="00B37675">
        <w:rPr>
          <w:rStyle w:val="Uwydatnienie"/>
          <w:rFonts w:ascii="Times New Roman" w:hAnsi="Times New Roman" w:cs="Times New Roman"/>
          <w:i w:val="0"/>
          <w:sz w:val="20"/>
          <w:szCs w:val="20"/>
          <w:lang w:val="de-DE"/>
        </w:rPr>
        <w:t>brechen</w:t>
      </w:r>
      <w:r w:rsidRPr="00F44ECD">
        <w:rPr>
          <w:rStyle w:val="st"/>
          <w:rFonts w:ascii="Times New Roman" w:hAnsi="Times New Roman" w:cs="Times New Roman"/>
          <w:sz w:val="20"/>
          <w:szCs w:val="20"/>
          <w:lang w:val="de-DE"/>
        </w:rPr>
        <w:t>)</w:t>
      </w:r>
      <w:r w:rsidRPr="00B37675">
        <w:rPr>
          <w:rStyle w:val="st"/>
          <w:rFonts w:ascii="Times New Roman" w:hAnsi="Times New Roman" w:cs="Times New Roman"/>
          <w:i/>
          <w:sz w:val="20"/>
          <w:szCs w:val="20"/>
          <w:lang w:val="de-DE"/>
        </w:rPr>
        <w:t xml:space="preserve"> </w:t>
      </w:r>
      <w:r w:rsidRPr="00B37675">
        <w:rPr>
          <w:rStyle w:val="Uwydatnienie"/>
          <w:rFonts w:ascii="Times New Roman" w:hAnsi="Times New Roman" w:cs="Times New Roman"/>
          <w:i w:val="0"/>
          <w:sz w:val="20"/>
          <w:szCs w:val="20"/>
          <w:lang w:val="de-DE"/>
        </w:rPr>
        <w:t>um</w:t>
      </w:r>
      <w:r w:rsidRPr="00B37675">
        <w:rPr>
          <w:rStyle w:val="st"/>
          <w:rFonts w:ascii="Times New Roman" w:hAnsi="Times New Roman" w:cs="Times New Roman"/>
          <w:i/>
          <w:sz w:val="20"/>
          <w:szCs w:val="20"/>
          <w:lang w:val="de-DE"/>
        </w:rPr>
        <w:t xml:space="preserve"> </w:t>
      </w:r>
      <w:r w:rsidRPr="00B37675">
        <w:rPr>
          <w:rStyle w:val="st"/>
          <w:rFonts w:ascii="Times New Roman" w:hAnsi="Times New Roman" w:cs="Times New Roman"/>
          <w:sz w:val="20"/>
          <w:szCs w:val="20"/>
          <w:lang w:val="de-DE"/>
        </w:rPr>
        <w:t xml:space="preserve">den </w:t>
      </w:r>
      <w:r w:rsidRPr="00B37675">
        <w:rPr>
          <w:rStyle w:val="Uwydatnienie"/>
          <w:rFonts w:ascii="Times New Roman" w:hAnsi="Times New Roman" w:cs="Times New Roman"/>
          <w:sz w:val="20"/>
          <w:szCs w:val="20"/>
          <w:lang w:val="de-DE"/>
        </w:rPr>
        <w:t>Arsch</w:t>
      </w:r>
      <w:r w:rsidRPr="00B37675">
        <w:rPr>
          <w:rStyle w:val="st"/>
          <w:rFonts w:ascii="Times New Roman" w:hAnsi="Times New Roman" w:cs="Times New Roman"/>
          <w:sz w:val="20"/>
          <w:szCs w:val="20"/>
          <w:lang w:val="de-DE"/>
        </w:rPr>
        <w:t xml:space="preserve"> im </w:t>
      </w:r>
      <w:r w:rsidRPr="00B37675">
        <w:rPr>
          <w:rStyle w:val="Uwydatnienie"/>
          <w:rFonts w:ascii="Times New Roman" w:hAnsi="Times New Roman" w:cs="Times New Roman"/>
          <w:sz w:val="20"/>
          <w:szCs w:val="20"/>
          <w:lang w:val="de-DE"/>
        </w:rPr>
        <w:t>Deutschen</w:t>
      </w:r>
      <w:r w:rsidRPr="00B37675">
        <w:rPr>
          <w:rStyle w:val="st"/>
          <w:rFonts w:ascii="Times New Roman" w:hAnsi="Times New Roman" w:cs="Times New Roman"/>
          <w:sz w:val="20"/>
          <w:szCs w:val="20"/>
          <w:lang w:val="de-DE"/>
        </w:rPr>
        <w:t xml:space="preserve"> und </w:t>
      </w:r>
      <w:r w:rsidRPr="00B37675">
        <w:rPr>
          <w:rStyle w:val="Uwydatnienie"/>
          <w:rFonts w:ascii="Times New Roman" w:hAnsi="Times New Roman" w:cs="Times New Roman"/>
          <w:sz w:val="20"/>
          <w:szCs w:val="20"/>
          <w:lang w:val="de-DE"/>
        </w:rPr>
        <w:t>dupa</w:t>
      </w:r>
      <w:r w:rsidRPr="00B37675">
        <w:rPr>
          <w:rStyle w:val="st"/>
          <w:rFonts w:ascii="Times New Roman" w:hAnsi="Times New Roman" w:cs="Times New Roman"/>
          <w:sz w:val="20"/>
          <w:szCs w:val="20"/>
          <w:lang w:val="de-DE"/>
        </w:rPr>
        <w:t xml:space="preserve"> im </w:t>
      </w:r>
      <w:r w:rsidRPr="00B37675">
        <w:rPr>
          <w:rStyle w:val="Uwydatnienie"/>
          <w:rFonts w:ascii="Times New Roman" w:hAnsi="Times New Roman" w:cs="Times New Roman"/>
          <w:sz w:val="20"/>
          <w:szCs w:val="20"/>
          <w:lang w:val="de-DE"/>
        </w:rPr>
        <w:t>Polnischen</w:t>
      </w:r>
      <w:r w:rsidRPr="00B37675">
        <w:rPr>
          <w:rStyle w:val="st"/>
          <w:rFonts w:ascii="Times New Roman" w:hAnsi="Times New Roman" w:cs="Times New Roman"/>
          <w:sz w:val="20"/>
          <w:szCs w:val="20"/>
          <w:lang w:val="de-DE"/>
        </w:rPr>
        <w:t xml:space="preserve"> (am</w:t>
      </w:r>
      <w:r w:rsidRPr="00B37675">
        <w:rPr>
          <w:rStyle w:val="st"/>
          <w:rFonts w:ascii="Times New Roman" w:hAnsi="Times New Roman" w:cs="Times New Roman"/>
          <w:i/>
          <w:sz w:val="20"/>
          <w:szCs w:val="20"/>
          <w:lang w:val="de-DE"/>
        </w:rPr>
        <w:t xml:space="preserve"> </w:t>
      </w:r>
      <w:r w:rsidRPr="00B37675">
        <w:rPr>
          <w:rStyle w:val="Uwydatnienie"/>
          <w:rFonts w:ascii="Times New Roman" w:hAnsi="Times New Roman" w:cs="Times New Roman"/>
          <w:i w:val="0"/>
          <w:sz w:val="20"/>
          <w:szCs w:val="20"/>
          <w:lang w:val="de-DE"/>
        </w:rPr>
        <w:t>lexikographischen Material</w:t>
      </w:r>
      <w:r w:rsidRPr="00B37675">
        <w:rPr>
          <w:rStyle w:val="st"/>
          <w:rFonts w:ascii="Times New Roman" w:hAnsi="Times New Roman" w:cs="Times New Roman"/>
          <w:i/>
          <w:sz w:val="20"/>
          <w:szCs w:val="20"/>
          <w:lang w:val="de-DE"/>
        </w:rPr>
        <w:t>).</w:t>
      </w:r>
      <w:r w:rsidRPr="00B37675">
        <w:rPr>
          <w:rStyle w:val="st"/>
          <w:rFonts w:ascii="Times New Roman" w:hAnsi="Times New Roman" w:cs="Times New Roman"/>
          <w:sz w:val="20"/>
          <w:szCs w:val="20"/>
          <w:lang w:val="de-DE"/>
        </w:rPr>
        <w:t xml:space="preserve"> </w:t>
      </w:r>
      <w:r w:rsidRPr="00B37675">
        <w:rPr>
          <w:rStyle w:val="st"/>
          <w:rFonts w:ascii="Times New Roman" w:hAnsi="Times New Roman" w:cs="Times New Roman"/>
          <w:i/>
          <w:sz w:val="20"/>
          <w:szCs w:val="20"/>
          <w:lang w:val="de-DE"/>
        </w:rPr>
        <w:t>Acta Universitatis Lodziensis. Folia Germanica 13</w:t>
      </w:r>
      <w:r w:rsidR="00947AD5">
        <w:rPr>
          <w:rStyle w:val="st"/>
          <w:rFonts w:ascii="Times New Roman" w:hAnsi="Times New Roman" w:cs="Times New Roman"/>
          <w:sz w:val="20"/>
          <w:szCs w:val="20"/>
          <w:lang w:val="de-DE"/>
        </w:rPr>
        <w:t>. 21</w:t>
      </w:r>
      <w:r w:rsidR="00947AD5">
        <w:rPr>
          <w:rFonts w:ascii="Times New Roman" w:hAnsi="Times New Roman" w:cs="Times New Roman"/>
          <w:lang w:val="de-DE"/>
        </w:rPr>
        <w:t>–</w:t>
      </w:r>
      <w:r w:rsidRPr="00B37675">
        <w:rPr>
          <w:rStyle w:val="st"/>
          <w:rFonts w:ascii="Times New Roman" w:hAnsi="Times New Roman" w:cs="Times New Roman"/>
          <w:sz w:val="20"/>
          <w:szCs w:val="20"/>
          <w:lang w:val="de-DE"/>
        </w:rPr>
        <w:t>32.</w:t>
      </w:r>
    </w:p>
    <w:p w14:paraId="02E82174" w14:textId="63BE0CF8" w:rsidR="003D296F" w:rsidRPr="003D296F" w:rsidRDefault="003D296F" w:rsidP="00B173D2">
      <w:pPr>
        <w:autoSpaceDE w:val="0"/>
        <w:autoSpaceDN w:val="0"/>
        <w:adjustRightInd w:val="0"/>
        <w:spacing w:after="0" w:line="240" w:lineRule="auto"/>
        <w:ind w:left="709" w:hanging="709"/>
        <w:jc w:val="both"/>
        <w:rPr>
          <w:rFonts w:ascii="Times New Roman" w:eastAsia="TimesNewRomanPSMT" w:hAnsi="Times New Roman" w:cs="Times New Roman"/>
          <w:sz w:val="20"/>
          <w:szCs w:val="20"/>
          <w:lang w:val="de-DE"/>
        </w:rPr>
      </w:pPr>
      <w:r w:rsidRPr="003D296F">
        <w:rPr>
          <w:rFonts w:ascii="Times New Roman" w:eastAsia="TimesNewRomanPSMT" w:hAnsi="Times New Roman" w:cs="Times New Roman"/>
          <w:sz w:val="20"/>
          <w:szCs w:val="20"/>
          <w:lang w:val="de-DE"/>
        </w:rPr>
        <w:t>Taborek, J</w:t>
      </w:r>
      <w:r>
        <w:rPr>
          <w:rFonts w:ascii="Times New Roman" w:eastAsia="TimesNewRomanPSMT" w:hAnsi="Times New Roman" w:cs="Times New Roman"/>
          <w:sz w:val="20"/>
          <w:szCs w:val="20"/>
          <w:lang w:val="de-DE"/>
        </w:rPr>
        <w:t>.</w:t>
      </w:r>
      <w:r w:rsidRPr="003D296F">
        <w:rPr>
          <w:rFonts w:ascii="Times New Roman" w:eastAsia="TimesNewRomanPSMT" w:hAnsi="Times New Roman" w:cs="Times New Roman"/>
          <w:sz w:val="20"/>
          <w:szCs w:val="20"/>
          <w:lang w:val="de-DE"/>
        </w:rPr>
        <w:t xml:space="preserve"> (2011)</w:t>
      </w:r>
      <w:r>
        <w:rPr>
          <w:rFonts w:ascii="Times New Roman" w:eastAsia="TimesNewRomanPSMT" w:hAnsi="Times New Roman" w:cs="Times New Roman"/>
          <w:sz w:val="20"/>
          <w:szCs w:val="20"/>
          <w:lang w:val="de-DE"/>
        </w:rPr>
        <w:t>.</w:t>
      </w:r>
      <w:r w:rsidRPr="003D296F">
        <w:rPr>
          <w:rFonts w:ascii="Times New Roman" w:eastAsia="TimesNewRomanPSMT" w:hAnsi="Times New Roman" w:cs="Times New Roman"/>
          <w:sz w:val="20"/>
          <w:szCs w:val="20"/>
          <w:lang w:val="de-DE"/>
        </w:rPr>
        <w:t xml:space="preserve"> Korpusbasierte Analyse der Phraseologismen. Dargestellt am</w:t>
      </w:r>
      <w:r>
        <w:rPr>
          <w:rFonts w:ascii="Times New Roman" w:eastAsia="TimesNewRomanPSMT" w:hAnsi="Times New Roman" w:cs="Times New Roman"/>
          <w:sz w:val="20"/>
          <w:szCs w:val="20"/>
          <w:lang w:val="de-DE"/>
        </w:rPr>
        <w:t xml:space="preserve"> </w:t>
      </w:r>
      <w:r w:rsidRPr="003D296F">
        <w:rPr>
          <w:rFonts w:ascii="Times New Roman" w:eastAsia="TimesNewRomanPSMT" w:hAnsi="Times New Roman" w:cs="Times New Roman"/>
          <w:sz w:val="20"/>
          <w:szCs w:val="20"/>
          <w:lang w:val="de-DE"/>
        </w:rPr>
        <w:t>Beispiel von ausgewählten verbalen Phraseologismen mit Komponenten aus dem</w:t>
      </w:r>
      <w:r>
        <w:rPr>
          <w:rFonts w:ascii="Times New Roman" w:eastAsia="TimesNewRomanPSMT" w:hAnsi="Times New Roman" w:cs="Times New Roman"/>
          <w:sz w:val="20"/>
          <w:szCs w:val="20"/>
          <w:lang w:val="de-DE"/>
        </w:rPr>
        <w:t xml:space="preserve"> </w:t>
      </w:r>
      <w:r w:rsidRPr="003D296F">
        <w:rPr>
          <w:rFonts w:ascii="Times New Roman" w:eastAsia="TimesNewRomanPSMT" w:hAnsi="Times New Roman" w:cs="Times New Roman"/>
          <w:sz w:val="20"/>
          <w:szCs w:val="20"/>
          <w:lang w:val="de-DE"/>
        </w:rPr>
        <w:t xml:space="preserve">Bereich Fußball. </w:t>
      </w:r>
      <w:r w:rsidRPr="00C45DC7">
        <w:rPr>
          <w:rFonts w:ascii="Times New Roman" w:eastAsia="TimesNewRomanPSMT" w:hAnsi="Times New Roman" w:cs="Times New Roman"/>
          <w:sz w:val="20"/>
          <w:szCs w:val="20"/>
          <w:lang w:val="de-DE"/>
        </w:rPr>
        <w:t xml:space="preserve">In: </w:t>
      </w:r>
      <w:r w:rsidR="00734569" w:rsidRPr="00C45DC7">
        <w:rPr>
          <w:rFonts w:ascii="Times New Roman" w:eastAsia="TimesNewRomanPSMT" w:hAnsi="Times New Roman" w:cs="Times New Roman"/>
          <w:sz w:val="20"/>
          <w:szCs w:val="20"/>
          <w:lang w:val="de-DE"/>
        </w:rPr>
        <w:t>R.</w:t>
      </w:r>
      <w:r w:rsidR="00734569" w:rsidRPr="00EF2001">
        <w:rPr>
          <w:rFonts w:ascii="Times New Roman" w:eastAsia="TimesNewRomanPSMT" w:hAnsi="Times New Roman" w:cs="Times New Roman"/>
          <w:sz w:val="20"/>
          <w:szCs w:val="20"/>
          <w:lang w:val="de-DE"/>
        </w:rPr>
        <w:t xml:space="preserve"> </w:t>
      </w:r>
      <w:r w:rsidRPr="00C45DC7">
        <w:rPr>
          <w:rFonts w:ascii="Times New Roman" w:eastAsia="TimesNewRomanPSMT" w:hAnsi="Times New Roman" w:cs="Times New Roman"/>
          <w:sz w:val="20"/>
          <w:szCs w:val="20"/>
          <w:lang w:val="de-DE"/>
        </w:rPr>
        <w:t>Lipczuk</w:t>
      </w:r>
      <w:r w:rsidR="008C5F0E">
        <w:rPr>
          <w:rFonts w:ascii="Times New Roman" w:eastAsia="TimesNewRomanPSMT" w:hAnsi="Times New Roman" w:cs="Times New Roman"/>
          <w:sz w:val="20"/>
          <w:szCs w:val="20"/>
          <w:lang w:val="de-DE"/>
        </w:rPr>
        <w:t xml:space="preserve"> </w:t>
      </w:r>
      <w:r w:rsidRPr="00C45DC7">
        <w:rPr>
          <w:rFonts w:ascii="Times New Roman" w:eastAsia="TimesNewRomanPSMT" w:hAnsi="Times New Roman" w:cs="Times New Roman"/>
          <w:sz w:val="20"/>
          <w:szCs w:val="20"/>
          <w:lang w:val="de-DE"/>
        </w:rPr>
        <w:t>/</w:t>
      </w:r>
      <w:r w:rsidR="00734569" w:rsidRPr="00EF2001">
        <w:rPr>
          <w:rFonts w:ascii="Times New Roman" w:eastAsia="TimesNewRomanPSMT" w:hAnsi="Times New Roman" w:cs="Times New Roman"/>
          <w:sz w:val="20"/>
          <w:szCs w:val="20"/>
          <w:lang w:val="de-DE"/>
        </w:rPr>
        <w:t xml:space="preserve"> M. </w:t>
      </w:r>
      <w:r w:rsidRPr="00C45DC7">
        <w:rPr>
          <w:rFonts w:ascii="Times New Roman" w:eastAsia="TimesNewRomanPSMT" w:hAnsi="Times New Roman" w:cs="Times New Roman"/>
          <w:sz w:val="20"/>
          <w:szCs w:val="20"/>
          <w:lang w:val="de-DE"/>
        </w:rPr>
        <w:t>Lisiecka-Czop</w:t>
      </w:r>
      <w:r w:rsidR="008C5F0E">
        <w:rPr>
          <w:rFonts w:ascii="Times New Roman" w:eastAsia="TimesNewRomanPSMT" w:hAnsi="Times New Roman" w:cs="Times New Roman"/>
          <w:sz w:val="20"/>
          <w:szCs w:val="20"/>
          <w:lang w:val="de-DE"/>
        </w:rPr>
        <w:t xml:space="preserve"> </w:t>
      </w:r>
      <w:r w:rsidRPr="00C45DC7">
        <w:rPr>
          <w:rFonts w:ascii="Times New Roman" w:eastAsia="TimesNewRomanPSMT" w:hAnsi="Times New Roman" w:cs="Times New Roman"/>
          <w:sz w:val="20"/>
          <w:szCs w:val="20"/>
          <w:lang w:val="de-DE"/>
        </w:rPr>
        <w:t>/</w:t>
      </w:r>
      <w:r w:rsidR="00734569" w:rsidRPr="00EF2001">
        <w:rPr>
          <w:rFonts w:ascii="Times New Roman" w:eastAsia="TimesNewRomanPSMT" w:hAnsi="Times New Roman" w:cs="Times New Roman"/>
          <w:sz w:val="20"/>
          <w:szCs w:val="20"/>
          <w:lang w:val="de-DE"/>
        </w:rPr>
        <w:t xml:space="preserve"> D. </w:t>
      </w:r>
      <w:r w:rsidRPr="00C45DC7">
        <w:rPr>
          <w:rFonts w:ascii="Times New Roman" w:eastAsia="TimesNewRomanPSMT" w:hAnsi="Times New Roman" w:cs="Times New Roman"/>
          <w:sz w:val="20"/>
          <w:szCs w:val="20"/>
          <w:lang w:val="de-DE"/>
        </w:rPr>
        <w:t>Misiek</w:t>
      </w:r>
      <w:r w:rsidR="00F44ECD" w:rsidRPr="00C45DC7">
        <w:rPr>
          <w:rFonts w:ascii="Times New Roman" w:eastAsia="TimesNewRomanPSMT" w:hAnsi="Times New Roman" w:cs="Times New Roman"/>
          <w:sz w:val="20"/>
          <w:szCs w:val="20"/>
          <w:lang w:val="de-DE"/>
        </w:rPr>
        <w:t xml:space="preserve"> (Hrsg.)</w:t>
      </w:r>
      <w:r w:rsidR="00C45DC7" w:rsidRPr="00EF2001">
        <w:rPr>
          <w:rFonts w:ascii="Times New Roman" w:eastAsia="TimesNewRomanPSMT" w:hAnsi="Times New Roman" w:cs="Times New Roman"/>
          <w:sz w:val="20"/>
          <w:szCs w:val="20"/>
          <w:lang w:val="de-DE"/>
        </w:rPr>
        <w:t>,</w:t>
      </w:r>
      <w:r w:rsidRPr="00C45DC7">
        <w:rPr>
          <w:rFonts w:ascii="Times New Roman" w:eastAsia="TimesNewRomanPSMT" w:hAnsi="Times New Roman" w:cs="Times New Roman"/>
          <w:sz w:val="20"/>
          <w:szCs w:val="20"/>
          <w:lang w:val="de-DE"/>
        </w:rPr>
        <w:t xml:space="preserve"> </w:t>
      </w:r>
      <w:r w:rsidRPr="003D296F">
        <w:rPr>
          <w:rFonts w:ascii="Times New Roman" w:eastAsia="TimesNewRomanPSMT" w:hAnsi="Times New Roman" w:cs="Times New Roman"/>
          <w:i/>
          <w:iCs/>
          <w:sz w:val="20"/>
          <w:szCs w:val="20"/>
          <w:lang w:val="de-DE"/>
        </w:rPr>
        <w:t>Phraseologismen in deutsch-polnischen und polnisch-deutschen Wörterbüchern.</w:t>
      </w:r>
      <w:r>
        <w:rPr>
          <w:rFonts w:ascii="Times New Roman" w:eastAsia="TimesNewRomanPSMT" w:hAnsi="Times New Roman" w:cs="Times New Roman"/>
          <w:sz w:val="20"/>
          <w:szCs w:val="20"/>
          <w:lang w:val="de-DE"/>
        </w:rPr>
        <w:t xml:space="preserve"> </w:t>
      </w:r>
      <w:r w:rsidRPr="003D296F">
        <w:rPr>
          <w:rFonts w:ascii="Times New Roman" w:eastAsia="TimesNewRomanPSMT" w:hAnsi="Times New Roman" w:cs="Times New Roman"/>
          <w:i/>
          <w:iCs/>
          <w:sz w:val="20"/>
          <w:szCs w:val="20"/>
          <w:lang w:val="de-DE"/>
        </w:rPr>
        <w:t>Theoretische und praktische Aspekte der Phraseologie und Lexikographie</w:t>
      </w:r>
      <w:r w:rsidR="00F44ECD">
        <w:rPr>
          <w:rFonts w:ascii="Times New Roman" w:eastAsia="TimesNewRomanPSMT" w:hAnsi="Times New Roman" w:cs="Times New Roman"/>
          <w:sz w:val="20"/>
          <w:szCs w:val="20"/>
          <w:lang w:val="de-DE"/>
        </w:rPr>
        <w:t xml:space="preserve"> (S. </w:t>
      </w:r>
      <w:r w:rsidR="00947AD5">
        <w:rPr>
          <w:rFonts w:ascii="Times New Roman" w:eastAsia="TimesNewRomanPSMT" w:hAnsi="Times New Roman" w:cs="Times New Roman"/>
          <w:sz w:val="20"/>
          <w:szCs w:val="20"/>
          <w:lang w:val="de-DE"/>
        </w:rPr>
        <w:t>73</w:t>
      </w:r>
      <w:r w:rsidR="00947AD5">
        <w:rPr>
          <w:rFonts w:ascii="Times New Roman" w:hAnsi="Times New Roman" w:cs="Times New Roman"/>
          <w:lang w:val="de-DE"/>
        </w:rPr>
        <w:t>–</w:t>
      </w:r>
      <w:r w:rsidR="00F44ECD" w:rsidRPr="003D296F">
        <w:rPr>
          <w:rFonts w:ascii="Times New Roman" w:eastAsia="TimesNewRomanPSMT" w:hAnsi="Times New Roman" w:cs="Times New Roman"/>
          <w:sz w:val="20"/>
          <w:szCs w:val="20"/>
          <w:lang w:val="de-DE"/>
        </w:rPr>
        <w:t>82</w:t>
      </w:r>
      <w:r w:rsidR="00F44ECD">
        <w:rPr>
          <w:rFonts w:ascii="Times New Roman" w:eastAsia="TimesNewRomanPSMT" w:hAnsi="Times New Roman" w:cs="Times New Roman"/>
          <w:sz w:val="20"/>
          <w:szCs w:val="20"/>
          <w:lang w:val="de-DE"/>
        </w:rPr>
        <w:t>)</w:t>
      </w:r>
      <w:r w:rsidR="00F44ECD" w:rsidRPr="003D296F">
        <w:rPr>
          <w:rFonts w:ascii="Times New Roman" w:eastAsia="TimesNewRomanPSMT" w:hAnsi="Times New Roman" w:cs="Times New Roman"/>
          <w:sz w:val="20"/>
          <w:szCs w:val="20"/>
          <w:lang w:val="de-DE"/>
        </w:rPr>
        <w:t>.</w:t>
      </w:r>
      <w:r>
        <w:rPr>
          <w:rFonts w:ascii="Times New Roman" w:eastAsia="TimesNewRomanPSMT" w:hAnsi="Times New Roman" w:cs="Times New Roman"/>
          <w:sz w:val="20"/>
          <w:szCs w:val="20"/>
          <w:lang w:val="de-DE"/>
        </w:rPr>
        <w:t xml:space="preserve"> </w:t>
      </w:r>
      <w:r w:rsidRPr="003D296F">
        <w:rPr>
          <w:rFonts w:ascii="Times New Roman" w:eastAsia="TimesNewRomanPSMT" w:hAnsi="Times New Roman" w:cs="Times New Roman"/>
          <w:sz w:val="20"/>
          <w:szCs w:val="20"/>
          <w:lang w:val="de-DE"/>
        </w:rPr>
        <w:t>Hamburg: Verlag Dr. Kovač</w:t>
      </w:r>
      <w:r w:rsidR="00F44ECD">
        <w:rPr>
          <w:rFonts w:ascii="Times New Roman" w:eastAsia="TimesNewRomanPSMT" w:hAnsi="Times New Roman" w:cs="Times New Roman"/>
          <w:sz w:val="20"/>
          <w:szCs w:val="20"/>
          <w:lang w:val="de-DE"/>
        </w:rPr>
        <w:t>.</w:t>
      </w:r>
    </w:p>
    <w:p w14:paraId="1E5816AA" w14:textId="77777777" w:rsidR="00C66DD8" w:rsidRPr="00B37675" w:rsidRDefault="00C66DD8" w:rsidP="00B173D2">
      <w:pPr>
        <w:spacing w:after="0" w:line="240" w:lineRule="auto"/>
        <w:ind w:left="709" w:hanging="709"/>
        <w:jc w:val="both"/>
        <w:rPr>
          <w:rFonts w:ascii="Times New Roman" w:hAnsi="Times New Roman" w:cs="Times New Roman"/>
          <w:b/>
          <w:sz w:val="20"/>
          <w:szCs w:val="20"/>
          <w:lang w:val="de-DE"/>
        </w:rPr>
      </w:pPr>
      <w:r w:rsidRPr="00B37675">
        <w:rPr>
          <w:rFonts w:ascii="Times New Roman" w:hAnsi="Times New Roman" w:cs="Times New Roman"/>
          <w:sz w:val="20"/>
          <w:szCs w:val="20"/>
          <w:lang w:val="de-DE"/>
        </w:rPr>
        <w:t>Urban, A</w:t>
      </w:r>
      <w:r w:rsidR="0071372C"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(2009)</w:t>
      </w:r>
      <w:r w:rsidR="0071372C" w:rsidRPr="00B37675">
        <w:rPr>
          <w:rFonts w:ascii="Times New Roman" w:hAnsi="Times New Roman" w:cs="Times New Roman"/>
          <w:sz w:val="20"/>
          <w:szCs w:val="20"/>
          <w:lang w:val="de-DE"/>
        </w:rPr>
        <w:t>.</w:t>
      </w:r>
      <w:r w:rsidRPr="00B37675">
        <w:rPr>
          <w:rFonts w:ascii="Times New Roman" w:hAnsi="Times New Roman" w:cs="Times New Roman"/>
          <w:sz w:val="20"/>
          <w:szCs w:val="20"/>
          <w:lang w:val="de-DE"/>
        </w:rPr>
        <w:t xml:space="preserve"> „</w:t>
      </w:r>
      <w:r w:rsidRPr="00B37675">
        <w:rPr>
          <w:rFonts w:ascii="Times New Roman" w:hAnsi="Times New Roman" w:cs="Times New Roman"/>
          <w:i/>
          <w:iCs/>
          <w:sz w:val="20"/>
          <w:szCs w:val="20"/>
          <w:lang w:val="de-DE"/>
        </w:rPr>
        <w:t>Zwischen den Zeilen gelesen</w:t>
      </w:r>
      <w:r w:rsidRPr="00B37675">
        <w:rPr>
          <w:rFonts w:ascii="Times New Roman" w:hAnsi="Times New Roman" w:cs="Times New Roman"/>
          <w:sz w:val="20"/>
          <w:szCs w:val="20"/>
          <w:lang w:val="de-DE"/>
        </w:rPr>
        <w:t xml:space="preserve">“. </w:t>
      </w:r>
      <w:r w:rsidRPr="00B37675">
        <w:rPr>
          <w:rFonts w:ascii="Times New Roman" w:hAnsi="Times New Roman" w:cs="Times New Roman"/>
          <w:i/>
          <w:iCs/>
          <w:sz w:val="20"/>
          <w:szCs w:val="20"/>
          <w:lang w:val="de-DE"/>
        </w:rPr>
        <w:t xml:space="preserve">Funktionen von Phraseologismen in Feuilletons der </w:t>
      </w:r>
      <w:r w:rsidRPr="00B37675">
        <w:rPr>
          <w:rFonts w:ascii="Times New Roman" w:hAnsi="Times New Roman" w:cs="Times New Roman"/>
          <w:sz w:val="20"/>
          <w:szCs w:val="20"/>
          <w:lang w:val="de-DE"/>
        </w:rPr>
        <w:t>&gt;&gt;</w:t>
      </w:r>
      <w:r w:rsidRPr="00B37675">
        <w:rPr>
          <w:rFonts w:ascii="Times New Roman" w:hAnsi="Times New Roman" w:cs="Times New Roman"/>
          <w:i/>
          <w:iCs/>
          <w:sz w:val="20"/>
          <w:szCs w:val="20"/>
          <w:lang w:val="de-DE"/>
        </w:rPr>
        <w:t>Frankfurter Allgemeinen Zeitung</w:t>
      </w:r>
      <w:r w:rsidRPr="00B37675">
        <w:rPr>
          <w:rFonts w:ascii="Times New Roman" w:hAnsi="Times New Roman" w:cs="Times New Roman"/>
          <w:sz w:val="20"/>
          <w:szCs w:val="20"/>
          <w:lang w:val="de-DE"/>
        </w:rPr>
        <w:t>&lt;&lt;. Pozna</w:t>
      </w:r>
      <w:r w:rsidRPr="00B37675">
        <w:rPr>
          <w:rFonts w:ascii="Times New Roman" w:eastAsia="TimesNewRoman" w:hAnsi="Times New Roman" w:cs="Times New Roman"/>
          <w:sz w:val="20"/>
          <w:szCs w:val="20"/>
          <w:lang w:val="de-DE"/>
        </w:rPr>
        <w:t>ń</w:t>
      </w:r>
      <w:r w:rsidRPr="00B37675">
        <w:rPr>
          <w:rFonts w:ascii="Times New Roman" w:hAnsi="Times New Roman" w:cs="Times New Roman"/>
          <w:sz w:val="20"/>
          <w:szCs w:val="20"/>
          <w:lang w:val="de-DE"/>
        </w:rPr>
        <w:t>: Wydawnictwo Naukowe UAM.</w:t>
      </w:r>
    </w:p>
    <w:p w14:paraId="346A4217" w14:textId="77777777" w:rsidR="00C66DD8" w:rsidRPr="0061191D" w:rsidRDefault="00C66DD8" w:rsidP="00C66DD8">
      <w:pPr>
        <w:autoSpaceDE w:val="0"/>
        <w:autoSpaceDN w:val="0"/>
        <w:adjustRightInd w:val="0"/>
        <w:spacing w:after="120" w:line="240" w:lineRule="auto"/>
        <w:ind w:left="709" w:hanging="709"/>
        <w:jc w:val="both"/>
        <w:rPr>
          <w:rFonts w:ascii="Times New Roman" w:hAnsi="Times New Roman" w:cs="Times New Roman"/>
          <w:sz w:val="24"/>
          <w:szCs w:val="24"/>
          <w:lang w:val="de-DE"/>
        </w:rPr>
      </w:pPr>
    </w:p>
    <w:p w14:paraId="6B763E06" w14:textId="77777777" w:rsidR="00C66DD8" w:rsidRDefault="00C66DD8" w:rsidP="00C66DD8">
      <w:pPr>
        <w:spacing w:after="120"/>
        <w:ind w:left="709" w:hanging="709"/>
        <w:rPr>
          <w:lang w:val="de-DE"/>
        </w:rPr>
      </w:pPr>
    </w:p>
    <w:p w14:paraId="6FE9B424" w14:textId="717FCAD9" w:rsidR="00327212" w:rsidRPr="00327212" w:rsidRDefault="0066298A" w:rsidP="00C66DD8">
      <w:pPr>
        <w:spacing w:after="120"/>
        <w:ind w:left="709" w:hanging="709"/>
        <w:rPr>
          <w:rFonts w:ascii="Times New Roman" w:hAnsi="Times New Roman" w:cs="Times New Roman"/>
          <w:sz w:val="20"/>
          <w:lang w:val="de-DE"/>
        </w:rPr>
      </w:pPr>
      <w:r w:rsidRPr="0066298A">
        <w:rPr>
          <w:rFonts w:ascii="Times New Roman" w:hAnsi="Times New Roman" w:cs="Times New Roman"/>
          <w:b/>
          <w:sz w:val="20"/>
          <w:lang w:val="de-DE"/>
        </w:rPr>
        <w:t>Received</w:t>
      </w:r>
      <w:r w:rsidR="00327212">
        <w:rPr>
          <w:rFonts w:ascii="Times New Roman" w:hAnsi="Times New Roman" w:cs="Times New Roman"/>
          <w:sz w:val="20"/>
          <w:lang w:val="de-DE"/>
        </w:rPr>
        <w:t xml:space="preserve">: </w:t>
      </w:r>
      <w:r w:rsidR="00327212" w:rsidRPr="00327212">
        <w:rPr>
          <w:rFonts w:ascii="Times New Roman" w:hAnsi="Times New Roman" w:cs="Times New Roman"/>
          <w:sz w:val="20"/>
          <w:lang w:val="de-DE"/>
        </w:rPr>
        <w:t>30.12.2018</w:t>
      </w:r>
      <w:r w:rsidR="00327212">
        <w:rPr>
          <w:rFonts w:ascii="Times New Roman" w:hAnsi="Times New Roman" w:cs="Times New Roman"/>
          <w:sz w:val="20"/>
          <w:lang w:val="de-DE"/>
        </w:rPr>
        <w:tab/>
      </w:r>
      <w:r w:rsidR="00327212">
        <w:rPr>
          <w:rFonts w:ascii="Times New Roman" w:hAnsi="Times New Roman" w:cs="Times New Roman"/>
          <w:sz w:val="20"/>
          <w:lang w:val="de-DE"/>
        </w:rPr>
        <w:tab/>
      </w:r>
      <w:r w:rsidR="00327212" w:rsidRPr="0066298A">
        <w:rPr>
          <w:rFonts w:ascii="Times New Roman" w:hAnsi="Times New Roman" w:cs="Times New Roman"/>
          <w:b/>
          <w:sz w:val="20"/>
          <w:lang w:val="de-DE"/>
        </w:rPr>
        <w:t>revised</w:t>
      </w:r>
      <w:r>
        <w:rPr>
          <w:rFonts w:ascii="Times New Roman" w:hAnsi="Times New Roman" w:cs="Times New Roman"/>
          <w:b/>
          <w:sz w:val="20"/>
          <w:lang w:val="de-DE"/>
        </w:rPr>
        <w:t>:</w:t>
      </w:r>
      <w:r w:rsidR="00327212">
        <w:rPr>
          <w:rFonts w:ascii="Times New Roman" w:hAnsi="Times New Roman" w:cs="Times New Roman"/>
          <w:sz w:val="20"/>
          <w:lang w:val="de-DE"/>
        </w:rPr>
        <w:t xml:space="preserve"> 10.10.2019.</w:t>
      </w:r>
    </w:p>
    <w:sectPr w:rsidR="00327212" w:rsidRPr="0032721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DEB93" w14:textId="77777777" w:rsidR="0059543B" w:rsidRDefault="0059543B" w:rsidP="005414E2">
      <w:pPr>
        <w:spacing w:after="0" w:line="240" w:lineRule="auto"/>
      </w:pPr>
      <w:r>
        <w:separator/>
      </w:r>
    </w:p>
  </w:endnote>
  <w:endnote w:type="continuationSeparator" w:id="0">
    <w:p w14:paraId="4083848C" w14:textId="77777777" w:rsidR="0059543B" w:rsidRDefault="0059543B" w:rsidP="0054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
    <w:panose1 w:val="00000000000000000000"/>
    <w:charset w:val="80"/>
    <w:family w:val="auto"/>
    <w:notTrueType/>
    <w:pitch w:val="default"/>
    <w:sig w:usb0="00000001" w:usb1="08070000" w:usb2="00000010" w:usb3="00000000" w:csb0="00020000" w:csb1="00000000"/>
  </w:font>
  <w:font w:name="TimesNewRomanPS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934B6" w14:textId="77777777" w:rsidR="00E523F0" w:rsidRDefault="00E523F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77548395"/>
      <w:docPartObj>
        <w:docPartGallery w:val="Page Numbers (Bottom of Page)"/>
        <w:docPartUnique/>
      </w:docPartObj>
    </w:sdtPr>
    <w:sdtEndPr/>
    <w:sdtContent>
      <w:p w14:paraId="7F1B48B6" w14:textId="1C028DEB" w:rsidR="00E523F0" w:rsidRPr="0066298A" w:rsidRDefault="00E523F0">
        <w:pPr>
          <w:pStyle w:val="Stopka"/>
          <w:jc w:val="center"/>
          <w:rPr>
            <w:rFonts w:ascii="Times New Roman" w:hAnsi="Times New Roman" w:cs="Times New Roman"/>
          </w:rPr>
        </w:pPr>
        <w:r w:rsidRPr="0066298A">
          <w:rPr>
            <w:rFonts w:ascii="Times New Roman" w:hAnsi="Times New Roman" w:cs="Times New Roman"/>
          </w:rPr>
          <w:fldChar w:fldCharType="begin"/>
        </w:r>
        <w:r w:rsidRPr="0066298A">
          <w:rPr>
            <w:rFonts w:ascii="Times New Roman" w:hAnsi="Times New Roman" w:cs="Times New Roman"/>
          </w:rPr>
          <w:instrText>PAGE   \* MERGEFORMAT</w:instrText>
        </w:r>
        <w:r w:rsidRPr="0066298A">
          <w:rPr>
            <w:rFonts w:ascii="Times New Roman" w:hAnsi="Times New Roman" w:cs="Times New Roman"/>
          </w:rPr>
          <w:fldChar w:fldCharType="separate"/>
        </w:r>
        <w:r w:rsidR="00862A00">
          <w:rPr>
            <w:rFonts w:ascii="Times New Roman" w:hAnsi="Times New Roman" w:cs="Times New Roman"/>
            <w:noProof/>
          </w:rPr>
          <w:t>6</w:t>
        </w:r>
        <w:r w:rsidRPr="0066298A">
          <w:rPr>
            <w:rFonts w:ascii="Times New Roman" w:hAnsi="Times New Roman" w:cs="Times New Roman"/>
          </w:rPr>
          <w:fldChar w:fldCharType="end"/>
        </w:r>
      </w:p>
    </w:sdtContent>
  </w:sdt>
  <w:p w14:paraId="43C4C2E9" w14:textId="77777777" w:rsidR="00E523F0" w:rsidRDefault="00E523F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5525E" w14:textId="77777777" w:rsidR="00E523F0" w:rsidRDefault="00E523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9943D" w14:textId="77777777" w:rsidR="0059543B" w:rsidRDefault="0059543B" w:rsidP="005414E2">
      <w:pPr>
        <w:spacing w:after="0" w:line="240" w:lineRule="auto"/>
      </w:pPr>
      <w:r>
        <w:separator/>
      </w:r>
    </w:p>
  </w:footnote>
  <w:footnote w:type="continuationSeparator" w:id="0">
    <w:p w14:paraId="54FB0517" w14:textId="77777777" w:rsidR="0059543B" w:rsidRDefault="0059543B" w:rsidP="005414E2">
      <w:pPr>
        <w:spacing w:after="0" w:line="240" w:lineRule="auto"/>
      </w:pPr>
      <w:r>
        <w:continuationSeparator/>
      </w:r>
    </w:p>
  </w:footnote>
  <w:footnote w:id="1">
    <w:p w14:paraId="68731419" w14:textId="2ED6DEBF" w:rsidR="005414E2" w:rsidRPr="006A066C" w:rsidRDefault="005414E2" w:rsidP="006A066C">
      <w:pPr>
        <w:pStyle w:val="Tekstprzypisudolnego"/>
        <w:jc w:val="both"/>
        <w:rPr>
          <w:rFonts w:ascii="Times New Roman" w:hAnsi="Times New Roman" w:cs="Times New Roman"/>
          <w:lang w:val="de-DE"/>
        </w:rPr>
      </w:pPr>
      <w:r w:rsidRPr="006A066C">
        <w:rPr>
          <w:rStyle w:val="Odwoanieprzypisudolnego"/>
          <w:rFonts w:ascii="Times New Roman" w:hAnsi="Times New Roman" w:cs="Times New Roman"/>
        </w:rPr>
        <w:footnoteRef/>
      </w:r>
      <w:r w:rsidRPr="006A066C">
        <w:rPr>
          <w:rFonts w:ascii="Times New Roman" w:hAnsi="Times New Roman" w:cs="Times New Roman"/>
          <w:lang w:val="de-DE"/>
        </w:rPr>
        <w:t>Mikołajczyk (2004: 95) bezeichnet Phraseologismen als „lexikalische Bewertungsmittel (…), die bekanntlich unter anderem dazu dienen, benennende Objekte bewertend zu charakterisieren“</w:t>
      </w:r>
      <w:r w:rsidR="003D76B7">
        <w:rPr>
          <w:rFonts w:ascii="Times New Roman" w:hAnsi="Times New Roman" w:cs="Times New Roman"/>
          <w:lang w:val="de-DE"/>
        </w:rPr>
        <w:t>.</w:t>
      </w:r>
      <w:r w:rsidRPr="006A066C">
        <w:rPr>
          <w:rFonts w:ascii="Times New Roman" w:hAnsi="Times New Roman" w:cs="Times New Roman"/>
          <w:lang w:val="de-DE"/>
        </w:rPr>
        <w:t xml:space="preserve"> </w:t>
      </w:r>
    </w:p>
  </w:footnote>
  <w:footnote w:id="2">
    <w:p w14:paraId="21D6FD84" w14:textId="042C07B4" w:rsidR="005414E2" w:rsidRPr="006A066C" w:rsidRDefault="005414E2" w:rsidP="006A066C">
      <w:pPr>
        <w:pStyle w:val="Tekstprzypisudolnego"/>
        <w:jc w:val="both"/>
        <w:rPr>
          <w:rFonts w:ascii="Times New Roman" w:hAnsi="Times New Roman" w:cs="Times New Roman"/>
          <w:lang w:val="de-DE"/>
        </w:rPr>
      </w:pPr>
      <w:r w:rsidRPr="006A066C">
        <w:rPr>
          <w:rStyle w:val="Odwoanieprzypisudolnego"/>
          <w:rFonts w:ascii="Times New Roman" w:hAnsi="Times New Roman" w:cs="Times New Roman"/>
        </w:rPr>
        <w:footnoteRef/>
      </w:r>
      <w:r w:rsidRPr="006A066C">
        <w:rPr>
          <w:rFonts w:ascii="Times New Roman" w:hAnsi="Times New Roman" w:cs="Times New Roman"/>
          <w:lang w:val="de-DE"/>
        </w:rPr>
        <w:t>Schimpfwörter werden in Anlehnung an Havriliv (2003) als pejorative Lexeme</w:t>
      </w:r>
      <w:r w:rsidR="00312FCC">
        <w:rPr>
          <w:rFonts w:ascii="Times New Roman" w:hAnsi="Times New Roman" w:cs="Times New Roman"/>
          <w:lang w:val="de-DE"/>
        </w:rPr>
        <w:t xml:space="preserve"> verstanden</w:t>
      </w:r>
      <w:r w:rsidRPr="006A066C">
        <w:rPr>
          <w:rFonts w:ascii="Times New Roman" w:hAnsi="Times New Roman" w:cs="Times New Roman"/>
          <w:lang w:val="de-DE"/>
        </w:rPr>
        <w:t>, die gebraucht werden, um einen Adressaten zu beleidigen.</w:t>
      </w:r>
    </w:p>
  </w:footnote>
  <w:footnote w:id="3">
    <w:p w14:paraId="4FC88326" w14:textId="28302E5A" w:rsidR="005414E2" w:rsidRPr="006A066C" w:rsidRDefault="005414E2" w:rsidP="006A066C">
      <w:pPr>
        <w:pStyle w:val="Tekstprzypisudolnego"/>
        <w:jc w:val="both"/>
        <w:rPr>
          <w:rFonts w:ascii="Times New Roman" w:hAnsi="Times New Roman" w:cs="Times New Roman"/>
          <w:lang w:val="de-DE"/>
        </w:rPr>
      </w:pPr>
      <w:r w:rsidRPr="006A066C">
        <w:rPr>
          <w:rStyle w:val="Odwoanieprzypisudolnego"/>
          <w:rFonts w:ascii="Times New Roman" w:hAnsi="Times New Roman" w:cs="Times New Roman"/>
        </w:rPr>
        <w:footnoteRef/>
      </w:r>
      <w:r w:rsidRPr="006A066C">
        <w:rPr>
          <w:rFonts w:ascii="Times New Roman" w:hAnsi="Times New Roman" w:cs="Times New Roman"/>
          <w:lang w:val="de-DE"/>
        </w:rPr>
        <w:t>Ebenfalls nach dem Kriterium der Frequenz und der Geläufigkeit wurde die Liste des phraseologischen Optimums für Deutsch als Fremdsprache zusammengestellt</w:t>
      </w:r>
      <w:r w:rsidR="00437144">
        <w:rPr>
          <w:rFonts w:ascii="Times New Roman" w:hAnsi="Times New Roman" w:cs="Times New Roman"/>
          <w:lang w:val="de-DE"/>
        </w:rPr>
        <w:t xml:space="preserve">, </w:t>
      </w:r>
      <w:r w:rsidRPr="006A066C">
        <w:rPr>
          <w:rFonts w:ascii="Times New Roman" w:hAnsi="Times New Roman" w:cs="Times New Roman"/>
          <w:lang w:val="de-DE"/>
        </w:rPr>
        <w:t xml:space="preserve">vgl. Hallsteinsdóttir </w:t>
      </w:r>
      <w:r w:rsidRPr="006A066C">
        <w:rPr>
          <w:rFonts w:ascii="Times New Roman" w:hAnsi="Times New Roman" w:cs="Times New Roman"/>
          <w:i/>
          <w:lang w:val="de-DE"/>
        </w:rPr>
        <w:t>et al</w:t>
      </w:r>
      <w:r w:rsidRPr="006A066C">
        <w:rPr>
          <w:rFonts w:ascii="Times New Roman" w:hAnsi="Times New Roman" w:cs="Times New Roman"/>
          <w:lang w:val="de-DE"/>
        </w:rPr>
        <w:t>. (2006)</w:t>
      </w:r>
      <w:r w:rsidR="00D92213">
        <w:rPr>
          <w:rFonts w:ascii="Times New Roman" w:hAnsi="Times New Roman" w:cs="Times New Roman"/>
          <w:lang w:val="de-DE"/>
        </w:rPr>
        <w:t>.</w:t>
      </w:r>
    </w:p>
  </w:footnote>
  <w:footnote w:id="4">
    <w:p w14:paraId="5A5C2C9C" w14:textId="5B6F01BE" w:rsidR="005414E2" w:rsidRPr="00CC342A" w:rsidRDefault="005414E2" w:rsidP="00312FCC">
      <w:pPr>
        <w:pStyle w:val="Tekstprzypisudolnego"/>
        <w:jc w:val="both"/>
        <w:rPr>
          <w:rFonts w:ascii="Times New Roman" w:hAnsi="Times New Roman" w:cs="Times New Roman"/>
          <w:lang w:val="de-DE"/>
        </w:rPr>
      </w:pPr>
      <w:r w:rsidRPr="00CC342A">
        <w:rPr>
          <w:rStyle w:val="Odwoanieprzypisudolnego"/>
          <w:rFonts w:ascii="Times New Roman" w:hAnsi="Times New Roman" w:cs="Times New Roman"/>
        </w:rPr>
        <w:footnoteRef/>
      </w:r>
      <w:r w:rsidRPr="00CC342A">
        <w:rPr>
          <w:rFonts w:ascii="Times New Roman" w:hAnsi="Times New Roman" w:cs="Times New Roman"/>
          <w:lang w:val="de-DE"/>
        </w:rPr>
        <w:t xml:space="preserve">Die Prozentanteile wurden </w:t>
      </w:r>
      <w:r w:rsidR="00414A40">
        <w:rPr>
          <w:rFonts w:ascii="Times New Roman" w:hAnsi="Times New Roman" w:cs="Times New Roman"/>
          <w:lang w:val="de-DE"/>
        </w:rPr>
        <w:t>unter</w:t>
      </w:r>
      <w:r w:rsidRPr="00CC342A">
        <w:rPr>
          <w:rFonts w:ascii="Times New Roman" w:hAnsi="Times New Roman" w:cs="Times New Roman"/>
          <w:lang w:val="de-DE"/>
        </w:rPr>
        <w:t xml:space="preserve"> der Annahme errechnet, dass im Wörterbuch 10.000</w:t>
      </w:r>
      <w:r>
        <w:rPr>
          <w:rFonts w:ascii="Times New Roman" w:hAnsi="Times New Roman" w:cs="Times New Roman"/>
          <w:lang w:val="de-DE"/>
        </w:rPr>
        <w:t xml:space="preserve"> Einheiten</w:t>
      </w:r>
      <w:r w:rsidRPr="00CC342A">
        <w:rPr>
          <w:rFonts w:ascii="Times New Roman" w:hAnsi="Times New Roman" w:cs="Times New Roman"/>
          <w:lang w:val="de-DE"/>
        </w:rPr>
        <w:t xml:space="preserve"> vorhanden sind.</w:t>
      </w:r>
    </w:p>
  </w:footnote>
  <w:footnote w:id="5">
    <w:p w14:paraId="1D28346A" w14:textId="4CA2C810" w:rsidR="005414E2" w:rsidRPr="00CC342A" w:rsidRDefault="005414E2" w:rsidP="00312FCC">
      <w:pPr>
        <w:pStyle w:val="Tekstprzypisudolnego"/>
        <w:jc w:val="both"/>
        <w:rPr>
          <w:rFonts w:ascii="Times New Roman" w:hAnsi="Times New Roman" w:cs="Times New Roman"/>
          <w:lang w:val="de-DE"/>
        </w:rPr>
      </w:pPr>
      <w:r w:rsidRPr="00CC342A">
        <w:rPr>
          <w:rStyle w:val="Odwoanieprzypisudolnego"/>
          <w:rFonts w:ascii="Times New Roman" w:hAnsi="Times New Roman" w:cs="Times New Roman"/>
        </w:rPr>
        <w:footnoteRef/>
      </w:r>
      <w:r w:rsidRPr="00CC342A">
        <w:rPr>
          <w:rFonts w:ascii="Times New Roman" w:hAnsi="Times New Roman" w:cs="Times New Roman"/>
          <w:lang w:val="de-DE"/>
        </w:rPr>
        <w:t>Mit der Motiviert</w:t>
      </w:r>
      <w:r w:rsidR="000640BB">
        <w:rPr>
          <w:rFonts w:ascii="Times New Roman" w:hAnsi="Times New Roman" w:cs="Times New Roman"/>
          <w:lang w:val="de-DE"/>
        </w:rPr>
        <w:t>heit</w:t>
      </w:r>
      <w:r w:rsidRPr="00CC342A">
        <w:rPr>
          <w:rFonts w:ascii="Times New Roman" w:hAnsi="Times New Roman" w:cs="Times New Roman"/>
          <w:lang w:val="de-DE"/>
        </w:rPr>
        <w:t xml:space="preserve"> der Idiome befasst sich </w:t>
      </w:r>
      <w:r>
        <w:rPr>
          <w:rFonts w:ascii="Times New Roman" w:hAnsi="Times New Roman" w:cs="Times New Roman"/>
          <w:lang w:val="de-DE"/>
        </w:rPr>
        <w:t>exhaustiv</w:t>
      </w:r>
      <w:r w:rsidRPr="00CC342A">
        <w:rPr>
          <w:rFonts w:ascii="Times New Roman" w:hAnsi="Times New Roman" w:cs="Times New Roman"/>
          <w:lang w:val="de-DE"/>
        </w:rPr>
        <w:t xml:space="preserve"> Szczęk (2010).</w:t>
      </w:r>
    </w:p>
  </w:footnote>
  <w:footnote w:id="6">
    <w:p w14:paraId="2A6F94E2" w14:textId="1BE1F930" w:rsidR="005414E2" w:rsidRPr="00CC342A" w:rsidRDefault="005414E2" w:rsidP="00312FCC">
      <w:pPr>
        <w:pStyle w:val="Tekstprzypisudolnego"/>
        <w:jc w:val="both"/>
        <w:rPr>
          <w:rFonts w:ascii="Times New Roman" w:hAnsi="Times New Roman" w:cs="Times New Roman"/>
          <w:lang w:val="de-DE"/>
        </w:rPr>
      </w:pPr>
      <w:r w:rsidRPr="00CC342A">
        <w:rPr>
          <w:rStyle w:val="Odwoanieprzypisudolnego"/>
          <w:rFonts w:ascii="Times New Roman" w:hAnsi="Times New Roman" w:cs="Times New Roman"/>
        </w:rPr>
        <w:footnoteRef/>
      </w:r>
      <w:r w:rsidRPr="00CC342A">
        <w:rPr>
          <w:rFonts w:ascii="Times New Roman" w:hAnsi="Times New Roman" w:cs="Times New Roman"/>
          <w:lang w:val="de-DE"/>
        </w:rPr>
        <w:t xml:space="preserve">Anzumerken ist, dass im Bereich der Komposita die Komponente </w:t>
      </w:r>
      <w:r w:rsidRPr="00CC342A">
        <w:rPr>
          <w:rFonts w:ascii="Times New Roman" w:hAnsi="Times New Roman" w:cs="Times New Roman"/>
          <w:i/>
          <w:lang w:val="de-DE"/>
        </w:rPr>
        <w:t>Scheiße</w:t>
      </w:r>
      <w:r w:rsidRPr="00CC342A">
        <w:rPr>
          <w:rFonts w:ascii="Times New Roman" w:hAnsi="Times New Roman" w:cs="Times New Roman"/>
          <w:lang w:val="de-DE"/>
        </w:rPr>
        <w:t xml:space="preserve"> </w:t>
      </w:r>
      <w:r w:rsidR="000640BB">
        <w:rPr>
          <w:rFonts w:ascii="Times New Roman" w:hAnsi="Times New Roman" w:cs="Times New Roman"/>
          <w:lang w:val="de-DE"/>
        </w:rPr>
        <w:t xml:space="preserve">als </w:t>
      </w:r>
      <w:r w:rsidRPr="00CC342A">
        <w:rPr>
          <w:rFonts w:ascii="Times New Roman" w:hAnsi="Times New Roman" w:cs="Times New Roman"/>
          <w:lang w:val="de-DE"/>
        </w:rPr>
        <w:t xml:space="preserve">viel produktiver als </w:t>
      </w:r>
      <w:r w:rsidRPr="00CC342A">
        <w:rPr>
          <w:rFonts w:ascii="Times New Roman" w:hAnsi="Times New Roman" w:cs="Times New Roman"/>
          <w:i/>
          <w:lang w:val="de-DE"/>
        </w:rPr>
        <w:t>Arsch</w:t>
      </w:r>
      <w:r w:rsidRPr="00CC342A">
        <w:rPr>
          <w:rFonts w:ascii="Times New Roman" w:hAnsi="Times New Roman" w:cs="Times New Roman"/>
          <w:lang w:val="de-DE"/>
        </w:rPr>
        <w:t xml:space="preserve"> gilt. Näheres über Etymologie und Geschichtliches der Lexeme </w:t>
      </w:r>
      <w:r w:rsidRPr="00CC342A">
        <w:rPr>
          <w:rFonts w:ascii="Times New Roman" w:hAnsi="Times New Roman" w:cs="Times New Roman"/>
          <w:i/>
          <w:lang w:val="de-DE"/>
        </w:rPr>
        <w:t>Scheiße</w:t>
      </w:r>
      <w:r w:rsidRPr="00CC342A">
        <w:rPr>
          <w:rFonts w:ascii="Times New Roman" w:hAnsi="Times New Roman" w:cs="Times New Roman"/>
          <w:lang w:val="de-DE"/>
        </w:rPr>
        <w:t xml:space="preserve"> und </w:t>
      </w:r>
      <w:r w:rsidRPr="00CC342A">
        <w:rPr>
          <w:rFonts w:ascii="Times New Roman" w:hAnsi="Times New Roman" w:cs="Times New Roman"/>
          <w:i/>
          <w:lang w:val="de-DE"/>
        </w:rPr>
        <w:t>Scheiß</w:t>
      </w:r>
      <w:r w:rsidRPr="00CC342A">
        <w:rPr>
          <w:rFonts w:ascii="Times New Roman" w:hAnsi="Times New Roman" w:cs="Times New Roman"/>
          <w:lang w:val="de-DE"/>
        </w:rPr>
        <w:t xml:space="preserve"> vgl. </w:t>
      </w:r>
      <w:r w:rsidRPr="00CC342A">
        <w:rPr>
          <w:rStyle w:val="addmd"/>
          <w:rFonts w:ascii="Times New Roman" w:hAnsi="Times New Roman" w:cs="Times New Roman"/>
          <w:lang w:val="de-DE"/>
        </w:rPr>
        <w:t xml:space="preserve">Gauger </w:t>
      </w:r>
      <w:r w:rsidR="000640BB">
        <w:rPr>
          <w:rStyle w:val="addmd"/>
          <w:rFonts w:ascii="Times New Roman" w:hAnsi="Times New Roman" w:cs="Times New Roman"/>
          <w:lang w:val="de-DE"/>
        </w:rPr>
        <w:t>(</w:t>
      </w:r>
      <w:r w:rsidRPr="00CC342A">
        <w:rPr>
          <w:rStyle w:val="addmd"/>
          <w:rFonts w:ascii="Times New Roman" w:hAnsi="Times New Roman" w:cs="Times New Roman"/>
          <w:lang w:val="de-DE"/>
        </w:rPr>
        <w:t>2012).</w:t>
      </w:r>
    </w:p>
  </w:footnote>
  <w:footnote w:id="7">
    <w:p w14:paraId="15AF7BCB" w14:textId="534D9CEB" w:rsidR="005414E2" w:rsidRPr="00A61E55" w:rsidRDefault="005414E2" w:rsidP="005414E2">
      <w:pPr>
        <w:pStyle w:val="Tekstprzypisudolnego"/>
        <w:jc w:val="both"/>
        <w:rPr>
          <w:rFonts w:ascii="Times New Roman" w:hAnsi="Times New Roman" w:cs="Times New Roman"/>
          <w:lang w:val="de-DE"/>
        </w:rPr>
      </w:pPr>
      <w:r w:rsidRPr="00A61E55">
        <w:rPr>
          <w:rStyle w:val="Odwoanieprzypisudolnego"/>
          <w:rFonts w:ascii="Times New Roman" w:hAnsi="Times New Roman" w:cs="Times New Roman"/>
        </w:rPr>
        <w:footnoteRef/>
      </w:r>
      <w:r w:rsidRPr="00A61E55">
        <w:rPr>
          <w:rFonts w:ascii="Times New Roman" w:hAnsi="Times New Roman" w:cs="Times New Roman"/>
          <w:lang w:val="de-DE"/>
        </w:rPr>
        <w:t xml:space="preserve">Zu weiteren Phraseologismen, die nach dem Muster </w:t>
      </w:r>
      <w:r w:rsidRPr="00A61E55">
        <w:rPr>
          <w:rFonts w:ascii="Times New Roman" w:hAnsi="Times New Roman" w:cs="Times New Roman"/>
          <w:i/>
          <w:iCs/>
          <w:lang w:val="de-DE"/>
        </w:rPr>
        <w:t>jemand</w:t>
      </w:r>
      <w:r w:rsidRPr="00A61E55">
        <w:rPr>
          <w:rFonts w:ascii="Times New Roman" w:hAnsi="Times New Roman" w:cs="Times New Roman"/>
          <w:lang w:val="de-DE"/>
        </w:rPr>
        <w:t>/</w:t>
      </w:r>
      <w:r w:rsidRPr="00A61E55">
        <w:rPr>
          <w:rFonts w:ascii="Times New Roman" w:hAnsi="Times New Roman" w:cs="Times New Roman"/>
          <w:i/>
          <w:iCs/>
          <w:lang w:val="de-DE"/>
        </w:rPr>
        <w:t xml:space="preserve">etwas geht jemandem auf X </w:t>
      </w:r>
      <w:r w:rsidRPr="00A61E55">
        <w:rPr>
          <w:rFonts w:ascii="Times New Roman" w:hAnsi="Times New Roman" w:cs="Times New Roman"/>
          <w:iCs/>
          <w:lang w:val="de-DE"/>
        </w:rPr>
        <w:t>aufgebaut sind</w:t>
      </w:r>
      <w:r w:rsidR="000640BB">
        <w:rPr>
          <w:rFonts w:ascii="Times New Roman" w:hAnsi="Times New Roman" w:cs="Times New Roman"/>
          <w:iCs/>
          <w:lang w:val="de-DE"/>
        </w:rPr>
        <w:t>,</w:t>
      </w:r>
      <w:r w:rsidRPr="00A61E55">
        <w:rPr>
          <w:rFonts w:ascii="Times New Roman" w:hAnsi="Times New Roman" w:cs="Times New Roman"/>
          <w:iCs/>
          <w:lang w:val="de-DE"/>
        </w:rPr>
        <w:t xml:space="preserve"> vgl. Dziurewicz (2015).</w:t>
      </w:r>
    </w:p>
  </w:footnote>
  <w:footnote w:id="8">
    <w:p w14:paraId="082CDE7C" w14:textId="6389B50B" w:rsidR="005414E2" w:rsidRPr="00A61E55" w:rsidRDefault="005414E2" w:rsidP="009B35BF">
      <w:pPr>
        <w:pStyle w:val="Tekstprzypisudolnego"/>
        <w:jc w:val="both"/>
        <w:rPr>
          <w:rFonts w:ascii="Times New Roman" w:hAnsi="Times New Roman" w:cs="Times New Roman"/>
          <w:lang w:val="de-DE"/>
        </w:rPr>
      </w:pPr>
      <w:r w:rsidRPr="00A61E55">
        <w:rPr>
          <w:rStyle w:val="Odwoanieprzypisudolnego"/>
          <w:rFonts w:ascii="Times New Roman" w:hAnsi="Times New Roman" w:cs="Times New Roman"/>
        </w:rPr>
        <w:footnoteRef/>
      </w:r>
      <w:r w:rsidRPr="00A61E55">
        <w:rPr>
          <w:rFonts w:ascii="Times New Roman" w:hAnsi="Times New Roman" w:cs="Times New Roman"/>
          <w:lang w:val="de-DE"/>
        </w:rPr>
        <w:t>Genaueres über das Korpus DWDS vgl. Geyken (2007).</w:t>
      </w:r>
    </w:p>
  </w:footnote>
  <w:footnote w:id="9">
    <w:p w14:paraId="3C5FF651" w14:textId="34F34063" w:rsidR="005414E2" w:rsidRPr="00A61E55" w:rsidRDefault="005414E2" w:rsidP="009B35BF">
      <w:pPr>
        <w:pStyle w:val="Tekstprzypisudolnego"/>
        <w:jc w:val="both"/>
        <w:rPr>
          <w:rFonts w:ascii="Times New Roman" w:hAnsi="Times New Roman" w:cs="Times New Roman"/>
          <w:lang w:val="de-DE"/>
        </w:rPr>
      </w:pPr>
      <w:r w:rsidRPr="00A61E55">
        <w:rPr>
          <w:rStyle w:val="Odwoanieprzypisudolnego"/>
          <w:rFonts w:ascii="Times New Roman" w:hAnsi="Times New Roman" w:cs="Times New Roman"/>
        </w:rPr>
        <w:footnoteRef/>
      </w:r>
      <w:r w:rsidRPr="00A61E55">
        <w:rPr>
          <w:rFonts w:ascii="Times New Roman" w:hAnsi="Times New Roman" w:cs="Times New Roman"/>
          <w:lang w:val="de-DE"/>
        </w:rPr>
        <w:t>Bei der Korpusanalyse wurde im ersten Schritt nicht der Frage nachgegangen, ob die gefundenen Belege tatsächlich übertragen verwendet wurden. Eine genaue Analyse wurde allein im Falle der relativ frequenten Phraseologismen durchgeführt.</w:t>
      </w:r>
    </w:p>
  </w:footnote>
  <w:footnote w:id="10">
    <w:p w14:paraId="48794EE7" w14:textId="72F9E430" w:rsidR="004904CC" w:rsidRPr="000A572E" w:rsidRDefault="004904CC" w:rsidP="009B35BF">
      <w:pPr>
        <w:pStyle w:val="Tekstprzypisudolnego"/>
        <w:jc w:val="both"/>
        <w:rPr>
          <w:rFonts w:ascii="Times New Roman" w:hAnsi="Times New Roman" w:cs="Times New Roman"/>
          <w:lang w:val="de-DE"/>
        </w:rPr>
      </w:pPr>
      <w:r w:rsidRPr="000A572E">
        <w:rPr>
          <w:rStyle w:val="Odwoanieprzypisudolnego"/>
          <w:rFonts w:ascii="Times New Roman" w:hAnsi="Times New Roman" w:cs="Times New Roman"/>
        </w:rPr>
        <w:footnoteRef/>
      </w:r>
      <w:r w:rsidRPr="000A572E">
        <w:rPr>
          <w:rFonts w:ascii="Times New Roman" w:hAnsi="Times New Roman" w:cs="Times New Roman"/>
          <w:lang w:val="de-DE"/>
        </w:rPr>
        <w:t>Die Nennformen in der Onlinebefragung wurden unverändert dem Duden-11</w:t>
      </w:r>
      <w:r w:rsidR="00CF4833">
        <w:rPr>
          <w:rFonts w:ascii="Times New Roman" w:hAnsi="Times New Roman" w:cs="Times New Roman"/>
          <w:lang w:val="de-DE"/>
        </w:rPr>
        <w:t xml:space="preserve"> </w:t>
      </w:r>
      <w:r w:rsidRPr="000A572E">
        <w:rPr>
          <w:rFonts w:ascii="Times New Roman" w:hAnsi="Times New Roman" w:cs="Times New Roman"/>
          <w:lang w:val="de-DE"/>
        </w:rPr>
        <w:t>entnommen.</w:t>
      </w:r>
    </w:p>
  </w:footnote>
  <w:footnote w:id="11">
    <w:p w14:paraId="70D4C6B6" w14:textId="77B3F78D" w:rsidR="00F13BC6" w:rsidRPr="00CB4A54" w:rsidRDefault="00F13BC6" w:rsidP="00CB4A54">
      <w:pPr>
        <w:pStyle w:val="Tekstprzypisudolnego"/>
        <w:jc w:val="both"/>
        <w:rPr>
          <w:rFonts w:ascii="Times New Roman" w:hAnsi="Times New Roman" w:cs="Times New Roman"/>
          <w:lang w:val="de-DE"/>
        </w:rPr>
      </w:pPr>
      <w:r w:rsidRPr="00CB4A54">
        <w:rPr>
          <w:rStyle w:val="Odwoanieprzypisudolnego"/>
          <w:rFonts w:ascii="Times New Roman" w:hAnsi="Times New Roman" w:cs="Times New Roman"/>
        </w:rPr>
        <w:footnoteRef/>
      </w:r>
      <w:r w:rsidRPr="00CB4A54">
        <w:rPr>
          <w:rFonts w:ascii="Times New Roman" w:hAnsi="Times New Roman" w:cs="Times New Roman"/>
          <w:lang w:val="de-DE"/>
        </w:rPr>
        <w:t>Vier Probanden haben folgende Kommentare geschrieben:</w:t>
      </w:r>
      <w:r w:rsidR="00AB356E" w:rsidRPr="00CB4A54">
        <w:rPr>
          <w:rFonts w:ascii="Times New Roman" w:hAnsi="Times New Roman" w:cs="Times New Roman"/>
          <w:lang w:val="de-DE"/>
        </w:rPr>
        <w:t xml:space="preserve"> </w:t>
      </w:r>
      <w:r w:rsidR="00CB4A54">
        <w:rPr>
          <w:rFonts w:ascii="Times New Roman" w:hAnsi="Times New Roman" w:cs="Times New Roman"/>
          <w:lang w:val="de-DE"/>
        </w:rPr>
        <w:t>1. „</w:t>
      </w:r>
      <w:r w:rsidR="00AB356E" w:rsidRPr="00CB4A54">
        <w:rPr>
          <w:rFonts w:ascii="Times New Roman" w:hAnsi="Times New Roman" w:cs="Times New Roman"/>
          <w:lang w:val="de-DE"/>
        </w:rPr>
        <w:t>Du kannst mich mal</w:t>
      </w:r>
      <w:r w:rsidR="00CB4A54">
        <w:rPr>
          <w:rFonts w:ascii="Times New Roman" w:hAnsi="Times New Roman" w:cs="Times New Roman"/>
          <w:lang w:val="de-DE"/>
        </w:rPr>
        <w:t xml:space="preserve">“ </w:t>
      </w:r>
      <w:r w:rsidR="00AB356E" w:rsidRPr="00CB4A54">
        <w:rPr>
          <w:rFonts w:ascii="Times New Roman" w:hAnsi="Times New Roman" w:cs="Times New Roman"/>
          <w:lang w:val="de-DE"/>
        </w:rPr>
        <w:t xml:space="preserve">elliptisch gebraucht weckt eher die Assoziation/Kollokation </w:t>
      </w:r>
      <w:r w:rsidR="00CB4A54" w:rsidRPr="00CB4A54">
        <w:rPr>
          <w:rFonts w:ascii="Times New Roman" w:hAnsi="Times New Roman" w:cs="Times New Roman"/>
          <w:lang w:val="de-DE"/>
        </w:rPr>
        <w:t>„</w:t>
      </w:r>
      <w:r w:rsidR="00AB356E" w:rsidRPr="00CB4A54">
        <w:rPr>
          <w:rFonts w:ascii="Times New Roman" w:hAnsi="Times New Roman" w:cs="Times New Roman"/>
          <w:lang w:val="de-DE"/>
        </w:rPr>
        <w:t>am Arsch lecken</w:t>
      </w:r>
      <w:r w:rsidR="00CB4A54">
        <w:rPr>
          <w:rFonts w:ascii="Times New Roman" w:hAnsi="Times New Roman" w:cs="Times New Roman"/>
          <w:lang w:val="de-DE"/>
        </w:rPr>
        <w:t>“</w:t>
      </w:r>
      <w:r w:rsidR="00AB356E" w:rsidRPr="00CB4A54">
        <w:rPr>
          <w:rFonts w:ascii="Times New Roman" w:hAnsi="Times New Roman" w:cs="Times New Roman"/>
          <w:lang w:val="de-DE"/>
        </w:rPr>
        <w:t xml:space="preserve"> und weniger mit </w:t>
      </w:r>
      <w:r w:rsidR="00CB4A54">
        <w:rPr>
          <w:rFonts w:ascii="Times New Roman" w:hAnsi="Times New Roman" w:cs="Times New Roman"/>
          <w:lang w:val="de-DE"/>
        </w:rPr>
        <w:t>„</w:t>
      </w:r>
      <w:r w:rsidR="00AB356E" w:rsidRPr="00CB4A54">
        <w:rPr>
          <w:rFonts w:ascii="Times New Roman" w:hAnsi="Times New Roman" w:cs="Times New Roman"/>
          <w:lang w:val="de-DE"/>
        </w:rPr>
        <w:t>kreuzweise</w:t>
      </w:r>
      <w:r w:rsidR="00CB4A54">
        <w:rPr>
          <w:rFonts w:ascii="Times New Roman" w:hAnsi="Times New Roman" w:cs="Times New Roman"/>
          <w:lang w:val="de-DE"/>
        </w:rPr>
        <w:t>“</w:t>
      </w:r>
      <w:r w:rsidR="00CB4A54" w:rsidRPr="00CB4A54">
        <w:rPr>
          <w:rFonts w:ascii="Times New Roman" w:hAnsi="Times New Roman" w:cs="Times New Roman"/>
          <w:lang w:val="de-DE"/>
        </w:rPr>
        <w:t xml:space="preserve">; </w:t>
      </w:r>
      <w:r w:rsidR="00CB4A54">
        <w:rPr>
          <w:rFonts w:ascii="Times New Roman" w:hAnsi="Times New Roman" w:cs="Times New Roman"/>
          <w:lang w:val="de-DE"/>
        </w:rPr>
        <w:t xml:space="preserve">2. </w:t>
      </w:r>
      <w:r w:rsidR="00CB4A54" w:rsidRPr="00CB4A54">
        <w:rPr>
          <w:rFonts w:ascii="Times New Roman" w:hAnsi="Times New Roman" w:cs="Times New Roman"/>
          <w:lang w:val="de-DE"/>
        </w:rPr>
        <w:t>Sie haben die Wendung</w:t>
      </w:r>
      <w:r w:rsidR="00AB356E" w:rsidRPr="00AB356E">
        <w:rPr>
          <w:rFonts w:ascii="Times New Roman" w:hAnsi="Times New Roman" w:cs="Times New Roman"/>
          <w:lang w:val="de-DE"/>
        </w:rPr>
        <w:t xml:space="preserve"> </w:t>
      </w:r>
      <w:r w:rsidR="00CB4A54">
        <w:rPr>
          <w:rFonts w:ascii="Times New Roman" w:hAnsi="Times New Roman" w:cs="Times New Roman"/>
          <w:lang w:val="de-DE"/>
        </w:rPr>
        <w:t>„</w:t>
      </w:r>
      <w:r w:rsidR="00AB356E" w:rsidRPr="00AB356E">
        <w:rPr>
          <w:rFonts w:ascii="Times New Roman" w:hAnsi="Times New Roman" w:cs="Times New Roman"/>
          <w:lang w:val="de-DE"/>
        </w:rPr>
        <w:t>die Arschkarte ziehen</w:t>
      </w:r>
      <w:r w:rsidR="00CB4A54">
        <w:rPr>
          <w:rFonts w:ascii="Times New Roman" w:hAnsi="Times New Roman" w:cs="Times New Roman"/>
          <w:lang w:val="de-DE"/>
        </w:rPr>
        <w:t>“</w:t>
      </w:r>
      <w:r w:rsidR="00AB356E" w:rsidRPr="00AB356E">
        <w:rPr>
          <w:rFonts w:ascii="Times New Roman" w:hAnsi="Times New Roman" w:cs="Times New Roman"/>
          <w:lang w:val="de-DE"/>
        </w:rPr>
        <w:t xml:space="preserve"> (= Pech haben) </w:t>
      </w:r>
      <w:r w:rsidR="00327212">
        <w:rPr>
          <w:rFonts w:ascii="Times New Roman" w:hAnsi="Times New Roman" w:cs="Times New Roman"/>
          <w:lang w:val="de-DE"/>
        </w:rPr>
        <w:t>–</w:t>
      </w:r>
      <w:r w:rsidR="00947AD5">
        <w:rPr>
          <w:rFonts w:ascii="Times New Roman" w:hAnsi="Times New Roman" w:cs="Times New Roman"/>
          <w:lang w:val="de-DE"/>
        </w:rPr>
        <w:t xml:space="preserve"> </w:t>
      </w:r>
      <w:r w:rsidR="00AB356E" w:rsidRPr="00AB356E">
        <w:rPr>
          <w:rFonts w:ascii="Times New Roman" w:hAnsi="Times New Roman" w:cs="Times New Roman"/>
          <w:lang w:val="de-DE"/>
        </w:rPr>
        <w:t>eher salopp</w:t>
      </w:r>
      <w:r w:rsidR="006D02CB">
        <w:rPr>
          <w:rFonts w:ascii="Times New Roman" w:hAnsi="Times New Roman" w:cs="Times New Roman"/>
          <w:lang w:val="de-DE"/>
        </w:rPr>
        <w:t>,</w:t>
      </w:r>
      <w:r w:rsidR="00CB4A54" w:rsidRPr="00CB4A54">
        <w:rPr>
          <w:rFonts w:ascii="Times New Roman" w:hAnsi="Times New Roman" w:cs="Times New Roman"/>
          <w:lang w:val="de-DE"/>
        </w:rPr>
        <w:t xml:space="preserve"> nicht berücksichtigt;</w:t>
      </w:r>
      <w:r w:rsidR="00CB4A54">
        <w:rPr>
          <w:rFonts w:ascii="Times New Roman" w:hAnsi="Times New Roman" w:cs="Times New Roman"/>
          <w:lang w:val="de-DE"/>
        </w:rPr>
        <w:t xml:space="preserve"> 3. </w:t>
      </w:r>
      <w:r w:rsidR="00AB356E" w:rsidRPr="00AB356E">
        <w:rPr>
          <w:rFonts w:ascii="Times New Roman" w:hAnsi="Times New Roman" w:cs="Times New Roman"/>
          <w:lang w:val="de-DE"/>
        </w:rPr>
        <w:t>Sie haben eine wirklich gute und repräsentative Auswahl an Phraseologismen getroffen, die von Ihnen angeführten Beispiele sind sehr gängig</w:t>
      </w:r>
      <w:r w:rsidR="00CB4A54" w:rsidRPr="00CB4A54">
        <w:rPr>
          <w:rFonts w:ascii="Times New Roman" w:hAnsi="Times New Roman" w:cs="Times New Roman"/>
          <w:lang w:val="de-DE"/>
        </w:rPr>
        <w:t>;</w:t>
      </w:r>
      <w:r w:rsidR="00CB4A54">
        <w:rPr>
          <w:rFonts w:ascii="Times New Roman" w:hAnsi="Times New Roman" w:cs="Times New Roman"/>
          <w:lang w:val="de-DE"/>
        </w:rPr>
        <w:t xml:space="preserve"> 4.</w:t>
      </w:r>
      <w:r w:rsidR="00CB4A54" w:rsidRPr="00CB4A54">
        <w:rPr>
          <w:rFonts w:ascii="Times New Roman" w:hAnsi="Times New Roman" w:cs="Times New Roman"/>
          <w:lang w:val="de-DE"/>
        </w:rPr>
        <w:t xml:space="preserve"> </w:t>
      </w:r>
      <w:r w:rsidR="00AB356E" w:rsidRPr="00CB4A54">
        <w:rPr>
          <w:rFonts w:ascii="Times New Roman" w:hAnsi="Times New Roman" w:cs="Times New Roman"/>
          <w:lang w:val="de-DE"/>
        </w:rPr>
        <w:t xml:space="preserve">Ich kenne nur </w:t>
      </w:r>
      <w:r w:rsidR="00AB356E" w:rsidRPr="00CB4A54">
        <w:rPr>
          <w:rFonts w:ascii="Times New Roman" w:hAnsi="Times New Roman" w:cs="Times New Roman"/>
          <w:i/>
          <w:lang w:val="de-DE"/>
        </w:rPr>
        <w:t>Du kannst mich mal</w:t>
      </w:r>
      <w:r w:rsidR="00AB356E" w:rsidRPr="00CB4A54">
        <w:rPr>
          <w:rFonts w:ascii="Times New Roman" w:hAnsi="Times New Roman" w:cs="Times New Roman"/>
          <w:lang w:val="de-DE"/>
        </w:rPr>
        <w:t xml:space="preserve"> ohne </w:t>
      </w:r>
      <w:r w:rsidR="00AB356E" w:rsidRPr="00CB4A54">
        <w:rPr>
          <w:rFonts w:ascii="Times New Roman" w:hAnsi="Times New Roman" w:cs="Times New Roman"/>
          <w:i/>
          <w:lang w:val="de-DE"/>
        </w:rPr>
        <w:t>kreuzweise</w:t>
      </w:r>
      <w:r w:rsidR="00AB356E" w:rsidRPr="00CB4A54">
        <w:rPr>
          <w:rFonts w:ascii="Times New Roman" w:hAnsi="Times New Roman" w:cs="Times New Roman"/>
          <w:lang w:val="de-DE"/>
        </w:rPr>
        <w:t>.</w:t>
      </w:r>
    </w:p>
  </w:footnote>
  <w:footnote w:id="12">
    <w:p w14:paraId="14CF50C0" w14:textId="57AA205E" w:rsidR="00F24799" w:rsidRPr="003D296F" w:rsidRDefault="00F24799" w:rsidP="00F24799">
      <w:pPr>
        <w:pStyle w:val="Tekstprzypisudolnego"/>
        <w:jc w:val="both"/>
        <w:rPr>
          <w:rFonts w:ascii="Times New Roman" w:hAnsi="Times New Roman" w:cs="Times New Roman"/>
          <w:lang w:val="de-DE"/>
        </w:rPr>
      </w:pPr>
      <w:r w:rsidRPr="003D296F">
        <w:rPr>
          <w:rStyle w:val="Odwoanieprzypisudolnego"/>
          <w:rFonts w:ascii="Times New Roman" w:hAnsi="Times New Roman" w:cs="Times New Roman"/>
        </w:rPr>
        <w:footnoteRef/>
      </w:r>
      <w:r>
        <w:rPr>
          <w:rFonts w:ascii="Times New Roman" w:hAnsi="Times New Roman" w:cs="Times New Roman"/>
          <w:lang w:val="de-DE"/>
        </w:rPr>
        <w:t>Weiterführendes</w:t>
      </w:r>
      <w:r w:rsidRPr="003D296F">
        <w:rPr>
          <w:rFonts w:ascii="Times New Roman" w:hAnsi="Times New Roman" w:cs="Times New Roman"/>
          <w:lang w:val="de-DE"/>
        </w:rPr>
        <w:t xml:space="preserve"> über Vorteile der Korpusnutzung (darunter insbesondere der Kookkurrenzanalyse) im Bereich der Phraseologie vgl. u.a. Taborek (2011), Dziurewicz (2018).</w:t>
      </w:r>
    </w:p>
  </w:footnote>
  <w:footnote w:id="13">
    <w:p w14:paraId="58B57278" w14:textId="34A88D11" w:rsidR="00F25740" w:rsidRPr="00F25740" w:rsidRDefault="00F25740" w:rsidP="00F25740">
      <w:pPr>
        <w:pStyle w:val="Tekstprzypisudolnego"/>
        <w:jc w:val="both"/>
        <w:rPr>
          <w:rFonts w:ascii="Times New Roman" w:hAnsi="Times New Roman" w:cs="Times New Roman"/>
          <w:lang w:val="de-DE"/>
        </w:rPr>
      </w:pPr>
      <w:r w:rsidRPr="00F25740">
        <w:rPr>
          <w:rStyle w:val="Odwoanieprzypisudolnego"/>
          <w:rFonts w:ascii="Times New Roman" w:hAnsi="Times New Roman" w:cs="Times New Roman"/>
        </w:rPr>
        <w:footnoteRef/>
      </w:r>
      <w:r w:rsidRPr="00F25740">
        <w:rPr>
          <w:rFonts w:ascii="Times New Roman" w:hAnsi="Times New Roman" w:cs="Times New Roman"/>
          <w:lang w:val="de-DE"/>
        </w:rPr>
        <w:t>Die obligatorischen Komponenten des Idioms stehen im Fettdruck.</w:t>
      </w:r>
    </w:p>
  </w:footnote>
  <w:footnote w:id="14">
    <w:p w14:paraId="44DC69BC" w14:textId="413893A0" w:rsidR="002B7DD9" w:rsidRPr="00157265" w:rsidRDefault="002B7DD9" w:rsidP="002B7DD9">
      <w:pPr>
        <w:pStyle w:val="Tekstprzypisudolnego"/>
        <w:jc w:val="both"/>
        <w:rPr>
          <w:rFonts w:ascii="Times New Roman" w:hAnsi="Times New Roman" w:cs="Times New Roman"/>
          <w:lang w:val="de-DE"/>
        </w:rPr>
      </w:pPr>
      <w:r w:rsidRPr="00157265">
        <w:rPr>
          <w:rStyle w:val="Odwoanieprzypisudolnego"/>
          <w:rFonts w:ascii="Times New Roman" w:hAnsi="Times New Roman" w:cs="Times New Roman"/>
        </w:rPr>
        <w:footnoteRef/>
      </w:r>
      <w:r w:rsidRPr="00157265">
        <w:rPr>
          <w:rFonts w:ascii="Times New Roman" w:hAnsi="Times New Roman" w:cs="Times New Roman"/>
          <w:lang w:val="de-DE"/>
        </w:rPr>
        <w:t xml:space="preserve">Die Frage der Übersetzung von Phraseologismen wird ausführlich u.a. in Łabno-Falęcka (1995) behandelt.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102F2" w14:textId="77777777" w:rsidR="00E523F0" w:rsidRDefault="00E523F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67231" w14:textId="77777777" w:rsidR="00E523F0" w:rsidRDefault="00E523F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AC230" w14:textId="77777777" w:rsidR="00E523F0" w:rsidRDefault="00E523F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F0C79"/>
    <w:multiLevelType w:val="hybridMultilevel"/>
    <w:tmpl w:val="6388EFC6"/>
    <w:lvl w:ilvl="0" w:tplc="A0B6EA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76E3FAD"/>
    <w:multiLevelType w:val="hybridMultilevel"/>
    <w:tmpl w:val="095203B0"/>
    <w:lvl w:ilvl="0" w:tplc="B77A38EA">
      <w:start w:val="1"/>
      <w:numFmt w:val="lowerLetter"/>
      <w:lvlText w:val="%1)"/>
      <w:lvlJc w:val="left"/>
      <w:pPr>
        <w:tabs>
          <w:tab w:val="num" w:pos="720"/>
        </w:tabs>
        <w:ind w:left="720" w:hanging="360"/>
      </w:pPr>
    </w:lvl>
    <w:lvl w:ilvl="1" w:tplc="E2989F26" w:tentative="1">
      <w:start w:val="1"/>
      <w:numFmt w:val="lowerLetter"/>
      <w:lvlText w:val="%2)"/>
      <w:lvlJc w:val="left"/>
      <w:pPr>
        <w:tabs>
          <w:tab w:val="num" w:pos="1440"/>
        </w:tabs>
        <w:ind w:left="1440" w:hanging="360"/>
      </w:pPr>
    </w:lvl>
    <w:lvl w:ilvl="2" w:tplc="170EDC20" w:tentative="1">
      <w:start w:val="1"/>
      <w:numFmt w:val="lowerLetter"/>
      <w:lvlText w:val="%3)"/>
      <w:lvlJc w:val="left"/>
      <w:pPr>
        <w:tabs>
          <w:tab w:val="num" w:pos="2160"/>
        </w:tabs>
        <w:ind w:left="2160" w:hanging="360"/>
      </w:pPr>
    </w:lvl>
    <w:lvl w:ilvl="3" w:tplc="3D3A2DE4" w:tentative="1">
      <w:start w:val="1"/>
      <w:numFmt w:val="lowerLetter"/>
      <w:lvlText w:val="%4)"/>
      <w:lvlJc w:val="left"/>
      <w:pPr>
        <w:tabs>
          <w:tab w:val="num" w:pos="2880"/>
        </w:tabs>
        <w:ind w:left="2880" w:hanging="360"/>
      </w:pPr>
    </w:lvl>
    <w:lvl w:ilvl="4" w:tplc="DDB26EAA" w:tentative="1">
      <w:start w:val="1"/>
      <w:numFmt w:val="lowerLetter"/>
      <w:lvlText w:val="%5)"/>
      <w:lvlJc w:val="left"/>
      <w:pPr>
        <w:tabs>
          <w:tab w:val="num" w:pos="3600"/>
        </w:tabs>
        <w:ind w:left="3600" w:hanging="360"/>
      </w:pPr>
    </w:lvl>
    <w:lvl w:ilvl="5" w:tplc="E9146C5C" w:tentative="1">
      <w:start w:val="1"/>
      <w:numFmt w:val="lowerLetter"/>
      <w:lvlText w:val="%6)"/>
      <w:lvlJc w:val="left"/>
      <w:pPr>
        <w:tabs>
          <w:tab w:val="num" w:pos="4320"/>
        </w:tabs>
        <w:ind w:left="4320" w:hanging="360"/>
      </w:pPr>
    </w:lvl>
    <w:lvl w:ilvl="6" w:tplc="7DE082A8" w:tentative="1">
      <w:start w:val="1"/>
      <w:numFmt w:val="lowerLetter"/>
      <w:lvlText w:val="%7)"/>
      <w:lvlJc w:val="left"/>
      <w:pPr>
        <w:tabs>
          <w:tab w:val="num" w:pos="5040"/>
        </w:tabs>
        <w:ind w:left="5040" w:hanging="360"/>
      </w:pPr>
    </w:lvl>
    <w:lvl w:ilvl="7" w:tplc="07745160" w:tentative="1">
      <w:start w:val="1"/>
      <w:numFmt w:val="lowerLetter"/>
      <w:lvlText w:val="%8)"/>
      <w:lvlJc w:val="left"/>
      <w:pPr>
        <w:tabs>
          <w:tab w:val="num" w:pos="5760"/>
        </w:tabs>
        <w:ind w:left="5760" w:hanging="360"/>
      </w:pPr>
    </w:lvl>
    <w:lvl w:ilvl="8" w:tplc="3FE0053C" w:tentative="1">
      <w:start w:val="1"/>
      <w:numFmt w:val="lowerLetter"/>
      <w:lvlText w:val="%9)"/>
      <w:lvlJc w:val="left"/>
      <w:pPr>
        <w:tabs>
          <w:tab w:val="num" w:pos="6480"/>
        </w:tabs>
        <w:ind w:left="6480" w:hanging="360"/>
      </w:pPr>
    </w:lvl>
  </w:abstractNum>
  <w:abstractNum w:abstractNumId="2">
    <w:nsid w:val="5BE53077"/>
    <w:multiLevelType w:val="hybridMultilevel"/>
    <w:tmpl w:val="E8F83964"/>
    <w:lvl w:ilvl="0" w:tplc="A0B6EA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431060C"/>
    <w:multiLevelType w:val="hybridMultilevel"/>
    <w:tmpl w:val="3DAAF870"/>
    <w:lvl w:ilvl="0" w:tplc="7AA6B686">
      <w:start w:val="1"/>
      <w:numFmt w:val="bullet"/>
      <w:lvlText w:val="•"/>
      <w:lvlJc w:val="left"/>
      <w:pPr>
        <w:tabs>
          <w:tab w:val="num" w:pos="720"/>
        </w:tabs>
        <w:ind w:left="720" w:hanging="360"/>
      </w:pPr>
      <w:rPr>
        <w:rFonts w:ascii="Arial" w:hAnsi="Arial" w:hint="default"/>
      </w:rPr>
    </w:lvl>
    <w:lvl w:ilvl="1" w:tplc="D6C2860C" w:tentative="1">
      <w:start w:val="1"/>
      <w:numFmt w:val="bullet"/>
      <w:lvlText w:val="•"/>
      <w:lvlJc w:val="left"/>
      <w:pPr>
        <w:tabs>
          <w:tab w:val="num" w:pos="1440"/>
        </w:tabs>
        <w:ind w:left="1440" w:hanging="360"/>
      </w:pPr>
      <w:rPr>
        <w:rFonts w:ascii="Arial" w:hAnsi="Arial" w:hint="default"/>
      </w:rPr>
    </w:lvl>
    <w:lvl w:ilvl="2" w:tplc="12FCAE64" w:tentative="1">
      <w:start w:val="1"/>
      <w:numFmt w:val="bullet"/>
      <w:lvlText w:val="•"/>
      <w:lvlJc w:val="left"/>
      <w:pPr>
        <w:tabs>
          <w:tab w:val="num" w:pos="2160"/>
        </w:tabs>
        <w:ind w:left="2160" w:hanging="360"/>
      </w:pPr>
      <w:rPr>
        <w:rFonts w:ascii="Arial" w:hAnsi="Arial" w:hint="default"/>
      </w:rPr>
    </w:lvl>
    <w:lvl w:ilvl="3" w:tplc="BEAEB8F6" w:tentative="1">
      <w:start w:val="1"/>
      <w:numFmt w:val="bullet"/>
      <w:lvlText w:val="•"/>
      <w:lvlJc w:val="left"/>
      <w:pPr>
        <w:tabs>
          <w:tab w:val="num" w:pos="2880"/>
        </w:tabs>
        <w:ind w:left="2880" w:hanging="360"/>
      </w:pPr>
      <w:rPr>
        <w:rFonts w:ascii="Arial" w:hAnsi="Arial" w:hint="default"/>
      </w:rPr>
    </w:lvl>
    <w:lvl w:ilvl="4" w:tplc="3806A4B0" w:tentative="1">
      <w:start w:val="1"/>
      <w:numFmt w:val="bullet"/>
      <w:lvlText w:val="•"/>
      <w:lvlJc w:val="left"/>
      <w:pPr>
        <w:tabs>
          <w:tab w:val="num" w:pos="3600"/>
        </w:tabs>
        <w:ind w:left="3600" w:hanging="360"/>
      </w:pPr>
      <w:rPr>
        <w:rFonts w:ascii="Arial" w:hAnsi="Arial" w:hint="default"/>
      </w:rPr>
    </w:lvl>
    <w:lvl w:ilvl="5" w:tplc="766EC9C6" w:tentative="1">
      <w:start w:val="1"/>
      <w:numFmt w:val="bullet"/>
      <w:lvlText w:val="•"/>
      <w:lvlJc w:val="left"/>
      <w:pPr>
        <w:tabs>
          <w:tab w:val="num" w:pos="4320"/>
        </w:tabs>
        <w:ind w:left="4320" w:hanging="360"/>
      </w:pPr>
      <w:rPr>
        <w:rFonts w:ascii="Arial" w:hAnsi="Arial" w:hint="default"/>
      </w:rPr>
    </w:lvl>
    <w:lvl w:ilvl="6" w:tplc="6FC40D7A" w:tentative="1">
      <w:start w:val="1"/>
      <w:numFmt w:val="bullet"/>
      <w:lvlText w:val="•"/>
      <w:lvlJc w:val="left"/>
      <w:pPr>
        <w:tabs>
          <w:tab w:val="num" w:pos="5040"/>
        </w:tabs>
        <w:ind w:left="5040" w:hanging="360"/>
      </w:pPr>
      <w:rPr>
        <w:rFonts w:ascii="Arial" w:hAnsi="Arial" w:hint="default"/>
      </w:rPr>
    </w:lvl>
    <w:lvl w:ilvl="7" w:tplc="569C34B4" w:tentative="1">
      <w:start w:val="1"/>
      <w:numFmt w:val="bullet"/>
      <w:lvlText w:val="•"/>
      <w:lvlJc w:val="left"/>
      <w:pPr>
        <w:tabs>
          <w:tab w:val="num" w:pos="5760"/>
        </w:tabs>
        <w:ind w:left="5760" w:hanging="360"/>
      </w:pPr>
      <w:rPr>
        <w:rFonts w:ascii="Arial" w:hAnsi="Arial" w:hint="default"/>
      </w:rPr>
    </w:lvl>
    <w:lvl w:ilvl="8" w:tplc="62A000C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4E2"/>
    <w:rsid w:val="00014A9B"/>
    <w:rsid w:val="00014F97"/>
    <w:rsid w:val="00023557"/>
    <w:rsid w:val="00031214"/>
    <w:rsid w:val="00031A68"/>
    <w:rsid w:val="00036EDD"/>
    <w:rsid w:val="000374BC"/>
    <w:rsid w:val="00046D94"/>
    <w:rsid w:val="00056BA5"/>
    <w:rsid w:val="000640BB"/>
    <w:rsid w:val="0008074B"/>
    <w:rsid w:val="000861CA"/>
    <w:rsid w:val="0008718E"/>
    <w:rsid w:val="000A572E"/>
    <w:rsid w:val="000F1A4E"/>
    <w:rsid w:val="00125206"/>
    <w:rsid w:val="00130BE8"/>
    <w:rsid w:val="00142173"/>
    <w:rsid w:val="001449F6"/>
    <w:rsid w:val="00157265"/>
    <w:rsid w:val="00176E78"/>
    <w:rsid w:val="0018720A"/>
    <w:rsid w:val="00187718"/>
    <w:rsid w:val="001902EC"/>
    <w:rsid w:val="001A292B"/>
    <w:rsid w:val="001B15CA"/>
    <w:rsid w:val="001B2219"/>
    <w:rsid w:val="001C1688"/>
    <w:rsid w:val="001E0EF2"/>
    <w:rsid w:val="001E3CAA"/>
    <w:rsid w:val="001E7AEF"/>
    <w:rsid w:val="00202FF6"/>
    <w:rsid w:val="00244269"/>
    <w:rsid w:val="0026155A"/>
    <w:rsid w:val="002670A4"/>
    <w:rsid w:val="0027189C"/>
    <w:rsid w:val="00274D3E"/>
    <w:rsid w:val="00281525"/>
    <w:rsid w:val="002A2D84"/>
    <w:rsid w:val="002A6761"/>
    <w:rsid w:val="002B7DD9"/>
    <w:rsid w:val="002C2446"/>
    <w:rsid w:val="002C4771"/>
    <w:rsid w:val="002C7122"/>
    <w:rsid w:val="002D45E7"/>
    <w:rsid w:val="002E3F3D"/>
    <w:rsid w:val="002E58D8"/>
    <w:rsid w:val="002E7410"/>
    <w:rsid w:val="002F6125"/>
    <w:rsid w:val="00302AE9"/>
    <w:rsid w:val="00310B18"/>
    <w:rsid w:val="00312FCC"/>
    <w:rsid w:val="00327212"/>
    <w:rsid w:val="00334C96"/>
    <w:rsid w:val="00342818"/>
    <w:rsid w:val="00342A25"/>
    <w:rsid w:val="00362850"/>
    <w:rsid w:val="00384D4A"/>
    <w:rsid w:val="003855D0"/>
    <w:rsid w:val="00396419"/>
    <w:rsid w:val="003C62A4"/>
    <w:rsid w:val="003D296F"/>
    <w:rsid w:val="003D76B7"/>
    <w:rsid w:val="003F49C6"/>
    <w:rsid w:val="003F59A3"/>
    <w:rsid w:val="0040235C"/>
    <w:rsid w:val="00404C48"/>
    <w:rsid w:val="00414A40"/>
    <w:rsid w:val="0043424E"/>
    <w:rsid w:val="00435CC6"/>
    <w:rsid w:val="00437144"/>
    <w:rsid w:val="0044596E"/>
    <w:rsid w:val="00447E95"/>
    <w:rsid w:val="004903BA"/>
    <w:rsid w:val="004904CC"/>
    <w:rsid w:val="00493AD0"/>
    <w:rsid w:val="004B67B7"/>
    <w:rsid w:val="004C2659"/>
    <w:rsid w:val="004D0D24"/>
    <w:rsid w:val="004D1699"/>
    <w:rsid w:val="004D244E"/>
    <w:rsid w:val="004E3B26"/>
    <w:rsid w:val="004E5AA5"/>
    <w:rsid w:val="004F0C79"/>
    <w:rsid w:val="004F1E28"/>
    <w:rsid w:val="004F386A"/>
    <w:rsid w:val="004F3E57"/>
    <w:rsid w:val="00521727"/>
    <w:rsid w:val="005318FF"/>
    <w:rsid w:val="00532D18"/>
    <w:rsid w:val="00535D02"/>
    <w:rsid w:val="005414E2"/>
    <w:rsid w:val="00560842"/>
    <w:rsid w:val="005648DD"/>
    <w:rsid w:val="005765A8"/>
    <w:rsid w:val="0058113E"/>
    <w:rsid w:val="00583196"/>
    <w:rsid w:val="005833A2"/>
    <w:rsid w:val="00585D55"/>
    <w:rsid w:val="0059543B"/>
    <w:rsid w:val="005B5A74"/>
    <w:rsid w:val="005C296A"/>
    <w:rsid w:val="005F4889"/>
    <w:rsid w:val="006244BB"/>
    <w:rsid w:val="006316CA"/>
    <w:rsid w:val="0063799B"/>
    <w:rsid w:val="0066298A"/>
    <w:rsid w:val="00693197"/>
    <w:rsid w:val="006A066C"/>
    <w:rsid w:val="006B3F0E"/>
    <w:rsid w:val="006B5503"/>
    <w:rsid w:val="006D02CB"/>
    <w:rsid w:val="006D0BC4"/>
    <w:rsid w:val="006E54E6"/>
    <w:rsid w:val="006F125E"/>
    <w:rsid w:val="006F631F"/>
    <w:rsid w:val="0070496F"/>
    <w:rsid w:val="00711210"/>
    <w:rsid w:val="0071372C"/>
    <w:rsid w:val="00717F0F"/>
    <w:rsid w:val="007226E1"/>
    <w:rsid w:val="00734569"/>
    <w:rsid w:val="00745E5D"/>
    <w:rsid w:val="007479A9"/>
    <w:rsid w:val="00754845"/>
    <w:rsid w:val="00755C11"/>
    <w:rsid w:val="00755F6C"/>
    <w:rsid w:val="00761BF3"/>
    <w:rsid w:val="007622E3"/>
    <w:rsid w:val="00781634"/>
    <w:rsid w:val="00791797"/>
    <w:rsid w:val="007A3B25"/>
    <w:rsid w:val="007D22B1"/>
    <w:rsid w:val="007D3FD4"/>
    <w:rsid w:val="007F0AE6"/>
    <w:rsid w:val="00801527"/>
    <w:rsid w:val="00802645"/>
    <w:rsid w:val="008104F4"/>
    <w:rsid w:val="0081498D"/>
    <w:rsid w:val="00833499"/>
    <w:rsid w:val="00846B2E"/>
    <w:rsid w:val="00847363"/>
    <w:rsid w:val="00862A00"/>
    <w:rsid w:val="00867B4E"/>
    <w:rsid w:val="008748F2"/>
    <w:rsid w:val="00877457"/>
    <w:rsid w:val="00887A3B"/>
    <w:rsid w:val="008A3196"/>
    <w:rsid w:val="008A67D6"/>
    <w:rsid w:val="008C0978"/>
    <w:rsid w:val="008C5F0E"/>
    <w:rsid w:val="008D444F"/>
    <w:rsid w:val="008E1F5A"/>
    <w:rsid w:val="008E226E"/>
    <w:rsid w:val="008F17F3"/>
    <w:rsid w:val="008F2E40"/>
    <w:rsid w:val="0093672C"/>
    <w:rsid w:val="00944385"/>
    <w:rsid w:val="00947AD5"/>
    <w:rsid w:val="00953D9D"/>
    <w:rsid w:val="00961162"/>
    <w:rsid w:val="00967956"/>
    <w:rsid w:val="00975786"/>
    <w:rsid w:val="00993331"/>
    <w:rsid w:val="009938CE"/>
    <w:rsid w:val="009A0AC3"/>
    <w:rsid w:val="009B35BF"/>
    <w:rsid w:val="009D46B2"/>
    <w:rsid w:val="009F7342"/>
    <w:rsid w:val="009F79EB"/>
    <w:rsid w:val="00A02F96"/>
    <w:rsid w:val="00A36CB2"/>
    <w:rsid w:val="00A53090"/>
    <w:rsid w:val="00A55A4F"/>
    <w:rsid w:val="00A90C5C"/>
    <w:rsid w:val="00A91FEB"/>
    <w:rsid w:val="00AA0CDA"/>
    <w:rsid w:val="00AA5B75"/>
    <w:rsid w:val="00AB148C"/>
    <w:rsid w:val="00AB356E"/>
    <w:rsid w:val="00AD451E"/>
    <w:rsid w:val="00AE394B"/>
    <w:rsid w:val="00AE7585"/>
    <w:rsid w:val="00AF0753"/>
    <w:rsid w:val="00AF4A9E"/>
    <w:rsid w:val="00B05C69"/>
    <w:rsid w:val="00B173D2"/>
    <w:rsid w:val="00B253EB"/>
    <w:rsid w:val="00B37675"/>
    <w:rsid w:val="00B47D09"/>
    <w:rsid w:val="00B5090D"/>
    <w:rsid w:val="00B5611C"/>
    <w:rsid w:val="00B925E3"/>
    <w:rsid w:val="00BB3F6D"/>
    <w:rsid w:val="00BC4D51"/>
    <w:rsid w:val="00BC63EE"/>
    <w:rsid w:val="00BD15AE"/>
    <w:rsid w:val="00BD63B3"/>
    <w:rsid w:val="00C063FF"/>
    <w:rsid w:val="00C13987"/>
    <w:rsid w:val="00C401FC"/>
    <w:rsid w:val="00C45DC7"/>
    <w:rsid w:val="00C47FA0"/>
    <w:rsid w:val="00C56C17"/>
    <w:rsid w:val="00C6333B"/>
    <w:rsid w:val="00C641BD"/>
    <w:rsid w:val="00C66DD8"/>
    <w:rsid w:val="00C8229B"/>
    <w:rsid w:val="00C84DAE"/>
    <w:rsid w:val="00C900A1"/>
    <w:rsid w:val="00CA0857"/>
    <w:rsid w:val="00CA0C4E"/>
    <w:rsid w:val="00CA447A"/>
    <w:rsid w:val="00CA58CA"/>
    <w:rsid w:val="00CB4A54"/>
    <w:rsid w:val="00CC3B3F"/>
    <w:rsid w:val="00CD4444"/>
    <w:rsid w:val="00CD66D2"/>
    <w:rsid w:val="00CF133A"/>
    <w:rsid w:val="00CF4833"/>
    <w:rsid w:val="00D11FEE"/>
    <w:rsid w:val="00D40379"/>
    <w:rsid w:val="00D46766"/>
    <w:rsid w:val="00D53444"/>
    <w:rsid w:val="00D53A85"/>
    <w:rsid w:val="00D56E1C"/>
    <w:rsid w:val="00D60877"/>
    <w:rsid w:val="00D850FA"/>
    <w:rsid w:val="00D8650D"/>
    <w:rsid w:val="00D92213"/>
    <w:rsid w:val="00DB77B9"/>
    <w:rsid w:val="00DD06EC"/>
    <w:rsid w:val="00DD0E1F"/>
    <w:rsid w:val="00E06EB2"/>
    <w:rsid w:val="00E11437"/>
    <w:rsid w:val="00E117F6"/>
    <w:rsid w:val="00E13D09"/>
    <w:rsid w:val="00E1572B"/>
    <w:rsid w:val="00E16204"/>
    <w:rsid w:val="00E214C8"/>
    <w:rsid w:val="00E33C8F"/>
    <w:rsid w:val="00E42C62"/>
    <w:rsid w:val="00E523F0"/>
    <w:rsid w:val="00E52CC5"/>
    <w:rsid w:val="00E55D01"/>
    <w:rsid w:val="00E7463D"/>
    <w:rsid w:val="00E774FD"/>
    <w:rsid w:val="00E829A1"/>
    <w:rsid w:val="00E85DB3"/>
    <w:rsid w:val="00E91642"/>
    <w:rsid w:val="00E9301A"/>
    <w:rsid w:val="00EE4F41"/>
    <w:rsid w:val="00EF2001"/>
    <w:rsid w:val="00EF5001"/>
    <w:rsid w:val="00F0608E"/>
    <w:rsid w:val="00F13BC6"/>
    <w:rsid w:val="00F2365B"/>
    <w:rsid w:val="00F24799"/>
    <w:rsid w:val="00F24D4F"/>
    <w:rsid w:val="00F25740"/>
    <w:rsid w:val="00F35393"/>
    <w:rsid w:val="00F35F5D"/>
    <w:rsid w:val="00F366F7"/>
    <w:rsid w:val="00F44ECD"/>
    <w:rsid w:val="00F67E33"/>
    <w:rsid w:val="00F7334B"/>
    <w:rsid w:val="00F85D26"/>
    <w:rsid w:val="00F8721D"/>
    <w:rsid w:val="00FA1E5E"/>
    <w:rsid w:val="00FA4849"/>
    <w:rsid w:val="00FD3CE7"/>
    <w:rsid w:val="00FE155F"/>
    <w:rsid w:val="00FF47C7"/>
    <w:rsid w:val="00FF5C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14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14E2"/>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5414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414E2"/>
    <w:rPr>
      <w:sz w:val="20"/>
      <w:szCs w:val="20"/>
    </w:rPr>
  </w:style>
  <w:style w:type="character" w:styleId="Odwoanieprzypisudolnego">
    <w:name w:val="footnote reference"/>
    <w:basedOn w:val="Domylnaczcionkaakapitu"/>
    <w:uiPriority w:val="99"/>
    <w:semiHidden/>
    <w:unhideWhenUsed/>
    <w:rsid w:val="005414E2"/>
    <w:rPr>
      <w:vertAlign w:val="superscript"/>
    </w:rPr>
  </w:style>
  <w:style w:type="character" w:customStyle="1" w:styleId="addmd">
    <w:name w:val="addmd"/>
    <w:basedOn w:val="Domylnaczcionkaakapitu"/>
    <w:rsid w:val="005414E2"/>
  </w:style>
  <w:style w:type="table" w:styleId="Tabela-Siatka">
    <w:name w:val="Table Grid"/>
    <w:basedOn w:val="Standardowy"/>
    <w:uiPriority w:val="39"/>
    <w:rsid w:val="00993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12F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2FCC"/>
    <w:rPr>
      <w:rFonts w:ascii="Segoe UI" w:hAnsi="Segoe UI" w:cs="Segoe UI"/>
      <w:sz w:val="18"/>
      <w:szCs w:val="18"/>
    </w:rPr>
  </w:style>
  <w:style w:type="paragraph" w:styleId="Podtytu">
    <w:name w:val="Subtitle"/>
    <w:basedOn w:val="Normalny"/>
    <w:next w:val="Normalny"/>
    <w:link w:val="PodtytuZnak"/>
    <w:uiPriority w:val="11"/>
    <w:qFormat/>
    <w:rsid w:val="00877457"/>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877457"/>
    <w:rPr>
      <w:rFonts w:eastAsiaTheme="minorEastAsia"/>
      <w:color w:val="5A5A5A" w:themeColor="text1" w:themeTint="A5"/>
      <w:spacing w:val="15"/>
    </w:rPr>
  </w:style>
  <w:style w:type="character" w:customStyle="1" w:styleId="st">
    <w:name w:val="st"/>
    <w:basedOn w:val="Domylnaczcionkaakapitu"/>
    <w:rsid w:val="00C66DD8"/>
  </w:style>
  <w:style w:type="character" w:styleId="Uwydatnienie">
    <w:name w:val="Emphasis"/>
    <w:basedOn w:val="Domylnaczcionkaakapitu"/>
    <w:uiPriority w:val="20"/>
    <w:qFormat/>
    <w:rsid w:val="00C66DD8"/>
    <w:rPr>
      <w:i/>
      <w:iCs/>
    </w:rPr>
  </w:style>
  <w:style w:type="paragraph" w:styleId="HTML-wstpniesformatowany">
    <w:name w:val="HTML Preformatted"/>
    <w:basedOn w:val="Normalny"/>
    <w:link w:val="HTML-wstpniesformatowanyZnak"/>
    <w:uiPriority w:val="99"/>
    <w:unhideWhenUsed/>
    <w:rsid w:val="00A36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A36CB2"/>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8A67D6"/>
    <w:rPr>
      <w:color w:val="0563C1" w:themeColor="hyperlink"/>
      <w:u w:val="single"/>
    </w:rPr>
  </w:style>
  <w:style w:type="character" w:customStyle="1" w:styleId="Nierozpoznanawzmianka1">
    <w:name w:val="Nierozpoznana wzmianka1"/>
    <w:basedOn w:val="Domylnaczcionkaakapitu"/>
    <w:uiPriority w:val="99"/>
    <w:semiHidden/>
    <w:unhideWhenUsed/>
    <w:rsid w:val="008A67D6"/>
    <w:rPr>
      <w:color w:val="605E5C"/>
      <w:shd w:val="clear" w:color="auto" w:fill="E1DFDD"/>
    </w:rPr>
  </w:style>
  <w:style w:type="paragraph" w:styleId="NormalnyWeb">
    <w:name w:val="Normal (Web)"/>
    <w:basedOn w:val="Normalny"/>
    <w:uiPriority w:val="99"/>
    <w:semiHidden/>
    <w:unhideWhenUsed/>
    <w:rsid w:val="00AB35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4E3B26"/>
    <w:rPr>
      <w:sz w:val="16"/>
      <w:szCs w:val="16"/>
    </w:rPr>
  </w:style>
  <w:style w:type="paragraph" w:styleId="Tekstkomentarza">
    <w:name w:val="annotation text"/>
    <w:basedOn w:val="Normalny"/>
    <w:link w:val="TekstkomentarzaZnak"/>
    <w:uiPriority w:val="99"/>
    <w:semiHidden/>
    <w:unhideWhenUsed/>
    <w:rsid w:val="004E3B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3B26"/>
    <w:rPr>
      <w:sz w:val="20"/>
      <w:szCs w:val="20"/>
    </w:rPr>
  </w:style>
  <w:style w:type="paragraph" w:styleId="Tematkomentarza">
    <w:name w:val="annotation subject"/>
    <w:basedOn w:val="Tekstkomentarza"/>
    <w:next w:val="Tekstkomentarza"/>
    <w:link w:val="TematkomentarzaZnak"/>
    <w:uiPriority w:val="99"/>
    <w:semiHidden/>
    <w:unhideWhenUsed/>
    <w:rsid w:val="004E3B26"/>
    <w:rPr>
      <w:b/>
      <w:bCs/>
    </w:rPr>
  </w:style>
  <w:style w:type="character" w:customStyle="1" w:styleId="TematkomentarzaZnak">
    <w:name w:val="Temat komentarza Znak"/>
    <w:basedOn w:val="TekstkomentarzaZnak"/>
    <w:link w:val="Tematkomentarza"/>
    <w:uiPriority w:val="99"/>
    <w:semiHidden/>
    <w:rsid w:val="004E3B26"/>
    <w:rPr>
      <w:b/>
      <w:bCs/>
      <w:sz w:val="20"/>
      <w:szCs w:val="20"/>
    </w:rPr>
  </w:style>
  <w:style w:type="paragraph" w:styleId="Nagwek">
    <w:name w:val="header"/>
    <w:basedOn w:val="Normalny"/>
    <w:link w:val="NagwekZnak"/>
    <w:uiPriority w:val="99"/>
    <w:unhideWhenUsed/>
    <w:rsid w:val="00327212"/>
    <w:pPr>
      <w:tabs>
        <w:tab w:val="center" w:pos="4536"/>
        <w:tab w:val="right" w:pos="9072"/>
      </w:tabs>
      <w:spacing w:after="0" w:line="240" w:lineRule="auto"/>
    </w:pPr>
    <w:rPr>
      <w:u w:color="000000"/>
    </w:rPr>
  </w:style>
  <w:style w:type="character" w:customStyle="1" w:styleId="NagwekZnak">
    <w:name w:val="Nagłówek Znak"/>
    <w:basedOn w:val="Domylnaczcionkaakapitu"/>
    <w:link w:val="Nagwek"/>
    <w:uiPriority w:val="99"/>
    <w:rsid w:val="00327212"/>
    <w:rPr>
      <w:u w:color="000000"/>
    </w:rPr>
  </w:style>
  <w:style w:type="paragraph" w:styleId="Stopka">
    <w:name w:val="footer"/>
    <w:basedOn w:val="Normalny"/>
    <w:link w:val="StopkaZnak"/>
    <w:uiPriority w:val="99"/>
    <w:unhideWhenUsed/>
    <w:rsid w:val="00E523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2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14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14E2"/>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5414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414E2"/>
    <w:rPr>
      <w:sz w:val="20"/>
      <w:szCs w:val="20"/>
    </w:rPr>
  </w:style>
  <w:style w:type="character" w:styleId="Odwoanieprzypisudolnego">
    <w:name w:val="footnote reference"/>
    <w:basedOn w:val="Domylnaczcionkaakapitu"/>
    <w:uiPriority w:val="99"/>
    <w:semiHidden/>
    <w:unhideWhenUsed/>
    <w:rsid w:val="005414E2"/>
    <w:rPr>
      <w:vertAlign w:val="superscript"/>
    </w:rPr>
  </w:style>
  <w:style w:type="character" w:customStyle="1" w:styleId="addmd">
    <w:name w:val="addmd"/>
    <w:basedOn w:val="Domylnaczcionkaakapitu"/>
    <w:rsid w:val="005414E2"/>
  </w:style>
  <w:style w:type="table" w:styleId="Tabela-Siatka">
    <w:name w:val="Table Grid"/>
    <w:basedOn w:val="Standardowy"/>
    <w:uiPriority w:val="39"/>
    <w:rsid w:val="00993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12F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2FCC"/>
    <w:rPr>
      <w:rFonts w:ascii="Segoe UI" w:hAnsi="Segoe UI" w:cs="Segoe UI"/>
      <w:sz w:val="18"/>
      <w:szCs w:val="18"/>
    </w:rPr>
  </w:style>
  <w:style w:type="paragraph" w:styleId="Podtytu">
    <w:name w:val="Subtitle"/>
    <w:basedOn w:val="Normalny"/>
    <w:next w:val="Normalny"/>
    <w:link w:val="PodtytuZnak"/>
    <w:uiPriority w:val="11"/>
    <w:qFormat/>
    <w:rsid w:val="00877457"/>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877457"/>
    <w:rPr>
      <w:rFonts w:eastAsiaTheme="minorEastAsia"/>
      <w:color w:val="5A5A5A" w:themeColor="text1" w:themeTint="A5"/>
      <w:spacing w:val="15"/>
    </w:rPr>
  </w:style>
  <w:style w:type="character" w:customStyle="1" w:styleId="st">
    <w:name w:val="st"/>
    <w:basedOn w:val="Domylnaczcionkaakapitu"/>
    <w:rsid w:val="00C66DD8"/>
  </w:style>
  <w:style w:type="character" w:styleId="Uwydatnienie">
    <w:name w:val="Emphasis"/>
    <w:basedOn w:val="Domylnaczcionkaakapitu"/>
    <w:uiPriority w:val="20"/>
    <w:qFormat/>
    <w:rsid w:val="00C66DD8"/>
    <w:rPr>
      <w:i/>
      <w:iCs/>
    </w:rPr>
  </w:style>
  <w:style w:type="paragraph" w:styleId="HTML-wstpniesformatowany">
    <w:name w:val="HTML Preformatted"/>
    <w:basedOn w:val="Normalny"/>
    <w:link w:val="HTML-wstpniesformatowanyZnak"/>
    <w:uiPriority w:val="99"/>
    <w:unhideWhenUsed/>
    <w:rsid w:val="00A36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A36CB2"/>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8A67D6"/>
    <w:rPr>
      <w:color w:val="0563C1" w:themeColor="hyperlink"/>
      <w:u w:val="single"/>
    </w:rPr>
  </w:style>
  <w:style w:type="character" w:customStyle="1" w:styleId="Nierozpoznanawzmianka1">
    <w:name w:val="Nierozpoznana wzmianka1"/>
    <w:basedOn w:val="Domylnaczcionkaakapitu"/>
    <w:uiPriority w:val="99"/>
    <w:semiHidden/>
    <w:unhideWhenUsed/>
    <w:rsid w:val="008A67D6"/>
    <w:rPr>
      <w:color w:val="605E5C"/>
      <w:shd w:val="clear" w:color="auto" w:fill="E1DFDD"/>
    </w:rPr>
  </w:style>
  <w:style w:type="paragraph" w:styleId="NormalnyWeb">
    <w:name w:val="Normal (Web)"/>
    <w:basedOn w:val="Normalny"/>
    <w:uiPriority w:val="99"/>
    <w:semiHidden/>
    <w:unhideWhenUsed/>
    <w:rsid w:val="00AB35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4E3B26"/>
    <w:rPr>
      <w:sz w:val="16"/>
      <w:szCs w:val="16"/>
    </w:rPr>
  </w:style>
  <w:style w:type="paragraph" w:styleId="Tekstkomentarza">
    <w:name w:val="annotation text"/>
    <w:basedOn w:val="Normalny"/>
    <w:link w:val="TekstkomentarzaZnak"/>
    <w:uiPriority w:val="99"/>
    <w:semiHidden/>
    <w:unhideWhenUsed/>
    <w:rsid w:val="004E3B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3B26"/>
    <w:rPr>
      <w:sz w:val="20"/>
      <w:szCs w:val="20"/>
    </w:rPr>
  </w:style>
  <w:style w:type="paragraph" w:styleId="Tematkomentarza">
    <w:name w:val="annotation subject"/>
    <w:basedOn w:val="Tekstkomentarza"/>
    <w:next w:val="Tekstkomentarza"/>
    <w:link w:val="TematkomentarzaZnak"/>
    <w:uiPriority w:val="99"/>
    <w:semiHidden/>
    <w:unhideWhenUsed/>
    <w:rsid w:val="004E3B26"/>
    <w:rPr>
      <w:b/>
      <w:bCs/>
    </w:rPr>
  </w:style>
  <w:style w:type="character" w:customStyle="1" w:styleId="TematkomentarzaZnak">
    <w:name w:val="Temat komentarza Znak"/>
    <w:basedOn w:val="TekstkomentarzaZnak"/>
    <w:link w:val="Tematkomentarza"/>
    <w:uiPriority w:val="99"/>
    <w:semiHidden/>
    <w:rsid w:val="004E3B26"/>
    <w:rPr>
      <w:b/>
      <w:bCs/>
      <w:sz w:val="20"/>
      <w:szCs w:val="20"/>
    </w:rPr>
  </w:style>
  <w:style w:type="paragraph" w:styleId="Nagwek">
    <w:name w:val="header"/>
    <w:basedOn w:val="Normalny"/>
    <w:link w:val="NagwekZnak"/>
    <w:uiPriority w:val="99"/>
    <w:unhideWhenUsed/>
    <w:rsid w:val="00327212"/>
    <w:pPr>
      <w:tabs>
        <w:tab w:val="center" w:pos="4536"/>
        <w:tab w:val="right" w:pos="9072"/>
      </w:tabs>
      <w:spacing w:after="0" w:line="240" w:lineRule="auto"/>
    </w:pPr>
    <w:rPr>
      <w:u w:color="000000"/>
    </w:rPr>
  </w:style>
  <w:style w:type="character" w:customStyle="1" w:styleId="NagwekZnak">
    <w:name w:val="Nagłówek Znak"/>
    <w:basedOn w:val="Domylnaczcionkaakapitu"/>
    <w:link w:val="Nagwek"/>
    <w:uiPriority w:val="99"/>
    <w:rsid w:val="00327212"/>
    <w:rPr>
      <w:u w:color="000000"/>
    </w:rPr>
  </w:style>
  <w:style w:type="paragraph" w:styleId="Stopka">
    <w:name w:val="footer"/>
    <w:basedOn w:val="Normalny"/>
    <w:link w:val="StopkaZnak"/>
    <w:uiPriority w:val="99"/>
    <w:unhideWhenUsed/>
    <w:rsid w:val="00E523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2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3905">
      <w:bodyDiv w:val="1"/>
      <w:marLeft w:val="0"/>
      <w:marRight w:val="0"/>
      <w:marTop w:val="0"/>
      <w:marBottom w:val="0"/>
      <w:divBdr>
        <w:top w:val="none" w:sz="0" w:space="0" w:color="auto"/>
        <w:left w:val="none" w:sz="0" w:space="0" w:color="auto"/>
        <w:bottom w:val="none" w:sz="0" w:space="0" w:color="auto"/>
        <w:right w:val="none" w:sz="0" w:space="0" w:color="auto"/>
      </w:divBdr>
    </w:div>
    <w:div w:id="1232233420">
      <w:bodyDiv w:val="1"/>
      <w:marLeft w:val="0"/>
      <w:marRight w:val="0"/>
      <w:marTop w:val="0"/>
      <w:marBottom w:val="0"/>
      <w:divBdr>
        <w:top w:val="none" w:sz="0" w:space="0" w:color="auto"/>
        <w:left w:val="none" w:sz="0" w:space="0" w:color="auto"/>
        <w:bottom w:val="none" w:sz="0" w:space="0" w:color="auto"/>
        <w:right w:val="none" w:sz="0" w:space="0" w:color="auto"/>
      </w:divBdr>
    </w:div>
    <w:div w:id="1591699052">
      <w:bodyDiv w:val="1"/>
      <w:marLeft w:val="0"/>
      <w:marRight w:val="0"/>
      <w:marTop w:val="0"/>
      <w:marBottom w:val="0"/>
      <w:divBdr>
        <w:top w:val="none" w:sz="0" w:space="0" w:color="auto"/>
        <w:left w:val="none" w:sz="0" w:space="0" w:color="auto"/>
        <w:bottom w:val="none" w:sz="0" w:space="0" w:color="auto"/>
        <w:right w:val="none" w:sz="0" w:space="0" w:color="auto"/>
      </w:divBdr>
    </w:div>
    <w:div w:id="2060084319">
      <w:bodyDiv w:val="1"/>
      <w:marLeft w:val="0"/>
      <w:marRight w:val="0"/>
      <w:marTop w:val="0"/>
      <w:marBottom w:val="0"/>
      <w:divBdr>
        <w:top w:val="none" w:sz="0" w:space="0" w:color="auto"/>
        <w:left w:val="none" w:sz="0" w:space="0" w:color="auto"/>
        <w:bottom w:val="none" w:sz="0" w:space="0" w:color="auto"/>
        <w:right w:val="none" w:sz="0" w:space="0" w:color="auto"/>
      </w:divBdr>
      <w:divsChild>
        <w:div w:id="621888216">
          <w:marLeft w:val="0"/>
          <w:marRight w:val="0"/>
          <w:marTop w:val="0"/>
          <w:marBottom w:val="0"/>
          <w:divBdr>
            <w:top w:val="none" w:sz="0" w:space="0" w:color="auto"/>
            <w:left w:val="none" w:sz="0" w:space="0" w:color="auto"/>
            <w:bottom w:val="none" w:sz="0" w:space="0" w:color="auto"/>
            <w:right w:val="none" w:sz="0" w:space="0" w:color="auto"/>
          </w:divBdr>
          <w:divsChild>
            <w:div w:id="2107725230">
              <w:marLeft w:val="0"/>
              <w:marRight w:val="0"/>
              <w:marTop w:val="0"/>
              <w:marBottom w:val="0"/>
              <w:divBdr>
                <w:top w:val="none" w:sz="0" w:space="0" w:color="auto"/>
                <w:left w:val="none" w:sz="0" w:space="0" w:color="auto"/>
                <w:bottom w:val="none" w:sz="0" w:space="0" w:color="auto"/>
                <w:right w:val="none" w:sz="0" w:space="0" w:color="auto"/>
              </w:divBdr>
              <w:divsChild>
                <w:div w:id="14452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6172">
      <w:bodyDiv w:val="1"/>
      <w:marLeft w:val="0"/>
      <w:marRight w:val="0"/>
      <w:marTop w:val="0"/>
      <w:marBottom w:val="0"/>
      <w:divBdr>
        <w:top w:val="none" w:sz="0" w:space="0" w:color="auto"/>
        <w:left w:val="none" w:sz="0" w:space="0" w:color="auto"/>
        <w:bottom w:val="none" w:sz="0" w:space="0" w:color="auto"/>
        <w:right w:val="none" w:sz="0" w:space="0" w:color="auto"/>
      </w:divBdr>
      <w:divsChild>
        <w:div w:id="298535427">
          <w:marLeft w:val="0"/>
          <w:marRight w:val="0"/>
          <w:marTop w:val="0"/>
          <w:marBottom w:val="0"/>
          <w:divBdr>
            <w:top w:val="none" w:sz="0" w:space="0" w:color="auto"/>
            <w:left w:val="none" w:sz="0" w:space="0" w:color="auto"/>
            <w:bottom w:val="none" w:sz="0" w:space="0" w:color="auto"/>
            <w:right w:val="none" w:sz="0" w:space="0" w:color="auto"/>
          </w:divBdr>
          <w:divsChild>
            <w:div w:id="1169175012">
              <w:marLeft w:val="0"/>
              <w:marRight w:val="0"/>
              <w:marTop w:val="0"/>
              <w:marBottom w:val="0"/>
              <w:divBdr>
                <w:top w:val="none" w:sz="0" w:space="0" w:color="auto"/>
                <w:left w:val="none" w:sz="0" w:space="0" w:color="auto"/>
                <w:bottom w:val="none" w:sz="0" w:space="0" w:color="auto"/>
                <w:right w:val="none" w:sz="0" w:space="0" w:color="auto"/>
              </w:divBdr>
              <w:divsChild>
                <w:div w:id="8737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diagramDrawing" Target="diagrams/drawing1.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Arkusz1!$B$1</c:f>
              <c:strCache>
                <c:ptCount val="1"/>
                <c:pt idx="0">
                  <c:v>Seria 1</c:v>
                </c:pt>
              </c:strCache>
            </c:strRef>
          </c:tx>
          <c:invertIfNegative val="0"/>
          <c:dPt>
            <c:idx val="0"/>
            <c:invertIfNegative val="0"/>
            <c:bubble3D val="0"/>
            <c:extLst xmlns:c16r2="http://schemas.microsoft.com/office/drawing/2015/06/chart">
              <c:ext xmlns:c16="http://schemas.microsoft.com/office/drawing/2014/chart" uri="{C3380CC4-5D6E-409C-BE32-E72D297353CC}">
                <c16:uniqueId val="{00000001-4961-4308-A81E-4BFF5F9AA31D}"/>
              </c:ext>
            </c:extLst>
          </c:dPt>
          <c:dPt>
            <c:idx val="1"/>
            <c:invertIfNegative val="0"/>
            <c:bubble3D val="0"/>
            <c:extLst xmlns:c16r2="http://schemas.microsoft.com/office/drawing/2015/06/chart">
              <c:ext xmlns:c16="http://schemas.microsoft.com/office/drawing/2014/chart" uri="{C3380CC4-5D6E-409C-BE32-E72D297353CC}">
                <c16:uniqueId val="{00000003-4961-4308-A81E-4BFF5F9AA31D}"/>
              </c:ext>
            </c:extLst>
          </c:dPt>
          <c:dPt>
            <c:idx val="2"/>
            <c:invertIfNegative val="0"/>
            <c:bubble3D val="0"/>
            <c:extLst xmlns:c16r2="http://schemas.microsoft.com/office/drawing/2015/06/chart">
              <c:ext xmlns:c16="http://schemas.microsoft.com/office/drawing/2014/chart" uri="{C3380CC4-5D6E-409C-BE32-E72D297353CC}">
                <c16:uniqueId val="{00000005-4961-4308-A81E-4BFF5F9AA31D}"/>
              </c:ext>
            </c:extLst>
          </c:dPt>
          <c:dPt>
            <c:idx val="3"/>
            <c:invertIfNegative val="0"/>
            <c:bubble3D val="0"/>
            <c:extLst xmlns:c16r2="http://schemas.microsoft.com/office/drawing/2015/06/chart">
              <c:ext xmlns:c16="http://schemas.microsoft.com/office/drawing/2014/chart" uri="{C3380CC4-5D6E-409C-BE32-E72D297353CC}">
                <c16:uniqueId val="{00000007-4961-4308-A81E-4BFF5F9AA31D}"/>
              </c:ext>
            </c:extLst>
          </c:dPt>
          <c:dPt>
            <c:idx val="4"/>
            <c:invertIfNegative val="0"/>
            <c:bubble3D val="0"/>
            <c:extLst xmlns:c16r2="http://schemas.microsoft.com/office/drawing/2015/06/chart">
              <c:ext xmlns:c16="http://schemas.microsoft.com/office/drawing/2014/chart" uri="{C3380CC4-5D6E-409C-BE32-E72D297353CC}">
                <c16:uniqueId val="{00000009-4961-4308-A81E-4BFF5F9AA31D}"/>
              </c:ext>
            </c:extLst>
          </c:dPt>
          <c:dLbls>
            <c:txPr>
              <a:bodyPr rot="0" vert="horz"/>
              <a:lstStyle/>
              <a:p>
                <a:pPr>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Arsch</c:v>
                </c:pt>
                <c:pt idx="1">
                  <c:v>Maul</c:v>
                </c:pt>
                <c:pt idx="2">
                  <c:v>Scheiße</c:v>
                </c:pt>
                <c:pt idx="3">
                  <c:v>Sau</c:v>
                </c:pt>
                <c:pt idx="4">
                  <c:v>Schnauze</c:v>
                </c:pt>
              </c:strCache>
            </c:strRef>
          </c:cat>
          <c:val>
            <c:numRef>
              <c:f>Arkusz1!$B$2:$B$6</c:f>
              <c:numCache>
                <c:formatCode>General</c:formatCode>
                <c:ptCount val="5"/>
                <c:pt idx="0">
                  <c:v>41</c:v>
                </c:pt>
                <c:pt idx="1">
                  <c:v>16</c:v>
                </c:pt>
                <c:pt idx="2">
                  <c:v>14</c:v>
                </c:pt>
                <c:pt idx="3">
                  <c:v>7</c:v>
                </c:pt>
                <c:pt idx="4">
                  <c:v>5</c:v>
                </c:pt>
              </c:numCache>
            </c:numRef>
          </c:val>
          <c:extLst xmlns:c16r2="http://schemas.microsoft.com/office/drawing/2015/06/chart">
            <c:ext xmlns:c16="http://schemas.microsoft.com/office/drawing/2014/chart" uri="{C3380CC4-5D6E-409C-BE32-E72D297353CC}">
              <c16:uniqueId val="{0000000A-4961-4308-A81E-4BFF5F9AA31D}"/>
            </c:ext>
          </c:extLst>
        </c:ser>
        <c:dLbls>
          <c:dLblPos val="outEnd"/>
          <c:showLegendKey val="0"/>
          <c:showVal val="1"/>
          <c:showCatName val="0"/>
          <c:showSerName val="0"/>
          <c:showPercent val="0"/>
          <c:showBubbleSize val="0"/>
        </c:dLbls>
        <c:gapWidth val="219"/>
        <c:overlap val="-27"/>
        <c:axId val="108042880"/>
        <c:axId val="108058112"/>
      </c:barChart>
      <c:catAx>
        <c:axId val="108042880"/>
        <c:scaling>
          <c:orientation val="minMax"/>
        </c:scaling>
        <c:delete val="0"/>
        <c:axPos val="b"/>
        <c:numFmt formatCode="General" sourceLinked="1"/>
        <c:majorTickMark val="none"/>
        <c:minorTickMark val="none"/>
        <c:tickLblPos val="nextTo"/>
        <c:txPr>
          <a:bodyPr rot="-60000000" vert="horz"/>
          <a:lstStyle/>
          <a:p>
            <a:pPr>
              <a:defRPr/>
            </a:pPr>
            <a:endParaRPr lang="pl-PL"/>
          </a:p>
        </c:txPr>
        <c:crossAx val="108058112"/>
        <c:crosses val="autoZero"/>
        <c:auto val="1"/>
        <c:lblAlgn val="ctr"/>
        <c:lblOffset val="100"/>
        <c:noMultiLvlLbl val="0"/>
      </c:catAx>
      <c:valAx>
        <c:axId val="108058112"/>
        <c:scaling>
          <c:orientation val="minMax"/>
        </c:scaling>
        <c:delete val="0"/>
        <c:axPos val="l"/>
        <c:majorGridlines/>
        <c:numFmt formatCode="General" sourceLinked="1"/>
        <c:majorTickMark val="none"/>
        <c:minorTickMark val="none"/>
        <c:tickLblPos val="nextTo"/>
        <c:txPr>
          <a:bodyPr rot="-60000000" vert="horz"/>
          <a:lstStyle/>
          <a:p>
            <a:pPr>
              <a:defRPr/>
            </a:pPr>
            <a:endParaRPr lang="pl-PL"/>
          </a:p>
        </c:txPr>
        <c:crossAx val="108042880"/>
        <c:crosses val="autoZero"/>
        <c:crossBetween val="between"/>
      </c:valAx>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E2CB10-00C6-46A8-9546-6858C6986625}" type="doc">
      <dgm:prSet loTypeId="urn:microsoft.com/office/officeart/2005/8/layout/hierarchy3" loCatId="hierarchy" qsTypeId="urn:microsoft.com/office/officeart/2005/8/quickstyle/simple1" qsCatId="simple" csTypeId="urn:microsoft.com/office/officeart/2005/8/colors/accent0_3" csCatId="mainScheme" phldr="1"/>
      <dgm:spPr/>
      <dgm:t>
        <a:bodyPr/>
        <a:lstStyle/>
        <a:p>
          <a:endParaRPr lang="pl-PL"/>
        </a:p>
      </dgm:t>
    </dgm:pt>
    <dgm:pt modelId="{B27EBA0C-D92D-415B-A5F6-8084C66965E2}">
      <dgm:prSet phldrT="[Tekst]" custT="1"/>
      <dgm:spPr/>
      <dgm:t>
        <a:bodyPr/>
        <a:lstStyle/>
        <a:p>
          <a:r>
            <a:rPr lang="pl-PL" sz="1200" b="1" dirty="0">
              <a:latin typeface="Times New Roman" panose="02020603050405020304" pitchFamily="18" charset="0"/>
              <a:cs typeface="Times New Roman" panose="02020603050405020304" pitchFamily="18" charset="0"/>
            </a:rPr>
            <a:t>d</a:t>
          </a:r>
          <a:r>
            <a:rPr lang="de-DE" sz="1200" b="1" dirty="0">
              <a:latin typeface="Times New Roman" panose="02020603050405020304" pitchFamily="18" charset="0"/>
              <a:cs typeface="Times New Roman" panose="02020603050405020304" pitchFamily="18" charset="0"/>
            </a:rPr>
            <a:t>er skatologische Wortschatz</a:t>
          </a:r>
          <a:endParaRPr lang="pl-PL" sz="1400" b="1" dirty="0">
            <a:latin typeface="Times New Roman" panose="02020603050405020304" pitchFamily="18" charset="0"/>
            <a:cs typeface="Times New Roman" panose="02020603050405020304" pitchFamily="18" charset="0"/>
          </a:endParaRPr>
        </a:p>
      </dgm:t>
    </dgm:pt>
    <dgm:pt modelId="{8FC6EA4D-0017-47C3-A11C-51BF0599ABC8}" type="parTrans" cxnId="{4993572E-A71F-4656-BEF1-B6910C046F2B}">
      <dgm:prSet/>
      <dgm:spPr/>
      <dgm:t>
        <a:bodyPr/>
        <a:lstStyle/>
        <a:p>
          <a:endParaRPr lang="pl-PL" sz="2200"/>
        </a:p>
      </dgm:t>
    </dgm:pt>
    <dgm:pt modelId="{4BDFAFE4-D84C-4E8C-ABD2-D977BAA4F4D5}" type="sibTrans" cxnId="{4993572E-A71F-4656-BEF1-B6910C046F2B}">
      <dgm:prSet/>
      <dgm:spPr/>
      <dgm:t>
        <a:bodyPr/>
        <a:lstStyle/>
        <a:p>
          <a:endParaRPr lang="pl-PL" sz="2200"/>
        </a:p>
      </dgm:t>
    </dgm:pt>
    <dgm:pt modelId="{732BD4BC-F66D-46AB-852B-FE0B73E59A23}">
      <dgm:prSet phldrT="[Tekst]" custT="1"/>
      <dgm:spPr/>
      <dgm:t>
        <a:bodyPr/>
        <a:lstStyle/>
        <a:p>
          <a:r>
            <a:rPr lang="de-DE" sz="1200" b="1" i="0" dirty="0">
              <a:latin typeface="Times New Roman" panose="02020603050405020304" pitchFamily="18" charset="0"/>
              <a:cs typeface="Times New Roman" panose="02020603050405020304" pitchFamily="18" charset="0"/>
            </a:rPr>
            <a:t>Scheiße</a:t>
          </a:r>
          <a:endParaRPr lang="pl-PL" sz="1200" i="0" dirty="0">
            <a:latin typeface="Times New Roman" panose="02020603050405020304" pitchFamily="18" charset="0"/>
            <a:cs typeface="Times New Roman" panose="02020603050405020304" pitchFamily="18" charset="0"/>
          </a:endParaRPr>
        </a:p>
      </dgm:t>
    </dgm:pt>
    <dgm:pt modelId="{E1696836-C4BA-405E-9391-2F77D87927DB}" type="parTrans" cxnId="{8A868FC1-15B6-45BA-9931-1F45E00A26B6}">
      <dgm:prSet/>
      <dgm:spPr/>
      <dgm:t>
        <a:bodyPr/>
        <a:lstStyle/>
        <a:p>
          <a:endParaRPr lang="pl-PL" sz="2200">
            <a:latin typeface="Times New Roman" panose="02020603050405020304" pitchFamily="18" charset="0"/>
            <a:cs typeface="Times New Roman" panose="02020603050405020304" pitchFamily="18" charset="0"/>
          </a:endParaRPr>
        </a:p>
      </dgm:t>
    </dgm:pt>
    <dgm:pt modelId="{1A709CEB-9CC0-4111-B36C-9DBD216156C2}" type="sibTrans" cxnId="{8A868FC1-15B6-45BA-9931-1F45E00A26B6}">
      <dgm:prSet/>
      <dgm:spPr/>
      <dgm:t>
        <a:bodyPr/>
        <a:lstStyle/>
        <a:p>
          <a:endParaRPr lang="pl-PL" sz="2200"/>
        </a:p>
      </dgm:t>
    </dgm:pt>
    <dgm:pt modelId="{AD93AEA2-D127-4541-BDFD-E2C4BE9449F5}">
      <dgm:prSet phldrT="[Tekst]" custT="1"/>
      <dgm:spPr/>
      <dgm:t>
        <a:bodyPr/>
        <a:lstStyle/>
        <a:p>
          <a:r>
            <a:rPr lang="en-US" sz="1200" b="1" dirty="0">
              <a:latin typeface="Times New Roman" panose="02020603050405020304" pitchFamily="18" charset="0"/>
              <a:cs typeface="Times New Roman" panose="02020603050405020304" pitchFamily="18" charset="0"/>
            </a:rPr>
            <a:t>die </a:t>
          </a:r>
          <a:r>
            <a:rPr lang="en-US" sz="1200" b="1" dirty="0" err="1">
              <a:latin typeface="Times New Roman" panose="02020603050405020304" pitchFamily="18" charset="0"/>
              <a:cs typeface="Times New Roman" panose="02020603050405020304" pitchFamily="18" charset="0"/>
            </a:rPr>
            <a:t>Tierwelt</a:t>
          </a:r>
          <a:endParaRPr lang="pl-PL" sz="1200" b="1" dirty="0">
            <a:latin typeface="Times New Roman" panose="02020603050405020304" pitchFamily="18" charset="0"/>
            <a:cs typeface="Times New Roman" panose="02020603050405020304" pitchFamily="18" charset="0"/>
          </a:endParaRPr>
        </a:p>
      </dgm:t>
    </dgm:pt>
    <dgm:pt modelId="{1FB49085-CC44-479A-BAC7-DBA125C626BA}" type="parTrans" cxnId="{B1742897-C396-43CB-8AE5-50DC65A5D31D}">
      <dgm:prSet/>
      <dgm:spPr/>
      <dgm:t>
        <a:bodyPr/>
        <a:lstStyle/>
        <a:p>
          <a:endParaRPr lang="pl-PL" sz="2200"/>
        </a:p>
      </dgm:t>
    </dgm:pt>
    <dgm:pt modelId="{0B2D7618-942B-4BA3-8E42-FAAFC30DCDDB}" type="sibTrans" cxnId="{B1742897-C396-43CB-8AE5-50DC65A5D31D}">
      <dgm:prSet/>
      <dgm:spPr/>
      <dgm:t>
        <a:bodyPr/>
        <a:lstStyle/>
        <a:p>
          <a:endParaRPr lang="pl-PL" sz="2200"/>
        </a:p>
      </dgm:t>
    </dgm:pt>
    <dgm:pt modelId="{FDD4DE34-041A-471D-875A-19C921AC10E8}">
      <dgm:prSet phldrT="[Tekst]" custT="1"/>
      <dgm:spPr/>
      <dgm:t>
        <a:bodyPr/>
        <a:lstStyle/>
        <a:p>
          <a:r>
            <a:rPr lang="en-US" sz="1200" b="1" dirty="0">
              <a:latin typeface="Times New Roman" panose="02020603050405020304" pitchFamily="18" charset="0"/>
              <a:cs typeface="Times New Roman" panose="02020603050405020304" pitchFamily="18" charset="0"/>
            </a:rPr>
            <a:t>die Religion</a:t>
          </a:r>
          <a:endParaRPr lang="pl-PL" sz="1200" b="1" dirty="0">
            <a:latin typeface="Times New Roman" panose="02020603050405020304" pitchFamily="18" charset="0"/>
            <a:cs typeface="Times New Roman" panose="02020603050405020304" pitchFamily="18" charset="0"/>
          </a:endParaRPr>
        </a:p>
      </dgm:t>
    </dgm:pt>
    <dgm:pt modelId="{727844FF-E1FC-4E33-BA8E-8EE5C774D632}" type="parTrans" cxnId="{8D516865-8D52-41E8-B4E0-DC18D3AF4A62}">
      <dgm:prSet/>
      <dgm:spPr/>
      <dgm:t>
        <a:bodyPr/>
        <a:lstStyle/>
        <a:p>
          <a:endParaRPr lang="pl-PL" sz="2200"/>
        </a:p>
      </dgm:t>
    </dgm:pt>
    <dgm:pt modelId="{5BBF087A-65DC-4081-9456-192252EB1DF9}" type="sibTrans" cxnId="{8D516865-8D52-41E8-B4E0-DC18D3AF4A62}">
      <dgm:prSet/>
      <dgm:spPr/>
      <dgm:t>
        <a:bodyPr/>
        <a:lstStyle/>
        <a:p>
          <a:endParaRPr lang="pl-PL" sz="2200"/>
        </a:p>
      </dgm:t>
    </dgm:pt>
    <dgm:pt modelId="{41FF8F3B-0C1A-403E-BC07-BB09010AA263}">
      <dgm:prSet phldrT="[Tekst]" custT="1"/>
      <dgm:spPr/>
      <dgm:t>
        <a:bodyPr/>
        <a:lstStyle/>
        <a:p>
          <a:r>
            <a:rPr lang="de-DE" sz="1200" b="1" i="0" dirty="0">
              <a:latin typeface="Times New Roman" panose="02020603050405020304" pitchFamily="18" charset="0"/>
              <a:cs typeface="Times New Roman" panose="02020603050405020304" pitchFamily="18" charset="0"/>
            </a:rPr>
            <a:t>Arsch</a:t>
          </a:r>
          <a:endParaRPr lang="pl-PL" sz="1200" i="0" dirty="0">
            <a:latin typeface="Times New Roman" panose="02020603050405020304" pitchFamily="18" charset="0"/>
            <a:cs typeface="Times New Roman" panose="02020603050405020304" pitchFamily="18" charset="0"/>
          </a:endParaRPr>
        </a:p>
      </dgm:t>
    </dgm:pt>
    <dgm:pt modelId="{1BDCA334-FD2A-4467-9494-E9EC4E8305FB}" type="parTrans" cxnId="{A019E941-CA75-46D7-B70A-053C1F330FE3}">
      <dgm:prSet/>
      <dgm:spPr/>
      <dgm:t>
        <a:bodyPr/>
        <a:lstStyle/>
        <a:p>
          <a:endParaRPr lang="pl-PL" sz="2200">
            <a:latin typeface="Times New Roman" panose="02020603050405020304" pitchFamily="18" charset="0"/>
            <a:cs typeface="Times New Roman" panose="02020603050405020304" pitchFamily="18" charset="0"/>
          </a:endParaRPr>
        </a:p>
      </dgm:t>
    </dgm:pt>
    <dgm:pt modelId="{460B6108-EF1D-48E2-BD83-62883E61CF09}" type="sibTrans" cxnId="{A019E941-CA75-46D7-B70A-053C1F330FE3}">
      <dgm:prSet/>
      <dgm:spPr/>
      <dgm:t>
        <a:bodyPr/>
        <a:lstStyle/>
        <a:p>
          <a:endParaRPr lang="pl-PL" sz="2200"/>
        </a:p>
      </dgm:t>
    </dgm:pt>
    <dgm:pt modelId="{5A87276F-3517-4FFD-A7AD-C5769B2A5B3F}">
      <dgm:prSet phldrT="[Tekst]" custT="1"/>
      <dgm:spPr/>
      <dgm:t>
        <a:bodyPr/>
        <a:lstStyle/>
        <a:p>
          <a:r>
            <a:rPr lang="de-DE" sz="1200" b="1" i="0" dirty="0">
              <a:latin typeface="Times New Roman" panose="02020603050405020304" pitchFamily="18" charset="0"/>
              <a:cs typeface="Times New Roman" panose="02020603050405020304" pitchFamily="18" charset="0"/>
            </a:rPr>
            <a:t>Mist</a:t>
          </a:r>
          <a:endParaRPr lang="pl-PL" sz="1200" i="0" dirty="0">
            <a:latin typeface="Times New Roman" panose="02020603050405020304" pitchFamily="18" charset="0"/>
            <a:cs typeface="Times New Roman" panose="02020603050405020304" pitchFamily="18" charset="0"/>
          </a:endParaRPr>
        </a:p>
      </dgm:t>
    </dgm:pt>
    <dgm:pt modelId="{8E5B6516-FC1E-4592-A946-47B587F1B6DC}" type="parTrans" cxnId="{8331E2E9-4AB7-415A-AF37-A431A5988499}">
      <dgm:prSet/>
      <dgm:spPr/>
      <dgm:t>
        <a:bodyPr/>
        <a:lstStyle/>
        <a:p>
          <a:endParaRPr lang="pl-PL" sz="2200">
            <a:latin typeface="Times New Roman" panose="02020603050405020304" pitchFamily="18" charset="0"/>
            <a:cs typeface="Times New Roman" panose="02020603050405020304" pitchFamily="18" charset="0"/>
          </a:endParaRPr>
        </a:p>
      </dgm:t>
    </dgm:pt>
    <dgm:pt modelId="{5077D336-EEC0-4164-AB3A-0A9BCEF5E2B9}" type="sibTrans" cxnId="{8331E2E9-4AB7-415A-AF37-A431A5988499}">
      <dgm:prSet/>
      <dgm:spPr/>
      <dgm:t>
        <a:bodyPr/>
        <a:lstStyle/>
        <a:p>
          <a:endParaRPr lang="pl-PL" sz="2200"/>
        </a:p>
      </dgm:t>
    </dgm:pt>
    <dgm:pt modelId="{E917E223-9D14-46C8-8A14-70FD48C7957B}">
      <dgm:prSet phldrT="[Tekst]" custT="1"/>
      <dgm:spPr/>
      <dgm:t>
        <a:bodyPr/>
        <a:lstStyle/>
        <a:p>
          <a:r>
            <a:rPr lang="en-US" sz="1200" b="1" dirty="0" err="1">
              <a:latin typeface="Times New Roman" panose="02020603050405020304" pitchFamily="18" charset="0"/>
              <a:cs typeface="Times New Roman" panose="02020603050405020304" pitchFamily="18" charset="0"/>
            </a:rPr>
            <a:t>Schnauze</a:t>
          </a:r>
          <a:endParaRPr lang="pl-PL" sz="1200" b="1" dirty="0">
            <a:latin typeface="Times New Roman" panose="02020603050405020304" pitchFamily="18" charset="0"/>
            <a:cs typeface="Times New Roman" panose="02020603050405020304" pitchFamily="18" charset="0"/>
          </a:endParaRPr>
        </a:p>
      </dgm:t>
    </dgm:pt>
    <dgm:pt modelId="{8E6FDDDF-03C0-4050-B19F-30F3F396D101}" type="parTrans" cxnId="{7AAC3796-85FC-49BA-B9F4-A0CED19DF324}">
      <dgm:prSet/>
      <dgm:spPr/>
      <dgm:t>
        <a:bodyPr/>
        <a:lstStyle/>
        <a:p>
          <a:endParaRPr lang="pl-PL" sz="2200">
            <a:latin typeface="Times New Roman" panose="02020603050405020304" pitchFamily="18" charset="0"/>
            <a:cs typeface="Times New Roman" panose="02020603050405020304" pitchFamily="18" charset="0"/>
          </a:endParaRPr>
        </a:p>
      </dgm:t>
    </dgm:pt>
    <dgm:pt modelId="{A4CB7834-39CD-4CF4-BE1A-6F57BD92629D}" type="sibTrans" cxnId="{7AAC3796-85FC-49BA-B9F4-A0CED19DF324}">
      <dgm:prSet/>
      <dgm:spPr/>
      <dgm:t>
        <a:bodyPr/>
        <a:lstStyle/>
        <a:p>
          <a:endParaRPr lang="pl-PL" sz="2200"/>
        </a:p>
      </dgm:t>
    </dgm:pt>
    <dgm:pt modelId="{15060302-DA29-4486-B2E5-6C4CA718ED81}">
      <dgm:prSet phldrT="[Tekst]" custT="1"/>
      <dgm:spPr/>
      <dgm:t>
        <a:bodyPr/>
        <a:lstStyle/>
        <a:p>
          <a:r>
            <a:rPr lang="en-US" sz="1200" b="1" dirty="0">
              <a:latin typeface="Times New Roman" panose="02020603050405020304" pitchFamily="18" charset="0"/>
              <a:cs typeface="Times New Roman" panose="02020603050405020304" pitchFamily="18" charset="0"/>
            </a:rPr>
            <a:t>Gott</a:t>
          </a:r>
          <a:endParaRPr lang="pl-PL" sz="1200" b="1" dirty="0">
            <a:latin typeface="Times New Roman" panose="02020603050405020304" pitchFamily="18" charset="0"/>
            <a:cs typeface="Times New Roman" panose="02020603050405020304" pitchFamily="18" charset="0"/>
          </a:endParaRPr>
        </a:p>
      </dgm:t>
    </dgm:pt>
    <dgm:pt modelId="{BC751889-B85D-48CE-A268-7A2EF9017FE6}" type="parTrans" cxnId="{1310A4B0-5855-43D2-9811-51923B9A183B}">
      <dgm:prSet/>
      <dgm:spPr/>
      <dgm:t>
        <a:bodyPr/>
        <a:lstStyle/>
        <a:p>
          <a:endParaRPr lang="pl-PL" sz="2200">
            <a:latin typeface="Times New Roman" panose="02020603050405020304" pitchFamily="18" charset="0"/>
            <a:cs typeface="Times New Roman" panose="02020603050405020304" pitchFamily="18" charset="0"/>
          </a:endParaRPr>
        </a:p>
      </dgm:t>
    </dgm:pt>
    <dgm:pt modelId="{FC5F7CA4-6859-4ABF-9077-F8441D75E692}" type="sibTrans" cxnId="{1310A4B0-5855-43D2-9811-51923B9A183B}">
      <dgm:prSet/>
      <dgm:spPr/>
      <dgm:t>
        <a:bodyPr/>
        <a:lstStyle/>
        <a:p>
          <a:endParaRPr lang="pl-PL" sz="2200"/>
        </a:p>
      </dgm:t>
    </dgm:pt>
    <dgm:pt modelId="{8C338C7F-3BF8-4CF6-87B8-50CDF4752317}">
      <dgm:prSet phldrT="[Tekst]" custT="1"/>
      <dgm:spPr/>
      <dgm:t>
        <a:bodyPr/>
        <a:lstStyle/>
        <a:p>
          <a:r>
            <a:rPr lang="en-US" sz="1200" b="1" dirty="0">
              <a:latin typeface="Times New Roman" panose="02020603050405020304" pitchFamily="18" charset="0"/>
              <a:cs typeface="Times New Roman" panose="02020603050405020304" pitchFamily="18" charset="0"/>
            </a:rPr>
            <a:t>Teufel</a:t>
          </a:r>
          <a:endParaRPr lang="pl-PL" sz="1200" b="1" dirty="0">
            <a:latin typeface="Times New Roman" panose="02020603050405020304" pitchFamily="18" charset="0"/>
            <a:cs typeface="Times New Roman" panose="02020603050405020304" pitchFamily="18" charset="0"/>
          </a:endParaRPr>
        </a:p>
      </dgm:t>
    </dgm:pt>
    <dgm:pt modelId="{609855CE-301F-42F4-934C-608F151AAC0D}" type="parTrans" cxnId="{2C43E6EC-FAA7-43C6-9EB8-83DFD63F4E75}">
      <dgm:prSet/>
      <dgm:spPr/>
      <dgm:t>
        <a:bodyPr/>
        <a:lstStyle/>
        <a:p>
          <a:endParaRPr lang="pl-PL" sz="2200">
            <a:latin typeface="Times New Roman" panose="02020603050405020304" pitchFamily="18" charset="0"/>
            <a:cs typeface="Times New Roman" panose="02020603050405020304" pitchFamily="18" charset="0"/>
          </a:endParaRPr>
        </a:p>
      </dgm:t>
    </dgm:pt>
    <dgm:pt modelId="{8A6C7BDB-9245-435A-BF87-11C9DC71B0F7}" type="sibTrans" cxnId="{2C43E6EC-FAA7-43C6-9EB8-83DFD63F4E75}">
      <dgm:prSet/>
      <dgm:spPr/>
      <dgm:t>
        <a:bodyPr/>
        <a:lstStyle/>
        <a:p>
          <a:endParaRPr lang="pl-PL" sz="2200"/>
        </a:p>
      </dgm:t>
    </dgm:pt>
    <dgm:pt modelId="{8FEDC41E-E86D-404C-A43B-7FD405247564}">
      <dgm:prSet phldrT="[Tekst]" custT="1"/>
      <dgm:spPr/>
      <dgm:t>
        <a:bodyPr/>
        <a:lstStyle/>
        <a:p>
          <a:r>
            <a:rPr lang="en-US" sz="1200" b="1" dirty="0">
              <a:latin typeface="Times New Roman" panose="02020603050405020304" pitchFamily="18" charset="0"/>
              <a:cs typeface="Times New Roman" panose="02020603050405020304" pitchFamily="18" charset="0"/>
            </a:rPr>
            <a:t>Maul</a:t>
          </a:r>
          <a:endParaRPr lang="pl-PL" sz="1200" b="1" dirty="0">
            <a:latin typeface="Times New Roman" panose="02020603050405020304" pitchFamily="18" charset="0"/>
            <a:cs typeface="Times New Roman" panose="02020603050405020304" pitchFamily="18" charset="0"/>
          </a:endParaRPr>
        </a:p>
      </dgm:t>
    </dgm:pt>
    <dgm:pt modelId="{536EF194-7A44-49F7-9489-50665373CA63}" type="sibTrans" cxnId="{091A04EE-ED6C-4FF4-9DB0-99245832BB45}">
      <dgm:prSet/>
      <dgm:spPr/>
      <dgm:t>
        <a:bodyPr/>
        <a:lstStyle/>
        <a:p>
          <a:endParaRPr lang="pl-PL" sz="2200"/>
        </a:p>
      </dgm:t>
    </dgm:pt>
    <dgm:pt modelId="{0B738EA4-E586-4BFA-9959-DA15A7FB9926}" type="parTrans" cxnId="{091A04EE-ED6C-4FF4-9DB0-99245832BB45}">
      <dgm:prSet/>
      <dgm:spPr/>
      <dgm:t>
        <a:bodyPr/>
        <a:lstStyle/>
        <a:p>
          <a:endParaRPr lang="pl-PL" sz="2200">
            <a:latin typeface="Times New Roman" panose="02020603050405020304" pitchFamily="18" charset="0"/>
            <a:cs typeface="Times New Roman" panose="02020603050405020304" pitchFamily="18" charset="0"/>
          </a:endParaRPr>
        </a:p>
      </dgm:t>
    </dgm:pt>
    <dgm:pt modelId="{A9FA6AEE-65DC-4E24-A685-D36825FD9C57}" type="pres">
      <dgm:prSet presAssocID="{37E2CB10-00C6-46A8-9546-6858C6986625}" presName="diagram" presStyleCnt="0">
        <dgm:presLayoutVars>
          <dgm:chPref val="1"/>
          <dgm:dir/>
          <dgm:animOne val="branch"/>
          <dgm:animLvl val="lvl"/>
          <dgm:resizeHandles/>
        </dgm:presLayoutVars>
      </dgm:prSet>
      <dgm:spPr/>
      <dgm:t>
        <a:bodyPr/>
        <a:lstStyle/>
        <a:p>
          <a:endParaRPr lang="pl-PL"/>
        </a:p>
      </dgm:t>
    </dgm:pt>
    <dgm:pt modelId="{2E19D3E6-10F9-4A62-AA6A-012380068699}" type="pres">
      <dgm:prSet presAssocID="{B27EBA0C-D92D-415B-A5F6-8084C66965E2}" presName="root" presStyleCnt="0"/>
      <dgm:spPr/>
      <dgm:t>
        <a:bodyPr/>
        <a:lstStyle/>
        <a:p>
          <a:endParaRPr lang="pl-PL"/>
        </a:p>
      </dgm:t>
    </dgm:pt>
    <dgm:pt modelId="{48A53C1C-51A1-4147-B3D4-F20839E2D44F}" type="pres">
      <dgm:prSet presAssocID="{B27EBA0C-D92D-415B-A5F6-8084C66965E2}" presName="rootComposite" presStyleCnt="0"/>
      <dgm:spPr/>
      <dgm:t>
        <a:bodyPr/>
        <a:lstStyle/>
        <a:p>
          <a:endParaRPr lang="pl-PL"/>
        </a:p>
      </dgm:t>
    </dgm:pt>
    <dgm:pt modelId="{FFA48C32-F658-4095-BC51-F787835DA302}" type="pres">
      <dgm:prSet presAssocID="{B27EBA0C-D92D-415B-A5F6-8084C66965E2}" presName="rootText" presStyleLbl="node1" presStyleIdx="0" presStyleCnt="3" custScaleX="140784"/>
      <dgm:spPr/>
      <dgm:t>
        <a:bodyPr/>
        <a:lstStyle/>
        <a:p>
          <a:endParaRPr lang="pl-PL"/>
        </a:p>
      </dgm:t>
    </dgm:pt>
    <dgm:pt modelId="{15E379AA-E660-415A-9B30-7EF89779D98B}" type="pres">
      <dgm:prSet presAssocID="{B27EBA0C-D92D-415B-A5F6-8084C66965E2}" presName="rootConnector" presStyleLbl="node1" presStyleIdx="0" presStyleCnt="3"/>
      <dgm:spPr/>
      <dgm:t>
        <a:bodyPr/>
        <a:lstStyle/>
        <a:p>
          <a:endParaRPr lang="pl-PL"/>
        </a:p>
      </dgm:t>
    </dgm:pt>
    <dgm:pt modelId="{6BB83076-0F3D-4180-BBB4-238F4BB1E1A5}" type="pres">
      <dgm:prSet presAssocID="{B27EBA0C-D92D-415B-A5F6-8084C66965E2}" presName="childShape" presStyleCnt="0"/>
      <dgm:spPr/>
      <dgm:t>
        <a:bodyPr/>
        <a:lstStyle/>
        <a:p>
          <a:endParaRPr lang="pl-PL"/>
        </a:p>
      </dgm:t>
    </dgm:pt>
    <dgm:pt modelId="{E51DEDE8-8D05-4843-9C0B-654A65A9E9B6}" type="pres">
      <dgm:prSet presAssocID="{E1696836-C4BA-405E-9391-2F77D87927DB}" presName="Name13" presStyleLbl="parChTrans1D2" presStyleIdx="0" presStyleCnt="7"/>
      <dgm:spPr/>
      <dgm:t>
        <a:bodyPr/>
        <a:lstStyle/>
        <a:p>
          <a:endParaRPr lang="pl-PL"/>
        </a:p>
      </dgm:t>
    </dgm:pt>
    <dgm:pt modelId="{A51FE681-649E-439B-9B07-3BE3508DD01D}" type="pres">
      <dgm:prSet presAssocID="{732BD4BC-F66D-46AB-852B-FE0B73E59A23}" presName="childText" presStyleLbl="bgAcc1" presStyleIdx="0" presStyleCnt="7" custLinFactNeighborX="37946" custLinFactNeighborY="-10417">
        <dgm:presLayoutVars>
          <dgm:bulletEnabled val="1"/>
        </dgm:presLayoutVars>
      </dgm:prSet>
      <dgm:spPr/>
      <dgm:t>
        <a:bodyPr/>
        <a:lstStyle/>
        <a:p>
          <a:endParaRPr lang="pl-PL"/>
        </a:p>
      </dgm:t>
    </dgm:pt>
    <dgm:pt modelId="{C3A87965-19EF-42DC-99B9-0217749F2102}" type="pres">
      <dgm:prSet presAssocID="{1BDCA334-FD2A-4467-9494-E9EC4E8305FB}" presName="Name13" presStyleLbl="parChTrans1D2" presStyleIdx="1" presStyleCnt="7"/>
      <dgm:spPr/>
      <dgm:t>
        <a:bodyPr/>
        <a:lstStyle/>
        <a:p>
          <a:endParaRPr lang="pl-PL"/>
        </a:p>
      </dgm:t>
    </dgm:pt>
    <dgm:pt modelId="{0FCAA5A7-9C07-489A-85A0-2F7EB62D4E11}" type="pres">
      <dgm:prSet presAssocID="{41FF8F3B-0C1A-403E-BC07-BB09010AA263}" presName="childText" presStyleLbl="bgAcc1" presStyleIdx="1" presStyleCnt="7" custLinFactNeighborX="37946" custLinFactNeighborY="-12500">
        <dgm:presLayoutVars>
          <dgm:bulletEnabled val="1"/>
        </dgm:presLayoutVars>
      </dgm:prSet>
      <dgm:spPr/>
      <dgm:t>
        <a:bodyPr/>
        <a:lstStyle/>
        <a:p>
          <a:endParaRPr lang="pl-PL"/>
        </a:p>
      </dgm:t>
    </dgm:pt>
    <dgm:pt modelId="{58C05FD7-DFAF-44BA-8B28-B7D1F4694036}" type="pres">
      <dgm:prSet presAssocID="{8E5B6516-FC1E-4592-A946-47B587F1B6DC}" presName="Name13" presStyleLbl="parChTrans1D2" presStyleIdx="2" presStyleCnt="7"/>
      <dgm:spPr/>
      <dgm:t>
        <a:bodyPr/>
        <a:lstStyle/>
        <a:p>
          <a:endParaRPr lang="pl-PL"/>
        </a:p>
      </dgm:t>
    </dgm:pt>
    <dgm:pt modelId="{AE57B5AE-F133-4E7A-AC30-F4523661C064}" type="pres">
      <dgm:prSet presAssocID="{5A87276F-3517-4FFD-A7AD-C5769B2A5B3F}" presName="childText" presStyleLbl="bgAcc1" presStyleIdx="2" presStyleCnt="7" custLinFactNeighborX="37946" custLinFactNeighborY="-14583">
        <dgm:presLayoutVars>
          <dgm:bulletEnabled val="1"/>
        </dgm:presLayoutVars>
      </dgm:prSet>
      <dgm:spPr/>
      <dgm:t>
        <a:bodyPr/>
        <a:lstStyle/>
        <a:p>
          <a:endParaRPr lang="pl-PL"/>
        </a:p>
      </dgm:t>
    </dgm:pt>
    <dgm:pt modelId="{1B249E0F-702D-4E38-B9E7-0A2FCBC07B0A}" type="pres">
      <dgm:prSet presAssocID="{AD93AEA2-D127-4541-BDFD-E2C4BE9449F5}" presName="root" presStyleCnt="0"/>
      <dgm:spPr/>
      <dgm:t>
        <a:bodyPr/>
        <a:lstStyle/>
        <a:p>
          <a:endParaRPr lang="pl-PL"/>
        </a:p>
      </dgm:t>
    </dgm:pt>
    <dgm:pt modelId="{82DCC326-C4D0-4C14-BE53-8A8BA3D90AD2}" type="pres">
      <dgm:prSet presAssocID="{AD93AEA2-D127-4541-BDFD-E2C4BE9449F5}" presName="rootComposite" presStyleCnt="0"/>
      <dgm:spPr/>
      <dgm:t>
        <a:bodyPr/>
        <a:lstStyle/>
        <a:p>
          <a:endParaRPr lang="pl-PL"/>
        </a:p>
      </dgm:t>
    </dgm:pt>
    <dgm:pt modelId="{F1774138-E065-40C2-ADFD-044571AA6ED7}" type="pres">
      <dgm:prSet presAssocID="{AD93AEA2-D127-4541-BDFD-E2C4BE9449F5}" presName="rootText" presStyleLbl="node1" presStyleIdx="1" presStyleCnt="3"/>
      <dgm:spPr/>
      <dgm:t>
        <a:bodyPr/>
        <a:lstStyle/>
        <a:p>
          <a:endParaRPr lang="pl-PL"/>
        </a:p>
      </dgm:t>
    </dgm:pt>
    <dgm:pt modelId="{20DEBFD6-D96F-4680-8ED2-F39153F00683}" type="pres">
      <dgm:prSet presAssocID="{AD93AEA2-D127-4541-BDFD-E2C4BE9449F5}" presName="rootConnector" presStyleLbl="node1" presStyleIdx="1" presStyleCnt="3"/>
      <dgm:spPr/>
      <dgm:t>
        <a:bodyPr/>
        <a:lstStyle/>
        <a:p>
          <a:endParaRPr lang="pl-PL"/>
        </a:p>
      </dgm:t>
    </dgm:pt>
    <dgm:pt modelId="{50210B49-07F1-4DC0-B89A-94E74C15766B}" type="pres">
      <dgm:prSet presAssocID="{AD93AEA2-D127-4541-BDFD-E2C4BE9449F5}" presName="childShape" presStyleCnt="0"/>
      <dgm:spPr/>
      <dgm:t>
        <a:bodyPr/>
        <a:lstStyle/>
        <a:p>
          <a:endParaRPr lang="pl-PL"/>
        </a:p>
      </dgm:t>
    </dgm:pt>
    <dgm:pt modelId="{81261B44-9AD1-4F32-AE72-78885ABF465F}" type="pres">
      <dgm:prSet presAssocID="{0B738EA4-E586-4BFA-9959-DA15A7FB9926}" presName="Name13" presStyleLbl="parChTrans1D2" presStyleIdx="3" presStyleCnt="7"/>
      <dgm:spPr/>
      <dgm:t>
        <a:bodyPr/>
        <a:lstStyle/>
        <a:p>
          <a:endParaRPr lang="pl-PL"/>
        </a:p>
      </dgm:t>
    </dgm:pt>
    <dgm:pt modelId="{B9060D79-FDDA-40AB-829E-09A9FFCD38E5}" type="pres">
      <dgm:prSet presAssocID="{8FEDC41E-E86D-404C-A43B-7FD405247564}" presName="childText" presStyleLbl="bgAcc1" presStyleIdx="3" presStyleCnt="7" custLinFactNeighborX="-661" custLinFactNeighborY="1186">
        <dgm:presLayoutVars>
          <dgm:bulletEnabled val="1"/>
        </dgm:presLayoutVars>
      </dgm:prSet>
      <dgm:spPr/>
      <dgm:t>
        <a:bodyPr/>
        <a:lstStyle/>
        <a:p>
          <a:endParaRPr lang="pl-PL"/>
        </a:p>
      </dgm:t>
    </dgm:pt>
    <dgm:pt modelId="{CD48A1CE-8A0B-4199-B064-A8ED0E8AFD10}" type="pres">
      <dgm:prSet presAssocID="{8E6FDDDF-03C0-4050-B19F-30F3F396D101}" presName="Name13" presStyleLbl="parChTrans1D2" presStyleIdx="4" presStyleCnt="7"/>
      <dgm:spPr/>
      <dgm:t>
        <a:bodyPr/>
        <a:lstStyle/>
        <a:p>
          <a:endParaRPr lang="pl-PL"/>
        </a:p>
      </dgm:t>
    </dgm:pt>
    <dgm:pt modelId="{583248F4-7F43-4C0C-893A-A57A859CD006}" type="pres">
      <dgm:prSet presAssocID="{E917E223-9D14-46C8-8A14-70FD48C7957B}" presName="childText" presStyleLbl="bgAcc1" presStyleIdx="4" presStyleCnt="7">
        <dgm:presLayoutVars>
          <dgm:bulletEnabled val="1"/>
        </dgm:presLayoutVars>
      </dgm:prSet>
      <dgm:spPr/>
      <dgm:t>
        <a:bodyPr/>
        <a:lstStyle/>
        <a:p>
          <a:endParaRPr lang="pl-PL"/>
        </a:p>
      </dgm:t>
    </dgm:pt>
    <dgm:pt modelId="{AF82D482-33A7-4A28-9483-995723F6496B}" type="pres">
      <dgm:prSet presAssocID="{FDD4DE34-041A-471D-875A-19C921AC10E8}" presName="root" presStyleCnt="0"/>
      <dgm:spPr/>
      <dgm:t>
        <a:bodyPr/>
        <a:lstStyle/>
        <a:p>
          <a:endParaRPr lang="pl-PL"/>
        </a:p>
      </dgm:t>
    </dgm:pt>
    <dgm:pt modelId="{61F4149F-CD29-4A63-9B43-1813A4FA6F56}" type="pres">
      <dgm:prSet presAssocID="{FDD4DE34-041A-471D-875A-19C921AC10E8}" presName="rootComposite" presStyleCnt="0"/>
      <dgm:spPr/>
      <dgm:t>
        <a:bodyPr/>
        <a:lstStyle/>
        <a:p>
          <a:endParaRPr lang="pl-PL"/>
        </a:p>
      </dgm:t>
    </dgm:pt>
    <dgm:pt modelId="{DF72E6A6-5A35-4EB1-9148-733CC2757AEA}" type="pres">
      <dgm:prSet presAssocID="{FDD4DE34-041A-471D-875A-19C921AC10E8}" presName="rootText" presStyleLbl="node1" presStyleIdx="2" presStyleCnt="3"/>
      <dgm:spPr/>
      <dgm:t>
        <a:bodyPr/>
        <a:lstStyle/>
        <a:p>
          <a:endParaRPr lang="pl-PL"/>
        </a:p>
      </dgm:t>
    </dgm:pt>
    <dgm:pt modelId="{C373EC9D-8A27-4F10-9FEB-BED04BE69780}" type="pres">
      <dgm:prSet presAssocID="{FDD4DE34-041A-471D-875A-19C921AC10E8}" presName="rootConnector" presStyleLbl="node1" presStyleIdx="2" presStyleCnt="3"/>
      <dgm:spPr/>
      <dgm:t>
        <a:bodyPr/>
        <a:lstStyle/>
        <a:p>
          <a:endParaRPr lang="pl-PL"/>
        </a:p>
      </dgm:t>
    </dgm:pt>
    <dgm:pt modelId="{C6DA1641-8750-4A04-AAE4-57736E7BE0E8}" type="pres">
      <dgm:prSet presAssocID="{FDD4DE34-041A-471D-875A-19C921AC10E8}" presName="childShape" presStyleCnt="0"/>
      <dgm:spPr/>
      <dgm:t>
        <a:bodyPr/>
        <a:lstStyle/>
        <a:p>
          <a:endParaRPr lang="pl-PL"/>
        </a:p>
      </dgm:t>
    </dgm:pt>
    <dgm:pt modelId="{0CFD69C0-28A4-4DAC-AEB8-1C100D696D43}" type="pres">
      <dgm:prSet presAssocID="{BC751889-B85D-48CE-A268-7A2EF9017FE6}" presName="Name13" presStyleLbl="parChTrans1D2" presStyleIdx="5" presStyleCnt="7"/>
      <dgm:spPr/>
      <dgm:t>
        <a:bodyPr/>
        <a:lstStyle/>
        <a:p>
          <a:endParaRPr lang="pl-PL"/>
        </a:p>
      </dgm:t>
    </dgm:pt>
    <dgm:pt modelId="{6750E611-A22E-4305-A22B-2CA27E5EF48E}" type="pres">
      <dgm:prSet presAssocID="{15060302-DA29-4486-B2E5-6C4CA718ED81}" presName="childText" presStyleLbl="bgAcc1" presStyleIdx="5" presStyleCnt="7" custLinFactNeighborX="978" custLinFactNeighborY="1186">
        <dgm:presLayoutVars>
          <dgm:bulletEnabled val="1"/>
        </dgm:presLayoutVars>
      </dgm:prSet>
      <dgm:spPr/>
      <dgm:t>
        <a:bodyPr/>
        <a:lstStyle/>
        <a:p>
          <a:endParaRPr lang="pl-PL"/>
        </a:p>
      </dgm:t>
    </dgm:pt>
    <dgm:pt modelId="{042EBC86-91CB-44F8-814D-F9AF91C5A17F}" type="pres">
      <dgm:prSet presAssocID="{609855CE-301F-42F4-934C-608F151AAC0D}" presName="Name13" presStyleLbl="parChTrans1D2" presStyleIdx="6" presStyleCnt="7"/>
      <dgm:spPr/>
      <dgm:t>
        <a:bodyPr/>
        <a:lstStyle/>
        <a:p>
          <a:endParaRPr lang="pl-PL"/>
        </a:p>
      </dgm:t>
    </dgm:pt>
    <dgm:pt modelId="{E75BCFE7-338D-4241-A96F-B87A4352AAA3}" type="pres">
      <dgm:prSet presAssocID="{8C338C7F-3BF8-4CF6-87B8-50CDF4752317}" presName="childText" presStyleLbl="bgAcc1" presStyleIdx="6" presStyleCnt="7">
        <dgm:presLayoutVars>
          <dgm:bulletEnabled val="1"/>
        </dgm:presLayoutVars>
      </dgm:prSet>
      <dgm:spPr/>
      <dgm:t>
        <a:bodyPr/>
        <a:lstStyle/>
        <a:p>
          <a:endParaRPr lang="pl-PL"/>
        </a:p>
      </dgm:t>
    </dgm:pt>
  </dgm:ptLst>
  <dgm:cxnLst>
    <dgm:cxn modelId="{1310A4B0-5855-43D2-9811-51923B9A183B}" srcId="{FDD4DE34-041A-471D-875A-19C921AC10E8}" destId="{15060302-DA29-4486-B2E5-6C4CA718ED81}" srcOrd="0" destOrd="0" parTransId="{BC751889-B85D-48CE-A268-7A2EF9017FE6}" sibTransId="{FC5F7CA4-6859-4ABF-9077-F8441D75E692}"/>
    <dgm:cxn modelId="{FF7E609F-B544-4402-91B7-7F6C912B88D4}" type="presOf" srcId="{8E6FDDDF-03C0-4050-B19F-30F3F396D101}" destId="{CD48A1CE-8A0B-4199-B064-A8ED0E8AFD10}" srcOrd="0" destOrd="0" presId="urn:microsoft.com/office/officeart/2005/8/layout/hierarchy3"/>
    <dgm:cxn modelId="{8D516865-8D52-41E8-B4E0-DC18D3AF4A62}" srcId="{37E2CB10-00C6-46A8-9546-6858C6986625}" destId="{FDD4DE34-041A-471D-875A-19C921AC10E8}" srcOrd="2" destOrd="0" parTransId="{727844FF-E1FC-4E33-BA8E-8EE5C774D632}" sibTransId="{5BBF087A-65DC-4081-9456-192252EB1DF9}"/>
    <dgm:cxn modelId="{8E4836EB-C0EF-4B32-8CBA-E2C0F0D89694}" type="presOf" srcId="{8E5B6516-FC1E-4592-A946-47B587F1B6DC}" destId="{58C05FD7-DFAF-44BA-8B28-B7D1F4694036}" srcOrd="0" destOrd="0" presId="urn:microsoft.com/office/officeart/2005/8/layout/hierarchy3"/>
    <dgm:cxn modelId="{3D97497A-6092-4FD3-86BE-C73A18BDAAB4}" type="presOf" srcId="{732BD4BC-F66D-46AB-852B-FE0B73E59A23}" destId="{A51FE681-649E-439B-9B07-3BE3508DD01D}" srcOrd="0" destOrd="0" presId="urn:microsoft.com/office/officeart/2005/8/layout/hierarchy3"/>
    <dgm:cxn modelId="{13AAE9A5-344C-40F7-8C79-AEA93E9D27BB}" type="presOf" srcId="{8FEDC41E-E86D-404C-A43B-7FD405247564}" destId="{B9060D79-FDDA-40AB-829E-09A9FFCD38E5}" srcOrd="0" destOrd="0" presId="urn:microsoft.com/office/officeart/2005/8/layout/hierarchy3"/>
    <dgm:cxn modelId="{4993572E-A71F-4656-BEF1-B6910C046F2B}" srcId="{37E2CB10-00C6-46A8-9546-6858C6986625}" destId="{B27EBA0C-D92D-415B-A5F6-8084C66965E2}" srcOrd="0" destOrd="0" parTransId="{8FC6EA4D-0017-47C3-A11C-51BF0599ABC8}" sibTransId="{4BDFAFE4-D84C-4E8C-ABD2-D977BAA4F4D5}"/>
    <dgm:cxn modelId="{091A04EE-ED6C-4FF4-9DB0-99245832BB45}" srcId="{AD93AEA2-D127-4541-BDFD-E2C4BE9449F5}" destId="{8FEDC41E-E86D-404C-A43B-7FD405247564}" srcOrd="0" destOrd="0" parTransId="{0B738EA4-E586-4BFA-9959-DA15A7FB9926}" sibTransId="{536EF194-7A44-49F7-9489-50665373CA63}"/>
    <dgm:cxn modelId="{8331E2E9-4AB7-415A-AF37-A431A5988499}" srcId="{B27EBA0C-D92D-415B-A5F6-8084C66965E2}" destId="{5A87276F-3517-4FFD-A7AD-C5769B2A5B3F}" srcOrd="2" destOrd="0" parTransId="{8E5B6516-FC1E-4592-A946-47B587F1B6DC}" sibTransId="{5077D336-EEC0-4164-AB3A-0A9BCEF5E2B9}"/>
    <dgm:cxn modelId="{71BB99A8-79D2-4459-9DC0-16FF70169ED4}" type="presOf" srcId="{E917E223-9D14-46C8-8A14-70FD48C7957B}" destId="{583248F4-7F43-4C0C-893A-A57A859CD006}" srcOrd="0" destOrd="0" presId="urn:microsoft.com/office/officeart/2005/8/layout/hierarchy3"/>
    <dgm:cxn modelId="{8D9D26B0-EF72-4438-BDD8-8D3E3833337E}" type="presOf" srcId="{BC751889-B85D-48CE-A268-7A2EF9017FE6}" destId="{0CFD69C0-28A4-4DAC-AEB8-1C100D696D43}" srcOrd="0" destOrd="0" presId="urn:microsoft.com/office/officeart/2005/8/layout/hierarchy3"/>
    <dgm:cxn modelId="{76458377-25C9-4886-BBC2-4188D89D696D}" type="presOf" srcId="{B27EBA0C-D92D-415B-A5F6-8084C66965E2}" destId="{FFA48C32-F658-4095-BC51-F787835DA302}" srcOrd="0" destOrd="0" presId="urn:microsoft.com/office/officeart/2005/8/layout/hierarchy3"/>
    <dgm:cxn modelId="{7AAC3796-85FC-49BA-B9F4-A0CED19DF324}" srcId="{AD93AEA2-D127-4541-BDFD-E2C4BE9449F5}" destId="{E917E223-9D14-46C8-8A14-70FD48C7957B}" srcOrd="1" destOrd="0" parTransId="{8E6FDDDF-03C0-4050-B19F-30F3F396D101}" sibTransId="{A4CB7834-39CD-4CF4-BE1A-6F57BD92629D}"/>
    <dgm:cxn modelId="{B63A6D9E-8CB1-4035-A95A-7A0C151AC198}" type="presOf" srcId="{AD93AEA2-D127-4541-BDFD-E2C4BE9449F5}" destId="{F1774138-E065-40C2-ADFD-044571AA6ED7}" srcOrd="0" destOrd="0" presId="urn:microsoft.com/office/officeart/2005/8/layout/hierarchy3"/>
    <dgm:cxn modelId="{2C43E6EC-FAA7-43C6-9EB8-83DFD63F4E75}" srcId="{FDD4DE34-041A-471D-875A-19C921AC10E8}" destId="{8C338C7F-3BF8-4CF6-87B8-50CDF4752317}" srcOrd="1" destOrd="0" parTransId="{609855CE-301F-42F4-934C-608F151AAC0D}" sibTransId="{8A6C7BDB-9245-435A-BF87-11C9DC71B0F7}"/>
    <dgm:cxn modelId="{D2794D51-080E-44F1-908B-512676F51073}" type="presOf" srcId="{609855CE-301F-42F4-934C-608F151AAC0D}" destId="{042EBC86-91CB-44F8-814D-F9AF91C5A17F}" srcOrd="0" destOrd="0" presId="urn:microsoft.com/office/officeart/2005/8/layout/hierarchy3"/>
    <dgm:cxn modelId="{CD73A62E-BC1A-46FE-AB12-7F0833BD4C01}" type="presOf" srcId="{AD93AEA2-D127-4541-BDFD-E2C4BE9449F5}" destId="{20DEBFD6-D96F-4680-8ED2-F39153F00683}" srcOrd="1" destOrd="0" presId="urn:microsoft.com/office/officeart/2005/8/layout/hierarchy3"/>
    <dgm:cxn modelId="{E067C4F7-F7FC-4B35-B603-B509C3E8AD1B}" type="presOf" srcId="{E1696836-C4BA-405E-9391-2F77D87927DB}" destId="{E51DEDE8-8D05-4843-9C0B-654A65A9E9B6}" srcOrd="0" destOrd="0" presId="urn:microsoft.com/office/officeart/2005/8/layout/hierarchy3"/>
    <dgm:cxn modelId="{BAD611E6-2122-4A30-82F1-CC9AEFD6DAE8}" type="presOf" srcId="{37E2CB10-00C6-46A8-9546-6858C6986625}" destId="{A9FA6AEE-65DC-4E24-A685-D36825FD9C57}" srcOrd="0" destOrd="0" presId="urn:microsoft.com/office/officeart/2005/8/layout/hierarchy3"/>
    <dgm:cxn modelId="{10239EED-0B16-4CD5-9A9A-F8DA11E6315B}" type="presOf" srcId="{0B738EA4-E586-4BFA-9959-DA15A7FB9926}" destId="{81261B44-9AD1-4F32-AE72-78885ABF465F}" srcOrd="0" destOrd="0" presId="urn:microsoft.com/office/officeart/2005/8/layout/hierarchy3"/>
    <dgm:cxn modelId="{EA71DBD6-C6B4-4D52-9941-266241656839}" type="presOf" srcId="{41FF8F3B-0C1A-403E-BC07-BB09010AA263}" destId="{0FCAA5A7-9C07-489A-85A0-2F7EB62D4E11}" srcOrd="0" destOrd="0" presId="urn:microsoft.com/office/officeart/2005/8/layout/hierarchy3"/>
    <dgm:cxn modelId="{D0B6CC1F-B78F-4497-A638-9EF5B2D56C7D}" type="presOf" srcId="{FDD4DE34-041A-471D-875A-19C921AC10E8}" destId="{C373EC9D-8A27-4F10-9FEB-BED04BE69780}" srcOrd="1" destOrd="0" presId="urn:microsoft.com/office/officeart/2005/8/layout/hierarchy3"/>
    <dgm:cxn modelId="{952884EB-C088-4810-8C47-D37C6726714D}" type="presOf" srcId="{FDD4DE34-041A-471D-875A-19C921AC10E8}" destId="{DF72E6A6-5A35-4EB1-9148-733CC2757AEA}" srcOrd="0" destOrd="0" presId="urn:microsoft.com/office/officeart/2005/8/layout/hierarchy3"/>
    <dgm:cxn modelId="{5892F9CA-9650-4C8A-8068-158C86A28707}" type="presOf" srcId="{B27EBA0C-D92D-415B-A5F6-8084C66965E2}" destId="{15E379AA-E660-415A-9B30-7EF89779D98B}" srcOrd="1" destOrd="0" presId="urn:microsoft.com/office/officeart/2005/8/layout/hierarchy3"/>
    <dgm:cxn modelId="{8A868FC1-15B6-45BA-9931-1F45E00A26B6}" srcId="{B27EBA0C-D92D-415B-A5F6-8084C66965E2}" destId="{732BD4BC-F66D-46AB-852B-FE0B73E59A23}" srcOrd="0" destOrd="0" parTransId="{E1696836-C4BA-405E-9391-2F77D87927DB}" sibTransId="{1A709CEB-9CC0-4111-B36C-9DBD216156C2}"/>
    <dgm:cxn modelId="{A019E941-CA75-46D7-B70A-053C1F330FE3}" srcId="{B27EBA0C-D92D-415B-A5F6-8084C66965E2}" destId="{41FF8F3B-0C1A-403E-BC07-BB09010AA263}" srcOrd="1" destOrd="0" parTransId="{1BDCA334-FD2A-4467-9494-E9EC4E8305FB}" sibTransId="{460B6108-EF1D-48E2-BD83-62883E61CF09}"/>
    <dgm:cxn modelId="{18ED7F15-CD66-4A99-B6B4-96936CC7712A}" type="presOf" srcId="{1BDCA334-FD2A-4467-9494-E9EC4E8305FB}" destId="{C3A87965-19EF-42DC-99B9-0217749F2102}" srcOrd="0" destOrd="0" presId="urn:microsoft.com/office/officeart/2005/8/layout/hierarchy3"/>
    <dgm:cxn modelId="{BC1B486B-AD99-4D3F-A512-D32FAD8C18C1}" type="presOf" srcId="{5A87276F-3517-4FFD-A7AD-C5769B2A5B3F}" destId="{AE57B5AE-F133-4E7A-AC30-F4523661C064}" srcOrd="0" destOrd="0" presId="urn:microsoft.com/office/officeart/2005/8/layout/hierarchy3"/>
    <dgm:cxn modelId="{B1742897-C396-43CB-8AE5-50DC65A5D31D}" srcId="{37E2CB10-00C6-46A8-9546-6858C6986625}" destId="{AD93AEA2-D127-4541-BDFD-E2C4BE9449F5}" srcOrd="1" destOrd="0" parTransId="{1FB49085-CC44-479A-BAC7-DBA125C626BA}" sibTransId="{0B2D7618-942B-4BA3-8E42-FAAFC30DCDDB}"/>
    <dgm:cxn modelId="{68734675-6FEE-425E-90FF-29266E04C22B}" type="presOf" srcId="{15060302-DA29-4486-B2E5-6C4CA718ED81}" destId="{6750E611-A22E-4305-A22B-2CA27E5EF48E}" srcOrd="0" destOrd="0" presId="urn:microsoft.com/office/officeart/2005/8/layout/hierarchy3"/>
    <dgm:cxn modelId="{B86B9CFD-EFD4-4FBD-8961-708410123C3C}" type="presOf" srcId="{8C338C7F-3BF8-4CF6-87B8-50CDF4752317}" destId="{E75BCFE7-338D-4241-A96F-B87A4352AAA3}" srcOrd="0" destOrd="0" presId="urn:microsoft.com/office/officeart/2005/8/layout/hierarchy3"/>
    <dgm:cxn modelId="{754C8102-1C20-476F-AC7B-35525C99468C}" type="presParOf" srcId="{A9FA6AEE-65DC-4E24-A685-D36825FD9C57}" destId="{2E19D3E6-10F9-4A62-AA6A-012380068699}" srcOrd="0" destOrd="0" presId="urn:microsoft.com/office/officeart/2005/8/layout/hierarchy3"/>
    <dgm:cxn modelId="{DE8326F5-B8E1-433E-AF8D-E30A7D9CDD59}" type="presParOf" srcId="{2E19D3E6-10F9-4A62-AA6A-012380068699}" destId="{48A53C1C-51A1-4147-B3D4-F20839E2D44F}" srcOrd="0" destOrd="0" presId="urn:microsoft.com/office/officeart/2005/8/layout/hierarchy3"/>
    <dgm:cxn modelId="{7D90AC2F-5BD0-43A4-9606-7EDA61349A46}" type="presParOf" srcId="{48A53C1C-51A1-4147-B3D4-F20839E2D44F}" destId="{FFA48C32-F658-4095-BC51-F787835DA302}" srcOrd="0" destOrd="0" presId="urn:microsoft.com/office/officeart/2005/8/layout/hierarchy3"/>
    <dgm:cxn modelId="{15E9EA33-5DE8-4B8B-8927-BDAC2CEB6C08}" type="presParOf" srcId="{48A53C1C-51A1-4147-B3D4-F20839E2D44F}" destId="{15E379AA-E660-415A-9B30-7EF89779D98B}" srcOrd="1" destOrd="0" presId="urn:microsoft.com/office/officeart/2005/8/layout/hierarchy3"/>
    <dgm:cxn modelId="{14422BFC-E670-433A-BAFD-4CD8D1F072FB}" type="presParOf" srcId="{2E19D3E6-10F9-4A62-AA6A-012380068699}" destId="{6BB83076-0F3D-4180-BBB4-238F4BB1E1A5}" srcOrd="1" destOrd="0" presId="urn:microsoft.com/office/officeart/2005/8/layout/hierarchy3"/>
    <dgm:cxn modelId="{D566B52E-9375-417A-B93E-B19D5BB32081}" type="presParOf" srcId="{6BB83076-0F3D-4180-BBB4-238F4BB1E1A5}" destId="{E51DEDE8-8D05-4843-9C0B-654A65A9E9B6}" srcOrd="0" destOrd="0" presId="urn:microsoft.com/office/officeart/2005/8/layout/hierarchy3"/>
    <dgm:cxn modelId="{A95F6C13-20EA-4F1A-AAC6-BA0073D6F37A}" type="presParOf" srcId="{6BB83076-0F3D-4180-BBB4-238F4BB1E1A5}" destId="{A51FE681-649E-439B-9B07-3BE3508DD01D}" srcOrd="1" destOrd="0" presId="urn:microsoft.com/office/officeart/2005/8/layout/hierarchy3"/>
    <dgm:cxn modelId="{12B20FFA-18BD-47E6-82DE-CE84B67B2499}" type="presParOf" srcId="{6BB83076-0F3D-4180-BBB4-238F4BB1E1A5}" destId="{C3A87965-19EF-42DC-99B9-0217749F2102}" srcOrd="2" destOrd="0" presId="urn:microsoft.com/office/officeart/2005/8/layout/hierarchy3"/>
    <dgm:cxn modelId="{19E621BE-582C-4592-8790-7BBC83DDBAAD}" type="presParOf" srcId="{6BB83076-0F3D-4180-BBB4-238F4BB1E1A5}" destId="{0FCAA5A7-9C07-489A-85A0-2F7EB62D4E11}" srcOrd="3" destOrd="0" presId="urn:microsoft.com/office/officeart/2005/8/layout/hierarchy3"/>
    <dgm:cxn modelId="{95ACF521-2563-4E86-9F67-A4AE8C8705B2}" type="presParOf" srcId="{6BB83076-0F3D-4180-BBB4-238F4BB1E1A5}" destId="{58C05FD7-DFAF-44BA-8B28-B7D1F4694036}" srcOrd="4" destOrd="0" presId="urn:microsoft.com/office/officeart/2005/8/layout/hierarchy3"/>
    <dgm:cxn modelId="{0929F18C-5882-4EDD-B7D4-54D75922A5FF}" type="presParOf" srcId="{6BB83076-0F3D-4180-BBB4-238F4BB1E1A5}" destId="{AE57B5AE-F133-4E7A-AC30-F4523661C064}" srcOrd="5" destOrd="0" presId="urn:microsoft.com/office/officeart/2005/8/layout/hierarchy3"/>
    <dgm:cxn modelId="{F93D74B6-BC10-4DD1-A4C9-471D89CA0E7C}" type="presParOf" srcId="{A9FA6AEE-65DC-4E24-A685-D36825FD9C57}" destId="{1B249E0F-702D-4E38-B9E7-0A2FCBC07B0A}" srcOrd="1" destOrd="0" presId="urn:microsoft.com/office/officeart/2005/8/layout/hierarchy3"/>
    <dgm:cxn modelId="{D7C66131-1485-43C6-BA48-71F9DBDD1B0F}" type="presParOf" srcId="{1B249E0F-702D-4E38-B9E7-0A2FCBC07B0A}" destId="{82DCC326-C4D0-4C14-BE53-8A8BA3D90AD2}" srcOrd="0" destOrd="0" presId="urn:microsoft.com/office/officeart/2005/8/layout/hierarchy3"/>
    <dgm:cxn modelId="{0F66B4FE-D25E-4D49-9638-5DAC274D2718}" type="presParOf" srcId="{82DCC326-C4D0-4C14-BE53-8A8BA3D90AD2}" destId="{F1774138-E065-40C2-ADFD-044571AA6ED7}" srcOrd="0" destOrd="0" presId="urn:microsoft.com/office/officeart/2005/8/layout/hierarchy3"/>
    <dgm:cxn modelId="{3F5C334C-12BF-4D02-AA33-367364199B9D}" type="presParOf" srcId="{82DCC326-C4D0-4C14-BE53-8A8BA3D90AD2}" destId="{20DEBFD6-D96F-4680-8ED2-F39153F00683}" srcOrd="1" destOrd="0" presId="urn:microsoft.com/office/officeart/2005/8/layout/hierarchy3"/>
    <dgm:cxn modelId="{1F0812A3-B462-4767-8ED1-84495F0C099D}" type="presParOf" srcId="{1B249E0F-702D-4E38-B9E7-0A2FCBC07B0A}" destId="{50210B49-07F1-4DC0-B89A-94E74C15766B}" srcOrd="1" destOrd="0" presId="urn:microsoft.com/office/officeart/2005/8/layout/hierarchy3"/>
    <dgm:cxn modelId="{00E4C2F9-E577-47FC-9CA7-67230050BF95}" type="presParOf" srcId="{50210B49-07F1-4DC0-B89A-94E74C15766B}" destId="{81261B44-9AD1-4F32-AE72-78885ABF465F}" srcOrd="0" destOrd="0" presId="urn:microsoft.com/office/officeart/2005/8/layout/hierarchy3"/>
    <dgm:cxn modelId="{6833EBCD-95FA-43C4-AE6C-386229DF6C2F}" type="presParOf" srcId="{50210B49-07F1-4DC0-B89A-94E74C15766B}" destId="{B9060D79-FDDA-40AB-829E-09A9FFCD38E5}" srcOrd="1" destOrd="0" presId="urn:microsoft.com/office/officeart/2005/8/layout/hierarchy3"/>
    <dgm:cxn modelId="{B4B3A1D6-8782-451A-BA01-C1C7E6201E59}" type="presParOf" srcId="{50210B49-07F1-4DC0-B89A-94E74C15766B}" destId="{CD48A1CE-8A0B-4199-B064-A8ED0E8AFD10}" srcOrd="2" destOrd="0" presId="urn:microsoft.com/office/officeart/2005/8/layout/hierarchy3"/>
    <dgm:cxn modelId="{52102428-C8C6-4223-84DE-2D2BE2497668}" type="presParOf" srcId="{50210B49-07F1-4DC0-B89A-94E74C15766B}" destId="{583248F4-7F43-4C0C-893A-A57A859CD006}" srcOrd="3" destOrd="0" presId="urn:microsoft.com/office/officeart/2005/8/layout/hierarchy3"/>
    <dgm:cxn modelId="{0CBC1758-7436-4B1D-A23A-E81A9E6660AB}" type="presParOf" srcId="{A9FA6AEE-65DC-4E24-A685-D36825FD9C57}" destId="{AF82D482-33A7-4A28-9483-995723F6496B}" srcOrd="2" destOrd="0" presId="urn:microsoft.com/office/officeart/2005/8/layout/hierarchy3"/>
    <dgm:cxn modelId="{445A8D4C-3370-4F96-882D-B7A5CD8ED49F}" type="presParOf" srcId="{AF82D482-33A7-4A28-9483-995723F6496B}" destId="{61F4149F-CD29-4A63-9B43-1813A4FA6F56}" srcOrd="0" destOrd="0" presId="urn:microsoft.com/office/officeart/2005/8/layout/hierarchy3"/>
    <dgm:cxn modelId="{3BBD587D-BE72-4841-84AD-95A95CCB2CCB}" type="presParOf" srcId="{61F4149F-CD29-4A63-9B43-1813A4FA6F56}" destId="{DF72E6A6-5A35-4EB1-9148-733CC2757AEA}" srcOrd="0" destOrd="0" presId="urn:microsoft.com/office/officeart/2005/8/layout/hierarchy3"/>
    <dgm:cxn modelId="{BE4DA8CB-866F-4225-A41E-46863122B46D}" type="presParOf" srcId="{61F4149F-CD29-4A63-9B43-1813A4FA6F56}" destId="{C373EC9D-8A27-4F10-9FEB-BED04BE69780}" srcOrd="1" destOrd="0" presId="urn:microsoft.com/office/officeart/2005/8/layout/hierarchy3"/>
    <dgm:cxn modelId="{47F5ED9D-548B-4529-831A-E83F21F74373}" type="presParOf" srcId="{AF82D482-33A7-4A28-9483-995723F6496B}" destId="{C6DA1641-8750-4A04-AAE4-57736E7BE0E8}" srcOrd="1" destOrd="0" presId="urn:microsoft.com/office/officeart/2005/8/layout/hierarchy3"/>
    <dgm:cxn modelId="{ACF9CE35-90B0-49BB-9C14-4F4A4AF2AA66}" type="presParOf" srcId="{C6DA1641-8750-4A04-AAE4-57736E7BE0E8}" destId="{0CFD69C0-28A4-4DAC-AEB8-1C100D696D43}" srcOrd="0" destOrd="0" presId="urn:microsoft.com/office/officeart/2005/8/layout/hierarchy3"/>
    <dgm:cxn modelId="{7D287395-E3C4-4AFC-8290-5AD0AD0E78B3}" type="presParOf" srcId="{C6DA1641-8750-4A04-AAE4-57736E7BE0E8}" destId="{6750E611-A22E-4305-A22B-2CA27E5EF48E}" srcOrd="1" destOrd="0" presId="urn:microsoft.com/office/officeart/2005/8/layout/hierarchy3"/>
    <dgm:cxn modelId="{34A9D7CA-DD9A-4B5C-A0EF-D073D98673F7}" type="presParOf" srcId="{C6DA1641-8750-4A04-AAE4-57736E7BE0E8}" destId="{042EBC86-91CB-44F8-814D-F9AF91C5A17F}" srcOrd="2" destOrd="0" presId="urn:microsoft.com/office/officeart/2005/8/layout/hierarchy3"/>
    <dgm:cxn modelId="{BB2CA388-E43B-45C3-8A67-19D273B964DF}" type="presParOf" srcId="{C6DA1641-8750-4A04-AAE4-57736E7BE0E8}" destId="{E75BCFE7-338D-4241-A96F-B87A4352AAA3}" srcOrd="3"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A48C32-F658-4095-BC51-F787835DA302}">
      <dsp:nvSpPr>
        <dsp:cNvPr id="0" name=""/>
        <dsp:cNvSpPr/>
      </dsp:nvSpPr>
      <dsp:spPr>
        <a:xfrm>
          <a:off x="59582" y="280"/>
          <a:ext cx="1614474" cy="57338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pl-PL" sz="1200" b="1" kern="1200" dirty="0">
              <a:latin typeface="Times New Roman" panose="02020603050405020304" pitchFamily="18" charset="0"/>
              <a:cs typeface="Times New Roman" panose="02020603050405020304" pitchFamily="18" charset="0"/>
            </a:rPr>
            <a:t>d</a:t>
          </a:r>
          <a:r>
            <a:rPr lang="de-DE" sz="1200" b="1" kern="1200" dirty="0">
              <a:latin typeface="Times New Roman" panose="02020603050405020304" pitchFamily="18" charset="0"/>
              <a:cs typeface="Times New Roman" panose="02020603050405020304" pitchFamily="18" charset="0"/>
            </a:rPr>
            <a:t>er skatologische Wortschatz</a:t>
          </a:r>
          <a:endParaRPr lang="pl-PL" sz="1400" b="1" kern="1200" dirty="0">
            <a:latin typeface="Times New Roman" panose="02020603050405020304" pitchFamily="18" charset="0"/>
            <a:cs typeface="Times New Roman" panose="02020603050405020304" pitchFamily="18" charset="0"/>
          </a:endParaRPr>
        </a:p>
      </dsp:txBody>
      <dsp:txXfrm>
        <a:off x="76376" y="17074"/>
        <a:ext cx="1580886" cy="539799"/>
      </dsp:txXfrm>
    </dsp:sp>
    <dsp:sp modelId="{E51DEDE8-8D05-4843-9C0B-654A65A9E9B6}">
      <dsp:nvSpPr>
        <dsp:cNvPr id="0" name=""/>
        <dsp:cNvSpPr/>
      </dsp:nvSpPr>
      <dsp:spPr>
        <a:xfrm>
          <a:off x="221029" y="573667"/>
          <a:ext cx="509571" cy="370310"/>
        </a:xfrm>
        <a:custGeom>
          <a:avLst/>
          <a:gdLst/>
          <a:ahLst/>
          <a:cxnLst/>
          <a:rect l="0" t="0" r="0" b="0"/>
          <a:pathLst>
            <a:path>
              <a:moveTo>
                <a:pt x="0" y="0"/>
              </a:moveTo>
              <a:lnTo>
                <a:pt x="0" y="370310"/>
              </a:lnTo>
              <a:lnTo>
                <a:pt x="509571" y="3703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1FE681-649E-439B-9B07-3BE3508DD01D}">
      <dsp:nvSpPr>
        <dsp:cNvPr id="0" name=""/>
        <dsp:cNvSpPr/>
      </dsp:nvSpPr>
      <dsp:spPr>
        <a:xfrm>
          <a:off x="730601" y="657284"/>
          <a:ext cx="917419" cy="57338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de-DE" sz="1200" b="1" i="0" kern="1200" dirty="0">
              <a:latin typeface="Times New Roman" panose="02020603050405020304" pitchFamily="18" charset="0"/>
              <a:cs typeface="Times New Roman" panose="02020603050405020304" pitchFamily="18" charset="0"/>
            </a:rPr>
            <a:t>Scheiße</a:t>
          </a:r>
          <a:endParaRPr lang="pl-PL" sz="1200" i="0" kern="1200" dirty="0">
            <a:latin typeface="Times New Roman" panose="02020603050405020304" pitchFamily="18" charset="0"/>
            <a:cs typeface="Times New Roman" panose="02020603050405020304" pitchFamily="18" charset="0"/>
          </a:endParaRPr>
        </a:p>
      </dsp:txBody>
      <dsp:txXfrm>
        <a:off x="747395" y="674078"/>
        <a:ext cx="883831" cy="539799"/>
      </dsp:txXfrm>
    </dsp:sp>
    <dsp:sp modelId="{C3A87965-19EF-42DC-99B9-0217749F2102}">
      <dsp:nvSpPr>
        <dsp:cNvPr id="0" name=""/>
        <dsp:cNvSpPr/>
      </dsp:nvSpPr>
      <dsp:spPr>
        <a:xfrm>
          <a:off x="221029" y="573667"/>
          <a:ext cx="509571" cy="1075100"/>
        </a:xfrm>
        <a:custGeom>
          <a:avLst/>
          <a:gdLst/>
          <a:ahLst/>
          <a:cxnLst/>
          <a:rect l="0" t="0" r="0" b="0"/>
          <a:pathLst>
            <a:path>
              <a:moveTo>
                <a:pt x="0" y="0"/>
              </a:moveTo>
              <a:lnTo>
                <a:pt x="0" y="1075100"/>
              </a:lnTo>
              <a:lnTo>
                <a:pt x="509571" y="107510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CAA5A7-9C07-489A-85A0-2F7EB62D4E11}">
      <dsp:nvSpPr>
        <dsp:cNvPr id="0" name=""/>
        <dsp:cNvSpPr/>
      </dsp:nvSpPr>
      <dsp:spPr>
        <a:xfrm>
          <a:off x="730601" y="1362075"/>
          <a:ext cx="917419" cy="57338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de-DE" sz="1200" b="1" i="0" kern="1200" dirty="0">
              <a:latin typeface="Times New Roman" panose="02020603050405020304" pitchFamily="18" charset="0"/>
              <a:cs typeface="Times New Roman" panose="02020603050405020304" pitchFamily="18" charset="0"/>
            </a:rPr>
            <a:t>Arsch</a:t>
          </a:r>
          <a:endParaRPr lang="pl-PL" sz="1200" i="0" kern="1200" dirty="0">
            <a:latin typeface="Times New Roman" panose="02020603050405020304" pitchFamily="18" charset="0"/>
            <a:cs typeface="Times New Roman" panose="02020603050405020304" pitchFamily="18" charset="0"/>
          </a:endParaRPr>
        </a:p>
      </dsp:txBody>
      <dsp:txXfrm>
        <a:off x="747395" y="1378869"/>
        <a:ext cx="883831" cy="539799"/>
      </dsp:txXfrm>
    </dsp:sp>
    <dsp:sp modelId="{58C05FD7-DFAF-44BA-8B28-B7D1F4694036}">
      <dsp:nvSpPr>
        <dsp:cNvPr id="0" name=""/>
        <dsp:cNvSpPr/>
      </dsp:nvSpPr>
      <dsp:spPr>
        <a:xfrm>
          <a:off x="221029" y="573667"/>
          <a:ext cx="509571" cy="1779891"/>
        </a:xfrm>
        <a:custGeom>
          <a:avLst/>
          <a:gdLst/>
          <a:ahLst/>
          <a:cxnLst/>
          <a:rect l="0" t="0" r="0" b="0"/>
          <a:pathLst>
            <a:path>
              <a:moveTo>
                <a:pt x="0" y="0"/>
              </a:moveTo>
              <a:lnTo>
                <a:pt x="0" y="1779891"/>
              </a:lnTo>
              <a:lnTo>
                <a:pt x="509571" y="17798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57B5AE-F133-4E7A-AC30-F4523661C064}">
      <dsp:nvSpPr>
        <dsp:cNvPr id="0" name=""/>
        <dsp:cNvSpPr/>
      </dsp:nvSpPr>
      <dsp:spPr>
        <a:xfrm>
          <a:off x="730601" y="2066865"/>
          <a:ext cx="917419" cy="57338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de-DE" sz="1200" b="1" i="0" kern="1200" dirty="0">
              <a:latin typeface="Times New Roman" panose="02020603050405020304" pitchFamily="18" charset="0"/>
              <a:cs typeface="Times New Roman" panose="02020603050405020304" pitchFamily="18" charset="0"/>
            </a:rPr>
            <a:t>Mist</a:t>
          </a:r>
          <a:endParaRPr lang="pl-PL" sz="1200" i="0" kern="1200" dirty="0">
            <a:latin typeface="Times New Roman" panose="02020603050405020304" pitchFamily="18" charset="0"/>
            <a:cs typeface="Times New Roman" panose="02020603050405020304" pitchFamily="18" charset="0"/>
          </a:endParaRPr>
        </a:p>
      </dsp:txBody>
      <dsp:txXfrm>
        <a:off x="747395" y="2083659"/>
        <a:ext cx="883831" cy="539799"/>
      </dsp:txXfrm>
    </dsp:sp>
    <dsp:sp modelId="{F1774138-E065-40C2-ADFD-044571AA6ED7}">
      <dsp:nvSpPr>
        <dsp:cNvPr id="0" name=""/>
        <dsp:cNvSpPr/>
      </dsp:nvSpPr>
      <dsp:spPr>
        <a:xfrm>
          <a:off x="1960750" y="280"/>
          <a:ext cx="1146774" cy="57338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b="1" kern="1200" dirty="0">
              <a:latin typeface="Times New Roman" panose="02020603050405020304" pitchFamily="18" charset="0"/>
              <a:cs typeface="Times New Roman" panose="02020603050405020304" pitchFamily="18" charset="0"/>
            </a:rPr>
            <a:t>die </a:t>
          </a:r>
          <a:r>
            <a:rPr lang="en-US" sz="1200" b="1" kern="1200" dirty="0" err="1">
              <a:latin typeface="Times New Roman" panose="02020603050405020304" pitchFamily="18" charset="0"/>
              <a:cs typeface="Times New Roman" panose="02020603050405020304" pitchFamily="18" charset="0"/>
            </a:rPr>
            <a:t>Tierwelt</a:t>
          </a:r>
          <a:endParaRPr lang="pl-PL" sz="1200" b="1" kern="1200" dirty="0">
            <a:latin typeface="Times New Roman" panose="02020603050405020304" pitchFamily="18" charset="0"/>
            <a:cs typeface="Times New Roman" panose="02020603050405020304" pitchFamily="18" charset="0"/>
          </a:endParaRPr>
        </a:p>
      </dsp:txBody>
      <dsp:txXfrm>
        <a:off x="1977544" y="17074"/>
        <a:ext cx="1113186" cy="539799"/>
      </dsp:txXfrm>
    </dsp:sp>
    <dsp:sp modelId="{81261B44-9AD1-4F32-AE72-78885ABF465F}">
      <dsp:nvSpPr>
        <dsp:cNvPr id="0" name=""/>
        <dsp:cNvSpPr/>
      </dsp:nvSpPr>
      <dsp:spPr>
        <a:xfrm>
          <a:off x="2075428" y="573667"/>
          <a:ext cx="108613" cy="436840"/>
        </a:xfrm>
        <a:custGeom>
          <a:avLst/>
          <a:gdLst/>
          <a:ahLst/>
          <a:cxnLst/>
          <a:rect l="0" t="0" r="0" b="0"/>
          <a:pathLst>
            <a:path>
              <a:moveTo>
                <a:pt x="0" y="0"/>
              </a:moveTo>
              <a:lnTo>
                <a:pt x="0" y="436840"/>
              </a:lnTo>
              <a:lnTo>
                <a:pt x="108613" y="43684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060D79-FDDA-40AB-829E-09A9FFCD38E5}">
      <dsp:nvSpPr>
        <dsp:cNvPr id="0" name=""/>
        <dsp:cNvSpPr/>
      </dsp:nvSpPr>
      <dsp:spPr>
        <a:xfrm>
          <a:off x="2184041" y="723814"/>
          <a:ext cx="917419" cy="57338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b="1" kern="1200" dirty="0">
              <a:latin typeface="Times New Roman" panose="02020603050405020304" pitchFamily="18" charset="0"/>
              <a:cs typeface="Times New Roman" panose="02020603050405020304" pitchFamily="18" charset="0"/>
            </a:rPr>
            <a:t>Maul</a:t>
          </a:r>
          <a:endParaRPr lang="pl-PL" sz="1200" b="1" kern="1200" dirty="0">
            <a:latin typeface="Times New Roman" panose="02020603050405020304" pitchFamily="18" charset="0"/>
            <a:cs typeface="Times New Roman" panose="02020603050405020304" pitchFamily="18" charset="0"/>
          </a:endParaRPr>
        </a:p>
      </dsp:txBody>
      <dsp:txXfrm>
        <a:off x="2200835" y="740608"/>
        <a:ext cx="883831" cy="539799"/>
      </dsp:txXfrm>
    </dsp:sp>
    <dsp:sp modelId="{CD48A1CE-8A0B-4199-B064-A8ED0E8AFD10}">
      <dsp:nvSpPr>
        <dsp:cNvPr id="0" name=""/>
        <dsp:cNvSpPr/>
      </dsp:nvSpPr>
      <dsp:spPr>
        <a:xfrm>
          <a:off x="2075428" y="573667"/>
          <a:ext cx="114677" cy="1146774"/>
        </a:xfrm>
        <a:custGeom>
          <a:avLst/>
          <a:gdLst/>
          <a:ahLst/>
          <a:cxnLst/>
          <a:rect l="0" t="0" r="0" b="0"/>
          <a:pathLst>
            <a:path>
              <a:moveTo>
                <a:pt x="0" y="0"/>
              </a:moveTo>
              <a:lnTo>
                <a:pt x="0" y="1146774"/>
              </a:lnTo>
              <a:lnTo>
                <a:pt x="114677" y="114677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3248F4-7F43-4C0C-893A-A57A859CD006}">
      <dsp:nvSpPr>
        <dsp:cNvPr id="0" name=""/>
        <dsp:cNvSpPr/>
      </dsp:nvSpPr>
      <dsp:spPr>
        <a:xfrm>
          <a:off x="2190105" y="1433748"/>
          <a:ext cx="917419" cy="57338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b="1" kern="1200" dirty="0" err="1">
              <a:latin typeface="Times New Roman" panose="02020603050405020304" pitchFamily="18" charset="0"/>
              <a:cs typeface="Times New Roman" panose="02020603050405020304" pitchFamily="18" charset="0"/>
            </a:rPr>
            <a:t>Schnauze</a:t>
          </a:r>
          <a:endParaRPr lang="pl-PL" sz="1200" b="1" kern="1200" dirty="0">
            <a:latin typeface="Times New Roman" panose="02020603050405020304" pitchFamily="18" charset="0"/>
            <a:cs typeface="Times New Roman" panose="02020603050405020304" pitchFamily="18" charset="0"/>
          </a:endParaRPr>
        </a:p>
      </dsp:txBody>
      <dsp:txXfrm>
        <a:off x="2206899" y="1450542"/>
        <a:ext cx="883831" cy="539799"/>
      </dsp:txXfrm>
    </dsp:sp>
    <dsp:sp modelId="{DF72E6A6-5A35-4EB1-9148-733CC2757AEA}">
      <dsp:nvSpPr>
        <dsp:cNvPr id="0" name=""/>
        <dsp:cNvSpPr/>
      </dsp:nvSpPr>
      <dsp:spPr>
        <a:xfrm>
          <a:off x="3394218" y="280"/>
          <a:ext cx="1146774" cy="57338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b="1" kern="1200" dirty="0">
              <a:latin typeface="Times New Roman" panose="02020603050405020304" pitchFamily="18" charset="0"/>
              <a:cs typeface="Times New Roman" panose="02020603050405020304" pitchFamily="18" charset="0"/>
            </a:rPr>
            <a:t>die Religion</a:t>
          </a:r>
          <a:endParaRPr lang="pl-PL" sz="1200" b="1" kern="1200" dirty="0">
            <a:latin typeface="Times New Roman" panose="02020603050405020304" pitchFamily="18" charset="0"/>
            <a:cs typeface="Times New Roman" panose="02020603050405020304" pitchFamily="18" charset="0"/>
          </a:endParaRPr>
        </a:p>
      </dsp:txBody>
      <dsp:txXfrm>
        <a:off x="3411012" y="17074"/>
        <a:ext cx="1113186" cy="539799"/>
      </dsp:txXfrm>
    </dsp:sp>
    <dsp:sp modelId="{0CFD69C0-28A4-4DAC-AEB8-1C100D696D43}">
      <dsp:nvSpPr>
        <dsp:cNvPr id="0" name=""/>
        <dsp:cNvSpPr/>
      </dsp:nvSpPr>
      <dsp:spPr>
        <a:xfrm>
          <a:off x="3508895" y="573667"/>
          <a:ext cx="123649" cy="436840"/>
        </a:xfrm>
        <a:custGeom>
          <a:avLst/>
          <a:gdLst/>
          <a:ahLst/>
          <a:cxnLst/>
          <a:rect l="0" t="0" r="0" b="0"/>
          <a:pathLst>
            <a:path>
              <a:moveTo>
                <a:pt x="0" y="0"/>
              </a:moveTo>
              <a:lnTo>
                <a:pt x="0" y="436840"/>
              </a:lnTo>
              <a:lnTo>
                <a:pt x="123649" y="43684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50E611-A22E-4305-A22B-2CA27E5EF48E}">
      <dsp:nvSpPr>
        <dsp:cNvPr id="0" name=""/>
        <dsp:cNvSpPr/>
      </dsp:nvSpPr>
      <dsp:spPr>
        <a:xfrm>
          <a:off x="3632545" y="723814"/>
          <a:ext cx="917419" cy="57338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b="1" kern="1200" dirty="0">
              <a:latin typeface="Times New Roman" panose="02020603050405020304" pitchFamily="18" charset="0"/>
              <a:cs typeface="Times New Roman" panose="02020603050405020304" pitchFamily="18" charset="0"/>
            </a:rPr>
            <a:t>Gott</a:t>
          </a:r>
          <a:endParaRPr lang="pl-PL" sz="1200" b="1" kern="1200" dirty="0">
            <a:latin typeface="Times New Roman" panose="02020603050405020304" pitchFamily="18" charset="0"/>
            <a:cs typeface="Times New Roman" panose="02020603050405020304" pitchFamily="18" charset="0"/>
          </a:endParaRPr>
        </a:p>
      </dsp:txBody>
      <dsp:txXfrm>
        <a:off x="3649339" y="740608"/>
        <a:ext cx="883831" cy="539799"/>
      </dsp:txXfrm>
    </dsp:sp>
    <dsp:sp modelId="{042EBC86-91CB-44F8-814D-F9AF91C5A17F}">
      <dsp:nvSpPr>
        <dsp:cNvPr id="0" name=""/>
        <dsp:cNvSpPr/>
      </dsp:nvSpPr>
      <dsp:spPr>
        <a:xfrm>
          <a:off x="3508895" y="573667"/>
          <a:ext cx="114677" cy="1146774"/>
        </a:xfrm>
        <a:custGeom>
          <a:avLst/>
          <a:gdLst/>
          <a:ahLst/>
          <a:cxnLst/>
          <a:rect l="0" t="0" r="0" b="0"/>
          <a:pathLst>
            <a:path>
              <a:moveTo>
                <a:pt x="0" y="0"/>
              </a:moveTo>
              <a:lnTo>
                <a:pt x="0" y="1146774"/>
              </a:lnTo>
              <a:lnTo>
                <a:pt x="114677" y="114677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5BCFE7-338D-4241-A96F-B87A4352AAA3}">
      <dsp:nvSpPr>
        <dsp:cNvPr id="0" name=""/>
        <dsp:cNvSpPr/>
      </dsp:nvSpPr>
      <dsp:spPr>
        <a:xfrm>
          <a:off x="3623573" y="1433748"/>
          <a:ext cx="917419" cy="57338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b="1" kern="1200" dirty="0">
              <a:latin typeface="Times New Roman" panose="02020603050405020304" pitchFamily="18" charset="0"/>
              <a:cs typeface="Times New Roman" panose="02020603050405020304" pitchFamily="18" charset="0"/>
            </a:rPr>
            <a:t>Teufel</a:t>
          </a:r>
          <a:endParaRPr lang="pl-PL" sz="1200" b="1" kern="1200" dirty="0">
            <a:latin typeface="Times New Roman" panose="02020603050405020304" pitchFamily="18" charset="0"/>
            <a:cs typeface="Times New Roman" panose="02020603050405020304" pitchFamily="18" charset="0"/>
          </a:endParaRPr>
        </a:p>
      </dsp:txBody>
      <dsp:txXfrm>
        <a:off x="3640367" y="1450542"/>
        <a:ext cx="883831" cy="5397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4145</Words>
  <Characters>24874</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Glotto</cp:lastModifiedBy>
  <cp:revision>15</cp:revision>
  <cp:lastPrinted>2019-10-31T07:04:00Z</cp:lastPrinted>
  <dcterms:created xsi:type="dcterms:W3CDTF">2019-10-22T09:55:00Z</dcterms:created>
  <dcterms:modified xsi:type="dcterms:W3CDTF">2019-10-31T07:14:00Z</dcterms:modified>
</cp:coreProperties>
</file>