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0"/>
        <w:gridCol w:w="7060"/>
        <w:gridCol w:w="973"/>
        <w:gridCol w:w="852"/>
      </w:tblGrid>
      <w:tr w:rsidR="004B162F" w:rsidRPr="000A7739" w:rsidTr="00FC1961">
        <w:trPr>
          <w:trHeight w:val="680"/>
        </w:trPr>
        <w:tc>
          <w:tcPr>
            <w:tcW w:w="9245" w:type="dxa"/>
            <w:gridSpan w:val="4"/>
            <w:shd w:val="clear" w:color="auto" w:fill="A6A6A6"/>
            <w:vAlign w:val="center"/>
            <w:hideMark/>
          </w:tcPr>
          <w:p w:rsidR="00135CFC" w:rsidRPr="00135CFC" w:rsidRDefault="00135CFC" w:rsidP="00135CFC">
            <w:pPr>
              <w:rPr>
                <w:rFonts w:ascii="Times New Roman" w:eastAsia="Times New Roman" w:hAnsi="Times New Roman"/>
                <w:b/>
                <w:color w:val="FFFFFF"/>
              </w:rPr>
            </w:pPr>
            <w:proofErr w:type="spellStart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>Editorial</w:t>
            </w:r>
            <w:proofErr w:type="spellEnd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>review</w:t>
            </w:r>
            <w:proofErr w:type="spellEnd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 xml:space="preserve"> of an </w:t>
            </w:r>
            <w:proofErr w:type="spellStart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>article</w:t>
            </w:r>
            <w:proofErr w:type="spellEnd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>submitted</w:t>
            </w:r>
            <w:proofErr w:type="spellEnd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 xml:space="preserve"> for </w:t>
            </w:r>
            <w:proofErr w:type="spellStart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>publication</w:t>
            </w:r>
            <w:proofErr w:type="spellEnd"/>
            <w:r w:rsidRPr="00135CFC">
              <w:rPr>
                <w:rFonts w:ascii="Times New Roman" w:eastAsia="Times New Roman" w:hAnsi="Times New Roman"/>
                <w:b/>
                <w:color w:val="FFFFFF"/>
              </w:rPr>
              <w:t xml:space="preserve"> </w:t>
            </w:r>
          </w:p>
          <w:p w:rsidR="00135CFC" w:rsidRPr="004D53F1" w:rsidRDefault="00135CFC" w:rsidP="00135CFC">
            <w:pPr>
              <w:rPr>
                <w:rFonts w:ascii="Times New Roman" w:eastAsia="Times New Roman" w:hAnsi="Times New Roman"/>
                <w:b/>
                <w:color w:val="FFFFFF" w:themeColor="background1"/>
              </w:rPr>
            </w:pPr>
            <w:proofErr w:type="spellStart"/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>in</w:t>
            </w:r>
            <w:proofErr w:type="spellEnd"/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 xml:space="preserve"> </w:t>
            </w:r>
            <w:r w:rsidR="004B162F"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>„</w:t>
            </w:r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 xml:space="preserve">Poznańskie </w:t>
            </w:r>
            <w:proofErr w:type="spellStart"/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>Sudia</w:t>
            </w:r>
            <w:proofErr w:type="spellEnd"/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 xml:space="preserve"> Polonistyczne. Seria Językoznawcza</w:t>
            </w:r>
            <w:r w:rsidR="004B162F"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>”</w:t>
            </w:r>
            <w:r w:rsidRPr="004D53F1">
              <w:rPr>
                <w:rFonts w:ascii="Times New Roman" w:eastAsia="Times New Roman" w:hAnsi="Times New Roman"/>
                <w:b/>
                <w:color w:val="FFFFFF" w:themeColor="background1"/>
              </w:rPr>
              <w:t xml:space="preserve"> [”Poznań </w:t>
            </w:r>
            <w:proofErr w:type="spellStart"/>
            <w:r w:rsidRPr="004D53F1">
              <w:rPr>
                <w:rFonts w:ascii="Times New Roman" w:hAnsi="Times New Roman"/>
                <w:b/>
                <w:color w:val="FFFFFF" w:themeColor="background1"/>
              </w:rPr>
              <w:t>Polish</w:t>
            </w:r>
            <w:proofErr w:type="spellEnd"/>
            <w:r w:rsidRPr="004D53F1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proofErr w:type="spellStart"/>
            <w:r w:rsidRPr="004D53F1">
              <w:rPr>
                <w:rFonts w:ascii="Times New Roman" w:hAnsi="Times New Roman"/>
                <w:b/>
                <w:color w:val="FFFFFF" w:themeColor="background1"/>
              </w:rPr>
              <w:t>Language</w:t>
            </w:r>
            <w:proofErr w:type="spellEnd"/>
            <w:r w:rsidRPr="004D53F1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proofErr w:type="spellStart"/>
            <w:r w:rsidRPr="004D53F1">
              <w:rPr>
                <w:rFonts w:ascii="Times New Roman" w:hAnsi="Times New Roman"/>
                <w:b/>
                <w:color w:val="FFFFFF" w:themeColor="background1"/>
              </w:rPr>
              <w:t>Studies</w:t>
            </w:r>
            <w:proofErr w:type="spellEnd"/>
            <w:r w:rsidRPr="004D53F1">
              <w:rPr>
                <w:rFonts w:ascii="Times New Roman" w:hAnsi="Times New Roman"/>
                <w:b/>
                <w:color w:val="FFFFFF" w:themeColor="background1"/>
              </w:rPr>
              <w:t xml:space="preserve">. </w:t>
            </w:r>
            <w:proofErr w:type="spellStart"/>
            <w:r w:rsidRPr="004D53F1">
              <w:rPr>
                <w:rFonts w:ascii="Times New Roman" w:hAnsi="Times New Roman"/>
                <w:b/>
                <w:color w:val="FFFFFF" w:themeColor="background1"/>
              </w:rPr>
              <w:t>Linguistic</w:t>
            </w:r>
            <w:proofErr w:type="spellEnd"/>
            <w:r w:rsidRPr="004D53F1">
              <w:rPr>
                <w:rFonts w:ascii="Times New Roman" w:hAnsi="Times New Roman"/>
                <w:b/>
                <w:color w:val="FFFFFF" w:themeColor="background1"/>
              </w:rPr>
              <w:t xml:space="preserve"> </w:t>
            </w:r>
            <w:proofErr w:type="spellStart"/>
            <w:r w:rsidRPr="004D53F1">
              <w:rPr>
                <w:rFonts w:ascii="Times New Roman" w:hAnsi="Times New Roman"/>
                <w:b/>
                <w:color w:val="FFFFFF" w:themeColor="background1"/>
              </w:rPr>
              <w:t>Series</w:t>
            </w:r>
            <w:proofErr w:type="spellEnd"/>
            <w:r w:rsidRPr="004D53F1">
              <w:rPr>
                <w:rFonts w:ascii="Arial" w:hAnsi="Arial" w:cs="Arial"/>
                <w:b/>
                <w:color w:val="FFFFFF" w:themeColor="background1"/>
              </w:rPr>
              <w:t xml:space="preserve">”] </w:t>
            </w:r>
          </w:p>
          <w:p w:rsidR="004B162F" w:rsidRPr="004B162F" w:rsidRDefault="004B162F" w:rsidP="00135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4D53F1">
              <w:rPr>
                <w:rFonts w:ascii="Times New Roman" w:eastAsia="Times New Roman" w:hAnsi="Times New Roman"/>
                <w:b/>
                <w:color w:val="FFFFFF"/>
              </w:rPr>
              <w:t xml:space="preserve"> vol. </w:t>
            </w:r>
            <w:r w:rsidR="00135CFC" w:rsidRPr="004D53F1">
              <w:rPr>
                <w:rFonts w:ascii="Times New Roman" w:eastAsia="Times New Roman" w:hAnsi="Times New Roman"/>
                <w:b/>
                <w:color w:val="FFFFFF"/>
              </w:rPr>
              <w:t xml:space="preserve">    </w:t>
            </w:r>
            <w:r w:rsidRPr="00FC1961">
              <w:rPr>
                <w:rFonts w:ascii="Times New Roman" w:eastAsia="Times New Roman" w:hAnsi="Times New Roman"/>
                <w:b/>
                <w:color w:val="FFFFFF"/>
              </w:rPr>
              <w:t xml:space="preserve">, nr </w:t>
            </w:r>
          </w:p>
        </w:tc>
      </w:tr>
      <w:tr w:rsidR="004B162F" w:rsidRPr="000A7739" w:rsidTr="009E396E">
        <w:trPr>
          <w:trHeight w:val="1005"/>
        </w:trPr>
        <w:tc>
          <w:tcPr>
            <w:tcW w:w="9245" w:type="dxa"/>
            <w:gridSpan w:val="4"/>
            <w:shd w:val="clear" w:color="auto" w:fill="auto"/>
            <w:noWrap/>
            <w:hideMark/>
          </w:tcPr>
          <w:p w:rsidR="004C3E24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Title</w:t>
            </w:r>
            <w:proofErr w:type="spellEnd"/>
            <w:r w:rsidR="004C3E24">
              <w:rPr>
                <w:rFonts w:ascii="Times New Roman" w:eastAsia="Times New Roman" w:hAnsi="Times New Roman"/>
                <w:color w:val="000000"/>
              </w:rPr>
              <w:t>:</w:t>
            </w:r>
            <w:r w:rsidR="00B0620E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4B162F" w:rsidRPr="000A7739" w:rsidTr="00FC1961">
        <w:trPr>
          <w:trHeight w:val="360"/>
        </w:trPr>
        <w:tc>
          <w:tcPr>
            <w:tcW w:w="9245" w:type="dxa"/>
            <w:gridSpan w:val="4"/>
            <w:shd w:val="clear" w:color="auto" w:fill="D9D9D9"/>
            <w:noWrap/>
            <w:vAlign w:val="center"/>
            <w:hideMark/>
          </w:tcPr>
          <w:p w:rsidR="004B162F" w:rsidRPr="00310756" w:rsidRDefault="001D61FF" w:rsidP="000B5D28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310756">
              <w:rPr>
                <w:rFonts w:ascii="Times New Roman" w:eastAsia="Times New Roman" w:hAnsi="Times New Roman"/>
                <w:b/>
                <w:color w:val="000000"/>
              </w:rPr>
              <w:t xml:space="preserve">I. </w:t>
            </w:r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 xml:space="preserve">General </w:t>
            </w:r>
            <w:proofErr w:type="spellStart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>opinion</w:t>
            </w:r>
            <w:proofErr w:type="spellEnd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 xml:space="preserve"> (</w:t>
            </w:r>
            <w:proofErr w:type="spellStart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>please</w:t>
            </w:r>
            <w:proofErr w:type="spellEnd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>select</w:t>
            </w:r>
            <w:proofErr w:type="spellEnd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 xml:space="preserve"> one </w:t>
            </w:r>
            <w:proofErr w:type="spellStart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>below</w:t>
            </w:r>
            <w:proofErr w:type="spellEnd"/>
            <w:r w:rsidR="000B5D28" w:rsidRPr="000B5D28">
              <w:rPr>
                <w:rFonts w:ascii="Times New Roman" w:eastAsia="Times New Roman" w:hAnsi="Times New Roman"/>
                <w:b/>
                <w:color w:val="000000"/>
              </w:rPr>
              <w:t>)</w:t>
            </w:r>
          </w:p>
        </w:tc>
      </w:tr>
      <w:tr w:rsidR="004B162F" w:rsidRPr="000A7739" w:rsidTr="009E396E">
        <w:trPr>
          <w:trHeight w:val="36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8033" w:type="dxa"/>
            <w:gridSpan w:val="2"/>
            <w:shd w:val="clear" w:color="auto" w:fill="auto"/>
            <w:vAlign w:val="center"/>
            <w:hideMark/>
          </w:tcPr>
          <w:p w:rsidR="004B162F" w:rsidRPr="004B162F" w:rsidRDefault="008D7A9F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</w:t>
            </w:r>
            <w:r w:rsidR="000B5D28">
              <w:rPr>
                <w:rFonts w:ascii="Times New Roman" w:eastAsia="Times New Roman" w:hAnsi="Times New Roman"/>
                <w:color w:val="000000"/>
              </w:rPr>
              <w:t>rticle</w:t>
            </w:r>
            <w:proofErr w:type="spellEnd"/>
            <w:r w:rsid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0B5D28">
              <w:rPr>
                <w:rFonts w:ascii="Times New Roman" w:eastAsia="Times New Roman" w:hAnsi="Times New Roman"/>
                <w:color w:val="000000"/>
              </w:rPr>
              <w:t>can</w:t>
            </w:r>
            <w:proofErr w:type="spellEnd"/>
            <w:r w:rsidR="000B5D28">
              <w:rPr>
                <w:rFonts w:ascii="Times New Roman" w:eastAsia="Times New Roman" w:hAnsi="Times New Roman"/>
                <w:color w:val="000000"/>
              </w:rPr>
              <w:t xml:space="preserve"> be </w:t>
            </w:r>
            <w:proofErr w:type="spellStart"/>
            <w:r w:rsidR="000B5D28">
              <w:rPr>
                <w:rFonts w:ascii="Times New Roman" w:eastAsia="Times New Roman" w:hAnsi="Times New Roman"/>
                <w:color w:val="000000"/>
              </w:rPr>
              <w:t>published</w:t>
            </w:r>
            <w:proofErr w:type="spellEnd"/>
            <w:r w:rsid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0B5D28">
              <w:rPr>
                <w:rFonts w:ascii="Times New Roman" w:eastAsia="Times New Roman" w:hAnsi="Times New Roman"/>
                <w:color w:val="000000"/>
              </w:rPr>
              <w:t>without</w:t>
            </w:r>
            <w:proofErr w:type="spellEnd"/>
            <w:r w:rsid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="000B5D28">
              <w:rPr>
                <w:rFonts w:ascii="Times New Roman" w:eastAsia="Times New Roman" w:hAnsi="Times New Roman"/>
                <w:color w:val="000000"/>
              </w:rPr>
              <w:t>changes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9E396E">
        <w:trPr>
          <w:trHeight w:val="36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8033" w:type="dxa"/>
            <w:gridSpan w:val="2"/>
            <w:shd w:val="clear" w:color="auto" w:fill="auto"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can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be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published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with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minor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author’s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changes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9E396E">
        <w:trPr>
          <w:trHeight w:val="36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8033" w:type="dxa"/>
            <w:gridSpan w:val="2"/>
            <w:shd w:val="clear" w:color="auto" w:fill="auto"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may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be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published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after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significant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author’s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changes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9E396E">
        <w:trPr>
          <w:trHeight w:val="360"/>
        </w:trPr>
        <w:tc>
          <w:tcPr>
            <w:tcW w:w="360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8033" w:type="dxa"/>
            <w:gridSpan w:val="2"/>
            <w:shd w:val="clear" w:color="auto" w:fill="auto"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is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not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suitable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for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publication</w:t>
            </w:r>
            <w:proofErr w:type="spellEnd"/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335249">
        <w:trPr>
          <w:trHeight w:val="407"/>
        </w:trPr>
        <w:tc>
          <w:tcPr>
            <w:tcW w:w="9245" w:type="dxa"/>
            <w:gridSpan w:val="4"/>
            <w:shd w:val="clear" w:color="auto" w:fill="auto"/>
            <w:noWrap/>
            <w:hideMark/>
          </w:tcPr>
          <w:p w:rsidR="00363BFC" w:rsidRPr="004B162F" w:rsidRDefault="00363BFC" w:rsidP="001D61FF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6E6098" w:rsidRPr="000A7739" w:rsidTr="00FC1961">
        <w:trPr>
          <w:trHeight w:val="360"/>
        </w:trPr>
        <w:tc>
          <w:tcPr>
            <w:tcW w:w="9245" w:type="dxa"/>
            <w:gridSpan w:val="4"/>
            <w:shd w:val="clear" w:color="auto" w:fill="D9D9D9"/>
            <w:noWrap/>
            <w:vAlign w:val="center"/>
            <w:hideMark/>
          </w:tcPr>
          <w:p w:rsidR="006E6098" w:rsidRPr="00310756" w:rsidRDefault="00572AB0" w:rsidP="009E396E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310756">
              <w:rPr>
                <w:rFonts w:ascii="Times New Roman" w:eastAsia="Times New Roman" w:hAnsi="Times New Roman"/>
                <w:b/>
                <w:color w:val="000000"/>
              </w:rPr>
              <w:t>II</w:t>
            </w:r>
            <w:r w:rsidR="00D16AD4" w:rsidRPr="00310756">
              <w:rPr>
                <w:rFonts w:ascii="Times New Roman" w:eastAsia="Times New Roman" w:hAnsi="Times New Roman"/>
                <w:b/>
                <w:color w:val="000000"/>
              </w:rPr>
              <w:t xml:space="preserve">. </w:t>
            </w:r>
            <w:proofErr w:type="spellStart"/>
            <w:r w:rsidR="000B5D28">
              <w:rPr>
                <w:rFonts w:ascii="Times New Roman" w:eastAsia="Times New Roman" w:hAnsi="Times New Roman"/>
                <w:b/>
                <w:color w:val="000000"/>
              </w:rPr>
              <w:t>Evaluation</w:t>
            </w:r>
            <w:proofErr w:type="spellEnd"/>
          </w:p>
        </w:tc>
      </w:tr>
      <w:tr w:rsidR="004B162F" w:rsidRPr="000A7739" w:rsidTr="00FC1961">
        <w:trPr>
          <w:trHeight w:val="360"/>
        </w:trPr>
        <w:tc>
          <w:tcPr>
            <w:tcW w:w="7420" w:type="dxa"/>
            <w:gridSpan w:val="2"/>
            <w:shd w:val="clear" w:color="auto" w:fill="F2F2F2"/>
            <w:noWrap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Contents</w:t>
            </w:r>
            <w:proofErr w:type="spellEnd"/>
          </w:p>
        </w:tc>
        <w:tc>
          <w:tcPr>
            <w:tcW w:w="973" w:type="dxa"/>
            <w:shd w:val="clear" w:color="auto" w:fill="F2F2F2"/>
            <w:noWrap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852" w:type="dxa"/>
            <w:shd w:val="clear" w:color="auto" w:fill="F2F2F2"/>
            <w:noWrap/>
            <w:vAlign w:val="center"/>
            <w:hideMark/>
          </w:tcPr>
          <w:p w:rsidR="004B162F" w:rsidRPr="004B162F" w:rsidRDefault="000B5D28" w:rsidP="009E396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</w:t>
            </w:r>
          </w:p>
        </w:tc>
      </w:tr>
      <w:tr w:rsidR="004B162F" w:rsidRPr="000A7739" w:rsidTr="00B0620E">
        <w:trPr>
          <w:trHeight w:val="36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0B5D28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Does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present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current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state of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knowledge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in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field of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linguistics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72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0B5D28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Does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contribute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anything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new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to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state of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knowledge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in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 xml:space="preserve"> field of </w:t>
            </w:r>
            <w:proofErr w:type="spellStart"/>
            <w:r w:rsidRPr="000B5D28">
              <w:rPr>
                <w:rFonts w:ascii="Times New Roman" w:eastAsia="Times New Roman" w:hAnsi="Times New Roman"/>
                <w:color w:val="000000"/>
              </w:rPr>
              <w:t>linguistics</w:t>
            </w:r>
            <w:proofErr w:type="spellEnd"/>
            <w:r w:rsidRPr="000B5D28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36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Are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methodology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interpretation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and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conclusions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correct?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72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8D7A9F">
              <w:rPr>
                <w:rFonts w:ascii="Times New Roman" w:eastAsia="Times New Roman" w:hAnsi="Times New Roman"/>
                <w:color w:val="000000"/>
              </w:rPr>
              <w:t xml:space="preserve">Has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been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previously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(to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Reviewer's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knowledge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)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published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in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whole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or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in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part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elsewhere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E6364" w:rsidRPr="000A7739" w:rsidTr="009E396E">
        <w:trPr>
          <w:trHeight w:val="360"/>
        </w:trPr>
        <w:tc>
          <w:tcPr>
            <w:tcW w:w="9245" w:type="dxa"/>
            <w:gridSpan w:val="4"/>
            <w:shd w:val="clear" w:color="auto" w:fill="auto"/>
            <w:vAlign w:val="center"/>
            <w:hideMark/>
          </w:tcPr>
          <w:p w:rsidR="00AE6364" w:rsidRPr="004B162F" w:rsidRDefault="00AE6364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FC1961">
        <w:trPr>
          <w:trHeight w:val="360"/>
        </w:trPr>
        <w:tc>
          <w:tcPr>
            <w:tcW w:w="7420" w:type="dxa"/>
            <w:gridSpan w:val="2"/>
            <w:shd w:val="clear" w:color="auto" w:fill="F2F2F2"/>
            <w:vAlign w:val="center"/>
            <w:hideMark/>
          </w:tcPr>
          <w:p w:rsidR="004B162F" w:rsidRPr="004B162F" w:rsidRDefault="008D7A9F" w:rsidP="009E396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Form</w:t>
            </w:r>
          </w:p>
        </w:tc>
        <w:tc>
          <w:tcPr>
            <w:tcW w:w="973" w:type="dxa"/>
            <w:shd w:val="clear" w:color="auto" w:fill="F2F2F2"/>
            <w:noWrap/>
            <w:vAlign w:val="center"/>
            <w:hideMark/>
          </w:tcPr>
          <w:p w:rsidR="004B162F" w:rsidRPr="004B162F" w:rsidRDefault="008D7A9F" w:rsidP="009E396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YES</w:t>
            </w:r>
          </w:p>
        </w:tc>
        <w:tc>
          <w:tcPr>
            <w:tcW w:w="852" w:type="dxa"/>
            <w:shd w:val="clear" w:color="auto" w:fill="F2F2F2"/>
            <w:noWrap/>
            <w:vAlign w:val="center"/>
            <w:hideMark/>
          </w:tcPr>
          <w:p w:rsidR="004B162F" w:rsidRPr="004B162F" w:rsidRDefault="008D7A9F" w:rsidP="009E396E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NO</w:t>
            </w:r>
          </w:p>
        </w:tc>
      </w:tr>
      <w:tr w:rsidR="004B162F" w:rsidRPr="000A7739" w:rsidTr="00B0620E">
        <w:trPr>
          <w:trHeight w:val="36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title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clear and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consistent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with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content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36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8D7A9F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Does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article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have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a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logical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structure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407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56017E">
              <w:rPr>
                <w:bCs/>
                <w:sz w:val="22"/>
                <w:szCs w:val="22"/>
                <w:lang w:val="en-GB" w:eastAsia="de-DE"/>
              </w:rPr>
              <w:t xml:space="preserve">Is the text </w:t>
            </w:r>
            <w:r>
              <w:rPr>
                <w:bCs/>
                <w:sz w:val="22"/>
                <w:szCs w:val="22"/>
                <w:lang w:val="en-GB" w:eastAsia="de-DE"/>
              </w:rPr>
              <w:t>lucid and well-constructed</w:t>
            </w:r>
            <w:r w:rsidRPr="0056017E">
              <w:rPr>
                <w:bCs/>
                <w:sz w:val="22"/>
                <w:szCs w:val="22"/>
                <w:lang w:val="en-GB" w:eastAsia="de-DE"/>
              </w:rPr>
              <w:t xml:space="preserve"> in terms of style and language?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683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Are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illustrative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material</w:t>
            </w:r>
            <w:r>
              <w:rPr>
                <w:rFonts w:ascii="Times New Roman" w:eastAsia="Times New Roman" w:hAnsi="Times New Roman"/>
                <w:color w:val="000000"/>
              </w:rPr>
              <w:t>s</w:t>
            </w:r>
            <w:r w:rsidRPr="008D7A9F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such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as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drawings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diagrams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tables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)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appropriately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selected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and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used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8D7A9F">
        <w:trPr>
          <w:trHeight w:val="492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7060" w:type="dxa"/>
            <w:shd w:val="clear" w:color="auto" w:fill="auto"/>
            <w:hideMark/>
          </w:tcPr>
          <w:p w:rsidR="0067509C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attached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bibliography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well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selected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,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prepared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and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used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B162F" w:rsidRPr="000A7739" w:rsidTr="00B0620E">
        <w:trPr>
          <w:trHeight w:val="360"/>
        </w:trPr>
        <w:tc>
          <w:tcPr>
            <w:tcW w:w="360" w:type="dxa"/>
            <w:shd w:val="clear" w:color="auto" w:fill="auto"/>
            <w:hideMark/>
          </w:tcPr>
          <w:p w:rsidR="004B162F" w:rsidRPr="004B162F" w:rsidRDefault="004B162F" w:rsidP="00B0620E">
            <w:pPr>
              <w:rPr>
                <w:rFonts w:ascii="Times New Roman" w:eastAsia="Times New Roman" w:hAnsi="Times New Roman"/>
                <w:color w:val="000000"/>
              </w:rPr>
            </w:pPr>
            <w:r w:rsidRPr="004B162F"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7060" w:type="dxa"/>
            <w:shd w:val="clear" w:color="auto" w:fill="auto"/>
            <w:hideMark/>
          </w:tcPr>
          <w:p w:rsidR="004B162F" w:rsidRPr="004B162F" w:rsidRDefault="008D7A9F" w:rsidP="00B0620E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Is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the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summary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prepared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8D7A9F">
              <w:rPr>
                <w:rFonts w:ascii="Times New Roman" w:eastAsia="Times New Roman" w:hAnsi="Times New Roman"/>
                <w:color w:val="000000"/>
              </w:rPr>
              <w:t>correctly</w:t>
            </w:r>
            <w:proofErr w:type="spellEnd"/>
            <w:r w:rsidRPr="008D7A9F">
              <w:rPr>
                <w:rFonts w:ascii="Times New Roman" w:eastAsia="Times New Roman" w:hAnsi="Times New Roman"/>
                <w:color w:val="000000"/>
              </w:rPr>
              <w:t>?</w:t>
            </w:r>
          </w:p>
        </w:tc>
        <w:tc>
          <w:tcPr>
            <w:tcW w:w="973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2" w:type="dxa"/>
            <w:shd w:val="clear" w:color="auto" w:fill="auto"/>
            <w:noWrap/>
            <w:vAlign w:val="center"/>
            <w:hideMark/>
          </w:tcPr>
          <w:p w:rsidR="004B162F" w:rsidRPr="004B162F" w:rsidRDefault="004B162F" w:rsidP="009E396E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E6364" w:rsidRPr="000A7739" w:rsidTr="00363BFC">
        <w:trPr>
          <w:trHeight w:val="360"/>
        </w:trPr>
        <w:tc>
          <w:tcPr>
            <w:tcW w:w="9245" w:type="dxa"/>
            <w:gridSpan w:val="4"/>
            <w:shd w:val="clear" w:color="auto" w:fill="auto"/>
            <w:noWrap/>
            <w:hideMark/>
          </w:tcPr>
          <w:p w:rsidR="00AE6364" w:rsidRPr="004B162F" w:rsidRDefault="00AE6364" w:rsidP="00363BFC">
            <w:pPr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572AB0" w:rsidRDefault="00572AB0" w:rsidP="004B162F">
      <w:pPr>
        <w:rPr>
          <w:rFonts w:ascii="Times New Roman" w:hAnsi="Times New Roman"/>
        </w:rPr>
        <w:sectPr w:rsidR="00572AB0" w:rsidSect="00ED443C">
          <w:footerReference w:type="even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2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45"/>
      </w:tblGrid>
      <w:tr w:rsidR="00572AB0" w:rsidRPr="004B162F" w:rsidTr="00FC1961">
        <w:trPr>
          <w:trHeight w:val="385"/>
        </w:trPr>
        <w:tc>
          <w:tcPr>
            <w:tcW w:w="9245" w:type="dxa"/>
            <w:shd w:val="clear" w:color="auto" w:fill="D9D9D9"/>
            <w:noWrap/>
            <w:vAlign w:val="center"/>
            <w:hideMark/>
          </w:tcPr>
          <w:p w:rsidR="00572AB0" w:rsidRPr="00A73AB1" w:rsidRDefault="00572AB0" w:rsidP="00135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A73AB1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 xml:space="preserve">IV. </w:t>
            </w:r>
            <w:r w:rsidR="00135CFC" w:rsidRPr="00135CFC">
              <w:rPr>
                <w:rFonts w:ascii="Times New Roman" w:hAnsi="Times New Roman"/>
                <w:b/>
                <w:szCs w:val="20"/>
                <w:lang w:val="en-GB"/>
              </w:rPr>
              <w:t>General remarks and the reviewer’s suggested changes and corrections</w:t>
            </w:r>
          </w:p>
        </w:tc>
      </w:tr>
      <w:tr w:rsidR="00572AB0" w:rsidTr="00821FF5">
        <w:trPr>
          <w:trHeight w:val="5417"/>
        </w:trPr>
        <w:tc>
          <w:tcPr>
            <w:tcW w:w="9245" w:type="dxa"/>
            <w:shd w:val="clear" w:color="auto" w:fill="auto"/>
            <w:noWrap/>
          </w:tcPr>
          <w:p w:rsidR="00572AB0" w:rsidRPr="00F35744" w:rsidRDefault="00135CFC" w:rsidP="00135CFC">
            <w:pPr>
              <w:rPr>
                <w:rFonts w:ascii="Times New Roman" w:eastAsia="Times New Roman" w:hAnsi="Times New Roman"/>
                <w:i/>
                <w:color w:val="000000"/>
              </w:rPr>
            </w:pPr>
            <w: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Please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enter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your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review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opinion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</w:rPr>
              <w:t>.</w:t>
            </w:r>
          </w:p>
        </w:tc>
      </w:tr>
      <w:tr w:rsidR="00572AB0" w:rsidRPr="004B162F" w:rsidTr="00FC1961">
        <w:trPr>
          <w:trHeight w:val="411"/>
        </w:trPr>
        <w:tc>
          <w:tcPr>
            <w:tcW w:w="9245" w:type="dxa"/>
            <w:shd w:val="clear" w:color="auto" w:fill="D9D9D9"/>
            <w:noWrap/>
            <w:vAlign w:val="center"/>
            <w:hideMark/>
          </w:tcPr>
          <w:p w:rsidR="00572AB0" w:rsidRPr="00A73AB1" w:rsidRDefault="00572AB0" w:rsidP="00135CFC">
            <w:pPr>
              <w:rPr>
                <w:rFonts w:ascii="Times New Roman" w:eastAsia="Times New Roman" w:hAnsi="Times New Roman"/>
                <w:b/>
                <w:color w:val="000000"/>
              </w:rPr>
            </w:pPr>
            <w:r w:rsidRPr="00A73AB1">
              <w:rPr>
                <w:rFonts w:ascii="Times New Roman" w:eastAsia="Times New Roman" w:hAnsi="Times New Roman"/>
                <w:b/>
                <w:color w:val="000000"/>
              </w:rPr>
              <w:t xml:space="preserve">V. </w:t>
            </w:r>
            <w:proofErr w:type="spellStart"/>
            <w:r w:rsidR="00135CFC" w:rsidRPr="00135CFC">
              <w:rPr>
                <w:rFonts w:ascii="Times New Roman" w:eastAsia="Times New Roman" w:hAnsi="Times New Roman"/>
                <w:b/>
                <w:color w:val="000000"/>
              </w:rPr>
              <w:t>Recommended</w:t>
            </w:r>
            <w:proofErr w:type="spellEnd"/>
            <w:r w:rsidR="00135CFC" w:rsidRPr="00135CFC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 w:rsidR="00135CFC" w:rsidRPr="00135CFC">
              <w:rPr>
                <w:rFonts w:ascii="Times New Roman" w:eastAsia="Times New Roman" w:hAnsi="Times New Roman"/>
                <w:b/>
                <w:color w:val="000000"/>
              </w:rPr>
              <w:t>changes</w:t>
            </w:r>
            <w:proofErr w:type="spellEnd"/>
          </w:p>
        </w:tc>
      </w:tr>
      <w:tr w:rsidR="00572AB0" w:rsidTr="00FC1961">
        <w:trPr>
          <w:trHeight w:val="5231"/>
        </w:trPr>
        <w:tc>
          <w:tcPr>
            <w:tcW w:w="9245" w:type="dxa"/>
            <w:shd w:val="clear" w:color="auto" w:fill="auto"/>
            <w:noWrap/>
          </w:tcPr>
          <w:p w:rsidR="00572AB0" w:rsidRPr="00CB6FF6" w:rsidRDefault="00135CFC" w:rsidP="00FC1961">
            <w:pPr>
              <w:rPr>
                <w:rFonts w:ascii="Times New Roman" w:eastAsia="Times New Roman" w:hAnsi="Times New Roman"/>
                <w:i/>
                <w:color w:val="000000"/>
              </w:rPr>
            </w:pP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If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changes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are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recommended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,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please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provide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them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in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the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following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points</w:t>
            </w:r>
            <w:proofErr w:type="spellEnd"/>
            <w:r w:rsidRPr="00135CFC">
              <w:rPr>
                <w:rFonts w:ascii="Times New Roman" w:eastAsia="Times New Roman" w:hAnsi="Times New Roman"/>
                <w:i/>
                <w:color w:val="000000"/>
              </w:rPr>
              <w:t>:</w:t>
            </w:r>
          </w:p>
          <w:p w:rsidR="00572AB0" w:rsidRPr="00CB6FF6" w:rsidRDefault="00572AB0" w:rsidP="00FC1961">
            <w:pPr>
              <w:rPr>
                <w:rFonts w:ascii="Times New Roman" w:eastAsia="Times New Roman" w:hAnsi="Times New Roman"/>
                <w:i/>
                <w:color w:val="000000"/>
              </w:rPr>
            </w:pPr>
            <w:r w:rsidRPr="00CB6FF6">
              <w:rPr>
                <w:rFonts w:ascii="Times New Roman" w:eastAsia="Times New Roman" w:hAnsi="Times New Roman"/>
                <w:i/>
                <w:color w:val="000000"/>
              </w:rPr>
              <w:t>1.</w:t>
            </w:r>
          </w:p>
          <w:p w:rsidR="00572AB0" w:rsidRPr="00CB6FF6" w:rsidRDefault="00572AB0" w:rsidP="00FC1961">
            <w:pPr>
              <w:rPr>
                <w:rFonts w:ascii="Times New Roman" w:eastAsia="Times New Roman" w:hAnsi="Times New Roman"/>
                <w:i/>
                <w:color w:val="000000"/>
              </w:rPr>
            </w:pPr>
            <w:r w:rsidRPr="00CB6FF6">
              <w:rPr>
                <w:rFonts w:ascii="Times New Roman" w:eastAsia="Times New Roman" w:hAnsi="Times New Roman"/>
                <w:i/>
                <w:color w:val="000000"/>
              </w:rPr>
              <w:t>2.</w:t>
            </w:r>
          </w:p>
          <w:p w:rsidR="00572AB0" w:rsidRPr="00CB6FF6" w:rsidRDefault="00572AB0" w:rsidP="00FC1961">
            <w:pPr>
              <w:rPr>
                <w:rFonts w:ascii="Times New Roman" w:eastAsia="Times New Roman" w:hAnsi="Times New Roman"/>
                <w:i/>
                <w:color w:val="000000"/>
              </w:rPr>
            </w:pPr>
            <w:r w:rsidRPr="00CB6FF6">
              <w:rPr>
                <w:rFonts w:ascii="Times New Roman" w:eastAsia="Times New Roman" w:hAnsi="Times New Roman"/>
                <w:i/>
                <w:color w:val="000000"/>
              </w:rPr>
              <w:t>3.</w:t>
            </w:r>
          </w:p>
          <w:p w:rsidR="00572AB0" w:rsidRDefault="00572AB0" w:rsidP="00FC1961">
            <w:pPr>
              <w:rPr>
                <w:rFonts w:ascii="Times New Roman" w:eastAsia="Times New Roman" w:hAnsi="Times New Roman"/>
                <w:color w:val="000000"/>
              </w:rPr>
            </w:pPr>
            <w:r w:rsidRPr="00CB6FF6">
              <w:rPr>
                <w:rFonts w:ascii="Times New Roman" w:eastAsia="Times New Roman" w:hAnsi="Times New Roman"/>
                <w:i/>
                <w:color w:val="000000"/>
              </w:rPr>
              <w:t>etc.</w:t>
            </w:r>
          </w:p>
        </w:tc>
      </w:tr>
    </w:tbl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135CFC" w:rsidRDefault="00135CFC" w:rsidP="00F80D1D">
      <w:pPr>
        <w:jc w:val="center"/>
        <w:rPr>
          <w:rFonts w:ascii="Times New Roman" w:hAnsi="Times New Roman"/>
          <w:i/>
          <w:sz w:val="20"/>
          <w:szCs w:val="20"/>
        </w:rPr>
      </w:pPr>
    </w:p>
    <w:p w:rsidR="00572AB0" w:rsidRPr="000A7739" w:rsidRDefault="00135CFC" w:rsidP="00F80D1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proofErr w:type="spellStart"/>
      <w:r w:rsidRPr="00135CFC">
        <w:rPr>
          <w:rFonts w:ascii="Times New Roman" w:hAnsi="Times New Roman"/>
          <w:i/>
          <w:sz w:val="20"/>
          <w:szCs w:val="20"/>
        </w:rPr>
        <w:t>Date</w:t>
      </w:r>
      <w:proofErr w:type="spellEnd"/>
      <w:r w:rsidRPr="00135CFC">
        <w:rPr>
          <w:rFonts w:ascii="Times New Roman" w:hAnsi="Times New Roman"/>
          <w:i/>
          <w:sz w:val="20"/>
          <w:szCs w:val="20"/>
        </w:rPr>
        <w:t xml:space="preserve"> and </w:t>
      </w:r>
      <w:proofErr w:type="spellStart"/>
      <w:r w:rsidRPr="00135CFC">
        <w:rPr>
          <w:rFonts w:ascii="Times New Roman" w:hAnsi="Times New Roman"/>
          <w:i/>
          <w:sz w:val="20"/>
          <w:szCs w:val="20"/>
        </w:rPr>
        <w:t>signature</w:t>
      </w:r>
      <w:proofErr w:type="spellEnd"/>
      <w:r w:rsidRPr="00135CFC">
        <w:rPr>
          <w:rFonts w:ascii="Times New Roman" w:hAnsi="Times New Roman"/>
          <w:i/>
          <w:sz w:val="20"/>
          <w:szCs w:val="20"/>
        </w:rPr>
        <w:t xml:space="preserve"> of </w:t>
      </w:r>
      <w:proofErr w:type="spellStart"/>
      <w:r w:rsidRPr="00135CFC">
        <w:rPr>
          <w:rFonts w:ascii="Times New Roman" w:hAnsi="Times New Roman"/>
          <w:i/>
          <w:sz w:val="20"/>
          <w:szCs w:val="20"/>
        </w:rPr>
        <w:t>the</w:t>
      </w:r>
      <w:proofErr w:type="spellEnd"/>
      <w:r w:rsidRPr="00135CFC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135CFC">
        <w:rPr>
          <w:rFonts w:ascii="Times New Roman" w:hAnsi="Times New Roman"/>
          <w:i/>
          <w:sz w:val="20"/>
          <w:szCs w:val="20"/>
        </w:rPr>
        <w:t>Reviewer</w:t>
      </w:r>
      <w:proofErr w:type="spellEnd"/>
    </w:p>
    <w:sectPr w:rsidR="00572AB0" w:rsidRPr="000A7739" w:rsidSect="00ED44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060" w:rsidRDefault="00166060" w:rsidP="00335249">
      <w:r>
        <w:separator/>
      </w:r>
    </w:p>
  </w:endnote>
  <w:endnote w:type="continuationSeparator" w:id="0">
    <w:p w:rsidR="00166060" w:rsidRDefault="00166060" w:rsidP="00335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6E" w:rsidRDefault="009E396E" w:rsidP="009E396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396E" w:rsidRDefault="009E396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6E" w:rsidRDefault="009E396E" w:rsidP="009E396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53F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E396E" w:rsidRDefault="009E396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060" w:rsidRDefault="00166060" w:rsidP="00335249">
      <w:r>
        <w:separator/>
      </w:r>
    </w:p>
  </w:footnote>
  <w:footnote w:type="continuationSeparator" w:id="0">
    <w:p w:rsidR="00166060" w:rsidRDefault="00166060" w:rsidP="003352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45CB7"/>
    <w:rsid w:val="000404A6"/>
    <w:rsid w:val="000A7739"/>
    <w:rsid w:val="000B5D28"/>
    <w:rsid w:val="000D3095"/>
    <w:rsid w:val="00116DB6"/>
    <w:rsid w:val="0013001B"/>
    <w:rsid w:val="00135CFC"/>
    <w:rsid w:val="00166060"/>
    <w:rsid w:val="001D61FF"/>
    <w:rsid w:val="001F411D"/>
    <w:rsid w:val="0020046A"/>
    <w:rsid w:val="00216D83"/>
    <w:rsid w:val="00226CCD"/>
    <w:rsid w:val="00262017"/>
    <w:rsid w:val="002B014E"/>
    <w:rsid w:val="00310756"/>
    <w:rsid w:val="00335249"/>
    <w:rsid w:val="00363BFC"/>
    <w:rsid w:val="00497188"/>
    <w:rsid w:val="004B162F"/>
    <w:rsid w:val="004C3E24"/>
    <w:rsid w:val="004D53F1"/>
    <w:rsid w:val="004F3B77"/>
    <w:rsid w:val="005322DB"/>
    <w:rsid w:val="00572AB0"/>
    <w:rsid w:val="005A02A7"/>
    <w:rsid w:val="00620F64"/>
    <w:rsid w:val="00622DB9"/>
    <w:rsid w:val="00641031"/>
    <w:rsid w:val="0067509C"/>
    <w:rsid w:val="006E6098"/>
    <w:rsid w:val="00796B95"/>
    <w:rsid w:val="007D0AC5"/>
    <w:rsid w:val="00821FF5"/>
    <w:rsid w:val="008379D0"/>
    <w:rsid w:val="00871D36"/>
    <w:rsid w:val="00883B34"/>
    <w:rsid w:val="008B12B4"/>
    <w:rsid w:val="008D7A9F"/>
    <w:rsid w:val="009C3488"/>
    <w:rsid w:val="009D7E19"/>
    <w:rsid w:val="009E396E"/>
    <w:rsid w:val="00A73AB1"/>
    <w:rsid w:val="00A81C9A"/>
    <w:rsid w:val="00AA54D8"/>
    <w:rsid w:val="00AE6364"/>
    <w:rsid w:val="00B0620E"/>
    <w:rsid w:val="00B50E04"/>
    <w:rsid w:val="00B56D5F"/>
    <w:rsid w:val="00C5546E"/>
    <w:rsid w:val="00CB4B67"/>
    <w:rsid w:val="00CB6FF6"/>
    <w:rsid w:val="00D11BB1"/>
    <w:rsid w:val="00D16AD4"/>
    <w:rsid w:val="00D45CB7"/>
    <w:rsid w:val="00D60979"/>
    <w:rsid w:val="00DC6239"/>
    <w:rsid w:val="00DE5F18"/>
    <w:rsid w:val="00E61BC0"/>
    <w:rsid w:val="00ED443C"/>
    <w:rsid w:val="00ED5349"/>
    <w:rsid w:val="00F03984"/>
    <w:rsid w:val="00F2207D"/>
    <w:rsid w:val="00F3509C"/>
    <w:rsid w:val="00F35744"/>
    <w:rsid w:val="00F80D1D"/>
    <w:rsid w:val="00F8395F"/>
    <w:rsid w:val="00F845DB"/>
    <w:rsid w:val="00FC1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semiHidden="0" w:unhideWhenUsed="0" w:qFormat="1"/>
    <w:lsdException w:name="Light Grid Accent 1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semiHidden="0" w:uiPriority="61" w:unhideWhenUsed="0"/>
    <w:lsdException w:name="TOC Heading" w:uiPriority="62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62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35249"/>
    <w:pPr>
      <w:tabs>
        <w:tab w:val="center" w:pos="4536"/>
        <w:tab w:val="right" w:pos="9072"/>
      </w:tabs>
    </w:pPr>
    <w:rPr>
      <w:lang/>
    </w:rPr>
  </w:style>
  <w:style w:type="character" w:customStyle="1" w:styleId="StopkaZnak">
    <w:name w:val="Stopka Znak"/>
    <w:link w:val="Stopka"/>
    <w:uiPriority w:val="99"/>
    <w:rsid w:val="00335249"/>
    <w:rPr>
      <w:sz w:val="24"/>
      <w:szCs w:val="24"/>
    </w:rPr>
  </w:style>
  <w:style w:type="character" w:styleId="Numerstrony">
    <w:name w:val="page number"/>
    <w:uiPriority w:val="99"/>
    <w:semiHidden/>
    <w:unhideWhenUsed/>
    <w:rsid w:val="003352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imac06:Documents:!%20Czasopisma%20PSP:Seria%20Je&#808;zykoznawcza:24%20nr%202:!%20Formularz%20recenzyjny%20PSP%20SJ_24_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7DFBD2-25EF-49C5-A4EF-324099D9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Formularz recenzyjny PSP SJ_24_2</Template>
  <TotalTime>3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 06</dc:creator>
  <cp:lastModifiedBy>Tester</cp:lastModifiedBy>
  <cp:revision>2</cp:revision>
  <dcterms:created xsi:type="dcterms:W3CDTF">2024-12-10T17:30:00Z</dcterms:created>
  <dcterms:modified xsi:type="dcterms:W3CDTF">2024-12-10T17:30:00Z</dcterms:modified>
</cp:coreProperties>
</file>