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BBB2DD" w14:textId="1D8A053C" w:rsidR="00886946" w:rsidRDefault="00886946" w:rsidP="001920FF">
      <w:pPr>
        <w:spacing w:line="276" w:lineRule="auto"/>
        <w:ind w:firstLine="720"/>
        <w:jc w:val="center"/>
        <w:rPr>
          <w:color w:val="000000" w:themeColor="text1"/>
          <w:shd w:val="clear" w:color="auto" w:fill="FFFFFF"/>
          <w:lang w:val="hr-HR"/>
        </w:rPr>
      </w:pPr>
      <w:r>
        <w:rPr>
          <w:color w:val="000000" w:themeColor="text1"/>
          <w:shd w:val="clear" w:color="auto" w:fill="FFFFFF"/>
          <w:lang w:val="hr-HR"/>
        </w:rPr>
        <w:t>Vabilo k sodelovanju</w:t>
      </w:r>
    </w:p>
    <w:p w14:paraId="08FEAE8E" w14:textId="334CF0B9" w:rsidR="00886946" w:rsidRDefault="00886946" w:rsidP="001920FF">
      <w:pPr>
        <w:spacing w:line="276" w:lineRule="auto"/>
        <w:ind w:firstLine="720"/>
        <w:jc w:val="center"/>
        <w:rPr>
          <w:color w:val="000000" w:themeColor="text1"/>
          <w:shd w:val="clear" w:color="auto" w:fill="FFFFFF"/>
          <w:lang w:val="hr-HR"/>
        </w:rPr>
      </w:pPr>
      <w:r>
        <w:rPr>
          <w:color w:val="000000" w:themeColor="text1"/>
          <w:shd w:val="clear" w:color="auto" w:fill="FFFFFF"/>
          <w:lang w:val="hr-HR"/>
        </w:rPr>
        <w:t>Poznanjske slovanske študije</w:t>
      </w:r>
    </w:p>
    <w:p w14:paraId="25EB17B8" w14:textId="6EA9F43E" w:rsidR="001F4758" w:rsidRPr="001920FF" w:rsidRDefault="00886946" w:rsidP="001920FF">
      <w:pPr>
        <w:pStyle w:val="Titolo"/>
        <w:jc w:val="center"/>
        <w:rPr>
          <w:lang w:val="en-US"/>
        </w:rPr>
      </w:pPr>
      <w:r w:rsidRPr="001920FF">
        <w:rPr>
          <w:lang w:val="en-US"/>
        </w:rPr>
        <w:t>Slovanska izobraževalno-kulturna središča, IX</w:t>
      </w:r>
      <w:r w:rsidR="00EB60A6" w:rsidRPr="001920FF">
        <w:rPr>
          <w:lang w:val="en-US"/>
        </w:rPr>
        <w:t>.</w:t>
      </w:r>
      <w:r w:rsidRPr="001920FF">
        <w:rPr>
          <w:lang w:val="en-US"/>
        </w:rPr>
        <w:t>-XIX</w:t>
      </w:r>
      <w:r w:rsidR="00EB60A6" w:rsidRPr="001920FF">
        <w:rPr>
          <w:lang w:val="en-US"/>
        </w:rPr>
        <w:t>.</w:t>
      </w:r>
      <w:r w:rsidRPr="001920FF">
        <w:rPr>
          <w:lang w:val="en-US"/>
        </w:rPr>
        <w:t xml:space="preserve"> stoletje</w:t>
      </w:r>
    </w:p>
    <w:p w14:paraId="0BDCC43A" w14:textId="22A6D776" w:rsidR="00886946" w:rsidRDefault="00886946" w:rsidP="00886946">
      <w:pPr>
        <w:spacing w:line="276" w:lineRule="auto"/>
      </w:pPr>
      <w:r w:rsidRPr="001920FF">
        <w:rPr>
          <w:lang w:val="hr-HR"/>
        </w:rPr>
        <w:t>Leta 2023 obeležujemo 250. obletnico ustanovitve Komisije za narodno izobraževanje (1773), zato želi uredniški odbor 27. številke revije "</w:t>
      </w:r>
      <w:r w:rsidRPr="001920FF">
        <w:rPr>
          <w:i/>
          <w:iCs/>
          <w:lang w:val="hr-HR"/>
        </w:rPr>
        <w:t>Poznańskie Studia Slawistyczne</w:t>
      </w:r>
      <w:r w:rsidRPr="001920FF">
        <w:rPr>
          <w:lang w:val="hr-HR"/>
        </w:rPr>
        <w:t>" (</w:t>
      </w:r>
      <w:r w:rsidRPr="001920FF">
        <w:rPr>
          <w:i/>
          <w:iCs/>
          <w:lang w:val="hr-HR"/>
        </w:rPr>
        <w:t>Poznanjske slovanske študije</w:t>
      </w:r>
      <w:r w:rsidRPr="001920FF">
        <w:rPr>
          <w:lang w:val="hr-HR"/>
        </w:rPr>
        <w:t xml:space="preserve">) le-to posvetiti problematiki slovanskega šolstva in šolskih središč. </w:t>
      </w:r>
      <w:r>
        <w:t xml:space="preserve">Države t. i. mlajše Evrope, kamor sodijo vse slovanske, med njimi tudi balkanske države, so takrat zahvaljujoč izobraževanju dobile priložnost, da prevzamejo civilizacijske vzorce skupne krščanske Evrope in jih posredujejo v procesu oblikovanja temeljev nacionalnih kulturnih tradicij. Težko si je predstavljati stanje slovanske civilizacije brez tako pomembnih domačih in tujih izobraževalnih središč, kot so na primer Bratislava, Budimpešta, Dunaj, Kijev, Krakov, Leipzig, Odesa, Padova, Praga in Rim. </w:t>
      </w:r>
    </w:p>
    <w:p w14:paraId="46F9A5AA" w14:textId="08C68617" w:rsidR="001F4758" w:rsidRDefault="00886946" w:rsidP="00886946">
      <w:pPr>
        <w:spacing w:line="276" w:lineRule="auto"/>
      </w:pPr>
      <w:r>
        <w:t>Zgoraj omenjena tematika še vedno ostaja na obrobju slovanskih študij, kljub temu da se nanjo nenehno sklicujemo na predavanjih. Znanje je še vedno izredno razpršeno, čeprav predstavljamo tako profile izjemnih slavistov, velikane književnosti, zaslužnih kulturnih ali političnih delavk in delavcev, kot tudi znotrajevropske in medslovanske kulturne stike. Posodabljanje izvorne dokumentacije bi imelo izjemne koristi za predmet našega zanimanja.</w:t>
      </w:r>
    </w:p>
    <w:p w14:paraId="2E0BDE27" w14:textId="7D9EC4DD" w:rsidR="00886946" w:rsidRPr="001920FF" w:rsidRDefault="00886946" w:rsidP="00886946">
      <w:pPr>
        <w:spacing w:line="276" w:lineRule="auto"/>
        <w:rPr>
          <w:lang w:val="it-IT"/>
        </w:rPr>
      </w:pPr>
      <w:proofErr w:type="spellStart"/>
      <w:r w:rsidRPr="001920FF">
        <w:rPr>
          <w:lang w:val="it-IT"/>
        </w:rPr>
        <w:t>Predlagane</w:t>
      </w:r>
      <w:proofErr w:type="spellEnd"/>
      <w:r w:rsidRPr="001920FF">
        <w:rPr>
          <w:lang w:val="it-IT"/>
        </w:rPr>
        <w:t xml:space="preserve"> teme</w:t>
      </w:r>
      <w:r w:rsidR="00EB60A6" w:rsidRPr="001920FF">
        <w:rPr>
          <w:lang w:val="it-IT"/>
        </w:rPr>
        <w:t xml:space="preserve"> so</w:t>
      </w:r>
      <w:r w:rsidRPr="001920FF">
        <w:rPr>
          <w:lang w:val="it-IT"/>
        </w:rPr>
        <w:t xml:space="preserve">: </w:t>
      </w:r>
    </w:p>
    <w:p w14:paraId="18563AA3" w14:textId="28DC57CE" w:rsidR="00886946" w:rsidRPr="001920FF" w:rsidRDefault="00886946" w:rsidP="00886946">
      <w:pPr>
        <w:spacing w:line="276" w:lineRule="auto"/>
        <w:rPr>
          <w:lang w:val="it-IT"/>
        </w:rPr>
      </w:pPr>
      <w:r w:rsidRPr="001920FF">
        <w:rPr>
          <w:lang w:val="it-IT"/>
        </w:rPr>
        <w:t xml:space="preserve">1. </w:t>
      </w:r>
      <w:proofErr w:type="spellStart"/>
      <w:r w:rsidRPr="001920FF">
        <w:rPr>
          <w:lang w:val="it-IT"/>
        </w:rPr>
        <w:t>zgodovina</w:t>
      </w:r>
      <w:proofErr w:type="spellEnd"/>
      <w:r w:rsidRPr="001920FF">
        <w:rPr>
          <w:lang w:val="it-IT"/>
        </w:rPr>
        <w:t xml:space="preserve"> </w:t>
      </w:r>
      <w:proofErr w:type="spellStart"/>
      <w:r w:rsidRPr="001920FF">
        <w:rPr>
          <w:lang w:val="it-IT"/>
        </w:rPr>
        <w:t>izobraževanja</w:t>
      </w:r>
      <w:proofErr w:type="spellEnd"/>
      <w:r w:rsidRPr="001920FF">
        <w:rPr>
          <w:lang w:val="it-IT"/>
        </w:rPr>
        <w:t xml:space="preserve"> in </w:t>
      </w:r>
      <w:proofErr w:type="spellStart"/>
      <w:r w:rsidRPr="001920FF">
        <w:rPr>
          <w:lang w:val="it-IT"/>
        </w:rPr>
        <w:t>šolskega</w:t>
      </w:r>
      <w:proofErr w:type="spellEnd"/>
      <w:r w:rsidRPr="001920FF">
        <w:rPr>
          <w:lang w:val="it-IT"/>
        </w:rPr>
        <w:t xml:space="preserve"> sistema; </w:t>
      </w:r>
    </w:p>
    <w:p w14:paraId="3F144918" w14:textId="45B3E8D2" w:rsidR="00886946" w:rsidRPr="001920FF" w:rsidRDefault="00886946" w:rsidP="00886946">
      <w:pPr>
        <w:spacing w:line="276" w:lineRule="auto"/>
        <w:rPr>
          <w:lang w:val="it-IT"/>
        </w:rPr>
      </w:pPr>
      <w:r w:rsidRPr="001920FF">
        <w:rPr>
          <w:lang w:val="it-IT"/>
        </w:rPr>
        <w:t xml:space="preserve">2. </w:t>
      </w:r>
      <w:proofErr w:type="spellStart"/>
      <w:r w:rsidRPr="001920FF">
        <w:rPr>
          <w:lang w:val="it-IT"/>
        </w:rPr>
        <w:t>sodelovanje</w:t>
      </w:r>
      <w:proofErr w:type="spellEnd"/>
      <w:r w:rsidRPr="001920FF">
        <w:rPr>
          <w:lang w:val="it-IT"/>
        </w:rPr>
        <w:t xml:space="preserve"> </w:t>
      </w:r>
      <w:proofErr w:type="spellStart"/>
      <w:r w:rsidRPr="001920FF">
        <w:rPr>
          <w:lang w:val="it-IT"/>
        </w:rPr>
        <w:t>verskih</w:t>
      </w:r>
      <w:proofErr w:type="spellEnd"/>
      <w:r w:rsidRPr="001920FF">
        <w:rPr>
          <w:lang w:val="it-IT"/>
        </w:rPr>
        <w:t xml:space="preserve"> </w:t>
      </w:r>
      <w:proofErr w:type="spellStart"/>
      <w:r w:rsidRPr="001920FF">
        <w:rPr>
          <w:lang w:val="it-IT"/>
        </w:rPr>
        <w:t>krogov</w:t>
      </w:r>
      <w:proofErr w:type="spellEnd"/>
      <w:r w:rsidRPr="001920FF">
        <w:rPr>
          <w:lang w:val="it-IT"/>
        </w:rPr>
        <w:t xml:space="preserve">, </w:t>
      </w:r>
      <w:proofErr w:type="spellStart"/>
      <w:r w:rsidRPr="001920FF">
        <w:rPr>
          <w:lang w:val="it-IT"/>
        </w:rPr>
        <w:t>cerkve</w:t>
      </w:r>
      <w:proofErr w:type="spellEnd"/>
      <w:r w:rsidRPr="001920FF">
        <w:rPr>
          <w:lang w:val="it-IT"/>
        </w:rPr>
        <w:t xml:space="preserve">, </w:t>
      </w:r>
      <w:proofErr w:type="spellStart"/>
      <w:r w:rsidRPr="001920FF">
        <w:rPr>
          <w:lang w:val="it-IT"/>
        </w:rPr>
        <w:t>samostanov</w:t>
      </w:r>
      <w:proofErr w:type="spellEnd"/>
      <w:r w:rsidRPr="001920FF">
        <w:rPr>
          <w:lang w:val="it-IT"/>
        </w:rPr>
        <w:t xml:space="preserve">, </w:t>
      </w:r>
      <w:proofErr w:type="spellStart"/>
      <w:r w:rsidRPr="001920FF">
        <w:rPr>
          <w:lang w:val="it-IT"/>
        </w:rPr>
        <w:t>redov</w:t>
      </w:r>
      <w:proofErr w:type="spellEnd"/>
      <w:r w:rsidRPr="001920FF">
        <w:rPr>
          <w:lang w:val="it-IT"/>
        </w:rPr>
        <w:t xml:space="preserve"> </w:t>
      </w:r>
      <w:proofErr w:type="spellStart"/>
      <w:r w:rsidRPr="001920FF">
        <w:rPr>
          <w:lang w:val="it-IT"/>
        </w:rPr>
        <w:t>pri</w:t>
      </w:r>
      <w:proofErr w:type="spellEnd"/>
      <w:r w:rsidRPr="001920FF">
        <w:rPr>
          <w:lang w:val="it-IT"/>
        </w:rPr>
        <w:t xml:space="preserve"> </w:t>
      </w:r>
      <w:proofErr w:type="spellStart"/>
      <w:r w:rsidRPr="001920FF">
        <w:rPr>
          <w:lang w:val="it-IT"/>
        </w:rPr>
        <w:t>organizaciji</w:t>
      </w:r>
      <w:proofErr w:type="spellEnd"/>
      <w:r w:rsidRPr="001920FF">
        <w:rPr>
          <w:lang w:val="it-IT"/>
        </w:rPr>
        <w:t xml:space="preserve"> </w:t>
      </w:r>
      <w:proofErr w:type="spellStart"/>
      <w:r w:rsidRPr="001920FF">
        <w:rPr>
          <w:lang w:val="it-IT"/>
        </w:rPr>
        <w:t>šolskega</w:t>
      </w:r>
      <w:proofErr w:type="spellEnd"/>
      <w:r w:rsidRPr="001920FF">
        <w:rPr>
          <w:lang w:val="it-IT"/>
        </w:rPr>
        <w:t xml:space="preserve"> sistema (</w:t>
      </w:r>
      <w:proofErr w:type="spellStart"/>
      <w:r w:rsidRPr="001920FF">
        <w:rPr>
          <w:lang w:val="it-IT"/>
        </w:rPr>
        <w:t>benediktincev</w:t>
      </w:r>
      <w:proofErr w:type="spellEnd"/>
      <w:r w:rsidRPr="001920FF">
        <w:rPr>
          <w:lang w:val="it-IT"/>
        </w:rPr>
        <w:t xml:space="preserve">, </w:t>
      </w:r>
      <w:proofErr w:type="spellStart"/>
      <w:r w:rsidRPr="001920FF">
        <w:rPr>
          <w:lang w:val="it-IT"/>
        </w:rPr>
        <w:t>cistercijanov</w:t>
      </w:r>
      <w:proofErr w:type="spellEnd"/>
      <w:r w:rsidRPr="001920FF">
        <w:rPr>
          <w:lang w:val="it-IT"/>
        </w:rPr>
        <w:t xml:space="preserve">, </w:t>
      </w:r>
      <w:proofErr w:type="spellStart"/>
      <w:r w:rsidRPr="001920FF">
        <w:rPr>
          <w:lang w:val="it-IT"/>
        </w:rPr>
        <w:t>frančiškanov</w:t>
      </w:r>
      <w:proofErr w:type="spellEnd"/>
      <w:r w:rsidRPr="001920FF">
        <w:rPr>
          <w:lang w:val="it-IT"/>
        </w:rPr>
        <w:t xml:space="preserve">, </w:t>
      </w:r>
      <w:proofErr w:type="spellStart"/>
      <w:r w:rsidRPr="001920FF">
        <w:rPr>
          <w:lang w:val="it-IT"/>
        </w:rPr>
        <w:t>jezuitov</w:t>
      </w:r>
      <w:proofErr w:type="spellEnd"/>
      <w:r w:rsidRPr="001920FF">
        <w:rPr>
          <w:lang w:val="it-IT"/>
        </w:rPr>
        <w:t xml:space="preserve">, </w:t>
      </w:r>
      <w:proofErr w:type="spellStart"/>
      <w:r w:rsidRPr="001920FF">
        <w:rPr>
          <w:lang w:val="it-IT"/>
        </w:rPr>
        <w:t>piaristov</w:t>
      </w:r>
      <w:proofErr w:type="spellEnd"/>
      <w:r w:rsidRPr="001920FF">
        <w:rPr>
          <w:lang w:val="it-IT"/>
        </w:rPr>
        <w:t xml:space="preserve">, </w:t>
      </w:r>
      <w:proofErr w:type="spellStart"/>
      <w:r w:rsidRPr="001920FF">
        <w:rPr>
          <w:lang w:val="it-IT"/>
        </w:rPr>
        <w:t>bazilijancev</w:t>
      </w:r>
      <w:proofErr w:type="spellEnd"/>
      <w:r w:rsidRPr="001920FF">
        <w:rPr>
          <w:lang w:val="it-IT"/>
        </w:rPr>
        <w:t xml:space="preserve">); </w:t>
      </w:r>
      <w:proofErr w:type="spellStart"/>
      <w:r w:rsidRPr="001920FF">
        <w:rPr>
          <w:lang w:val="it-IT"/>
        </w:rPr>
        <w:t>samostanske</w:t>
      </w:r>
      <w:proofErr w:type="spellEnd"/>
      <w:r w:rsidRPr="001920FF">
        <w:rPr>
          <w:lang w:val="it-IT"/>
        </w:rPr>
        <w:t xml:space="preserve"> in </w:t>
      </w:r>
      <w:proofErr w:type="spellStart"/>
      <w:r w:rsidRPr="001920FF">
        <w:rPr>
          <w:lang w:val="it-IT"/>
        </w:rPr>
        <w:t>župnijske</w:t>
      </w:r>
      <w:proofErr w:type="spellEnd"/>
      <w:r w:rsidRPr="001920FF">
        <w:rPr>
          <w:lang w:val="it-IT"/>
        </w:rPr>
        <w:t xml:space="preserve"> </w:t>
      </w:r>
      <w:proofErr w:type="spellStart"/>
      <w:r w:rsidRPr="001920FF">
        <w:rPr>
          <w:lang w:val="it-IT"/>
        </w:rPr>
        <w:t>šole</w:t>
      </w:r>
      <w:proofErr w:type="spellEnd"/>
      <w:r w:rsidRPr="001920FF">
        <w:rPr>
          <w:lang w:val="it-IT"/>
        </w:rPr>
        <w:t xml:space="preserve">, </w:t>
      </w:r>
      <w:proofErr w:type="spellStart"/>
      <w:r w:rsidRPr="001920FF">
        <w:rPr>
          <w:lang w:val="it-IT"/>
        </w:rPr>
        <w:t>akademije</w:t>
      </w:r>
      <w:proofErr w:type="spellEnd"/>
      <w:r w:rsidRPr="001920FF">
        <w:rPr>
          <w:lang w:val="it-IT"/>
        </w:rPr>
        <w:t xml:space="preserve">, </w:t>
      </w:r>
      <w:proofErr w:type="spellStart"/>
      <w:r w:rsidRPr="001920FF">
        <w:rPr>
          <w:lang w:val="it-IT"/>
        </w:rPr>
        <w:t>gimnazije</w:t>
      </w:r>
      <w:proofErr w:type="spellEnd"/>
      <w:r w:rsidRPr="001920FF">
        <w:rPr>
          <w:lang w:val="it-IT"/>
        </w:rPr>
        <w:t xml:space="preserve">, </w:t>
      </w:r>
      <w:proofErr w:type="spellStart"/>
      <w:r w:rsidRPr="001920FF">
        <w:rPr>
          <w:lang w:val="it-IT"/>
        </w:rPr>
        <w:t>semenišča</w:t>
      </w:r>
      <w:proofErr w:type="spellEnd"/>
      <w:r w:rsidRPr="001920FF">
        <w:rPr>
          <w:lang w:val="it-IT"/>
        </w:rPr>
        <w:t xml:space="preserve">, </w:t>
      </w:r>
      <w:proofErr w:type="spellStart"/>
      <w:r w:rsidRPr="001920FF">
        <w:rPr>
          <w:lang w:val="it-IT"/>
        </w:rPr>
        <w:t>misijoni</w:t>
      </w:r>
      <w:proofErr w:type="spellEnd"/>
      <w:r w:rsidRPr="001920FF">
        <w:rPr>
          <w:lang w:val="it-IT"/>
        </w:rPr>
        <w:t xml:space="preserve">; </w:t>
      </w:r>
    </w:p>
    <w:p w14:paraId="0844FB4F" w14:textId="5734DDED" w:rsidR="00886946" w:rsidRDefault="00886946" w:rsidP="00886946">
      <w:pPr>
        <w:spacing w:line="276" w:lineRule="auto"/>
      </w:pPr>
      <w:r>
        <w:t>3. šolski sistem v obdobju nacionalne po</w:t>
      </w:r>
      <w:r w:rsidR="00EB60A6">
        <w:t>d</w:t>
      </w:r>
      <w:r>
        <w:t xml:space="preserve">rejenost in </w:t>
      </w:r>
      <w:r w:rsidR="00EB60A6">
        <w:t>u</w:t>
      </w:r>
      <w:r>
        <w:t>manjkanja državnosti;</w:t>
      </w:r>
    </w:p>
    <w:p w14:paraId="5969B427" w14:textId="5D8DD87E" w:rsidR="00886946" w:rsidRDefault="00886946" w:rsidP="00886946">
      <w:pPr>
        <w:spacing w:line="276" w:lineRule="auto"/>
      </w:pPr>
      <w:r>
        <w:t>4. javna zavest o izobraževanju, podpora izobraževanju posvetnih in verskih oblasti;</w:t>
      </w:r>
    </w:p>
    <w:p w14:paraId="47312DAF" w14:textId="77777777" w:rsidR="00886946" w:rsidRPr="001920FF" w:rsidRDefault="00886946" w:rsidP="00886946">
      <w:pPr>
        <w:spacing w:line="276" w:lineRule="auto"/>
        <w:rPr>
          <w:lang w:val="it-IT"/>
        </w:rPr>
      </w:pPr>
      <w:r w:rsidRPr="001920FF">
        <w:rPr>
          <w:lang w:val="it-IT"/>
        </w:rPr>
        <w:t xml:space="preserve">5. </w:t>
      </w:r>
      <w:proofErr w:type="spellStart"/>
      <w:r w:rsidRPr="001920FF">
        <w:rPr>
          <w:lang w:val="it-IT"/>
        </w:rPr>
        <w:t>izobraževalne</w:t>
      </w:r>
      <w:proofErr w:type="spellEnd"/>
      <w:r w:rsidRPr="001920FF">
        <w:rPr>
          <w:lang w:val="it-IT"/>
        </w:rPr>
        <w:t xml:space="preserve"> </w:t>
      </w:r>
      <w:proofErr w:type="spellStart"/>
      <w:r w:rsidRPr="001920FF">
        <w:rPr>
          <w:lang w:val="it-IT"/>
        </w:rPr>
        <w:t>migracije</w:t>
      </w:r>
      <w:proofErr w:type="spellEnd"/>
      <w:r w:rsidRPr="001920FF">
        <w:rPr>
          <w:lang w:val="it-IT"/>
        </w:rPr>
        <w:t xml:space="preserve">, smeri in </w:t>
      </w:r>
      <w:proofErr w:type="spellStart"/>
      <w:r w:rsidRPr="001920FF">
        <w:rPr>
          <w:lang w:val="it-IT"/>
        </w:rPr>
        <w:t>motivacije</w:t>
      </w:r>
      <w:proofErr w:type="spellEnd"/>
      <w:r w:rsidRPr="001920FF">
        <w:rPr>
          <w:lang w:val="it-IT"/>
        </w:rPr>
        <w:t>;</w:t>
      </w:r>
    </w:p>
    <w:p w14:paraId="44B27388" w14:textId="64507549" w:rsidR="00886946" w:rsidRDefault="00886946" w:rsidP="00886946">
      <w:pPr>
        <w:spacing w:line="276" w:lineRule="auto"/>
      </w:pPr>
      <w:r>
        <w:t>6. izobraževalna politika oblasti do podrejenih slovanskih narodov;</w:t>
      </w:r>
    </w:p>
    <w:p w14:paraId="0D0703E6" w14:textId="77777777" w:rsidR="00886946" w:rsidRDefault="00886946" w:rsidP="00886946">
      <w:pPr>
        <w:spacing w:line="276" w:lineRule="auto"/>
      </w:pPr>
      <w:r>
        <w:t>7. prve generacije slovanske inteligence;</w:t>
      </w:r>
    </w:p>
    <w:p w14:paraId="612D39B6" w14:textId="4C781E47" w:rsidR="00886946" w:rsidRDefault="00886946" w:rsidP="00886946">
      <w:pPr>
        <w:spacing w:line="276" w:lineRule="auto"/>
      </w:pPr>
      <w:r>
        <w:t>8. intelektualno in didaktično oblikovanje učiteljskega kadra, izjemnih učencev, učiteljev ter predstojnikov;</w:t>
      </w:r>
    </w:p>
    <w:p w14:paraId="1F0BECF0" w14:textId="1CD0B210" w:rsidR="00886946" w:rsidRDefault="00886946" w:rsidP="00886946">
      <w:pPr>
        <w:spacing w:line="276" w:lineRule="auto"/>
      </w:pPr>
      <w:r>
        <w:t>9. vzgojno-socialni vpliv na okolje; širjenje znanja in razvoj šolskega sistema;</w:t>
      </w:r>
    </w:p>
    <w:p w14:paraId="6177AB0E" w14:textId="544DFA13" w:rsidR="00886946" w:rsidRPr="00886946" w:rsidRDefault="00886946" w:rsidP="00886946">
      <w:pPr>
        <w:spacing w:line="276" w:lineRule="auto"/>
      </w:pPr>
      <w:r>
        <w:t>10. šolski sistem in prizadevanja za njegovo posodobitev in modernizacijo.</w:t>
      </w:r>
    </w:p>
    <w:p w14:paraId="64E84727" w14:textId="2232A78A" w:rsidR="00886946" w:rsidRPr="00886946" w:rsidRDefault="00886946" w:rsidP="00EB60A6">
      <w:pPr>
        <w:rPr>
          <w:lang w:val="hr-HR"/>
        </w:rPr>
      </w:pPr>
      <w:r>
        <w:rPr>
          <w:lang w:val="hr-HR"/>
        </w:rPr>
        <w:t>Vabimo vas, da č</w:t>
      </w:r>
      <w:r w:rsidRPr="00886946">
        <w:rPr>
          <w:lang w:val="hr-HR"/>
        </w:rPr>
        <w:t>lanke v vseh slovanskih jezikih, v angleščini in drugih jezikih</w:t>
      </w:r>
      <w:r>
        <w:rPr>
          <w:lang w:val="hr-HR"/>
        </w:rPr>
        <w:t xml:space="preserve"> kongresa</w:t>
      </w:r>
      <w:r w:rsidRPr="00886946">
        <w:rPr>
          <w:lang w:val="hr-HR"/>
        </w:rPr>
        <w:t>, urejene v skladu z navodili na strani</w:t>
      </w:r>
      <w:r w:rsidR="00EB60A6">
        <w:rPr>
          <w:lang w:val="hr-HR"/>
        </w:rPr>
        <w:t>:</w:t>
      </w:r>
      <w:r w:rsidRPr="00886946">
        <w:rPr>
          <w:lang w:val="hr-HR"/>
        </w:rPr>
        <w:t xml:space="preserve"> </w:t>
      </w:r>
      <w:hyperlink r:id="rId8">
        <w:r w:rsidR="00EB60A6" w:rsidRPr="001920FF">
          <w:rPr>
            <w:rFonts w:eastAsia="Times New Roman"/>
            <w:color w:val="0281BF"/>
            <w:u w:val="single"/>
            <w:lang w:eastAsia="pl-PL"/>
          </w:rPr>
          <w:t>https://pressto.amu.edu.pl/index.php/pss/about/submissions</w:t>
        </w:r>
      </w:hyperlink>
      <w:r w:rsidRPr="00886946">
        <w:rPr>
          <w:lang w:val="hr-HR"/>
        </w:rPr>
        <w:t xml:space="preserve">, pošljete na </w:t>
      </w:r>
      <w:r w:rsidRPr="00886946">
        <w:rPr>
          <w:lang w:val="hr-HR"/>
        </w:rPr>
        <w:lastRenderedPageBreak/>
        <w:t>e-poštni naslov: studiaslawistyczne@gmail.com ali jih odda</w:t>
      </w:r>
      <w:r>
        <w:rPr>
          <w:lang w:val="hr-HR"/>
        </w:rPr>
        <w:t>s</w:t>
      </w:r>
      <w:r w:rsidRPr="00886946">
        <w:rPr>
          <w:lang w:val="hr-HR"/>
        </w:rPr>
        <w:t>te na platformi</w:t>
      </w:r>
      <w:r w:rsidR="00EB60A6">
        <w:rPr>
          <w:lang w:val="hr-HR"/>
        </w:rPr>
        <w:t>:</w:t>
      </w:r>
      <w:r w:rsidRPr="00886946">
        <w:rPr>
          <w:lang w:val="hr-HR"/>
        </w:rPr>
        <w:t xml:space="preserve"> </w:t>
      </w:r>
      <w:hyperlink r:id="rId9" w:anchor="onlineSubmissions" w:history="1">
        <w:r w:rsidR="00EB60A6" w:rsidRPr="001920FF">
          <w:rPr>
            <w:rFonts w:eastAsia="Times New Roman"/>
            <w:color w:val="0281BF"/>
            <w:u w:val="single"/>
            <w:lang w:eastAsia="pl-PL"/>
          </w:rPr>
          <w:t>https://pressto.amu.edu.pl/index.php/pss/about/submissions#onlineSubmissions</w:t>
        </w:r>
      </w:hyperlink>
      <w:r w:rsidR="00EB60A6" w:rsidRPr="001920FF">
        <w:rPr>
          <w:rFonts w:eastAsia="Times New Roman"/>
          <w:color w:val="333333"/>
          <w:lang w:eastAsia="pl-PL"/>
        </w:rPr>
        <w:t> </w:t>
      </w:r>
      <w:r w:rsidR="00EB60A6" w:rsidRPr="00886946">
        <w:rPr>
          <w:lang w:val="hr-HR"/>
        </w:rPr>
        <w:t xml:space="preserve"> </w:t>
      </w:r>
      <w:r w:rsidRPr="00886946">
        <w:rPr>
          <w:lang w:val="hr-HR"/>
        </w:rPr>
        <w:t>do 28. februarja 2024.</w:t>
      </w:r>
    </w:p>
    <w:p w14:paraId="3DFE9DC0" w14:textId="441C1E70" w:rsidR="00886946" w:rsidRPr="00886946" w:rsidRDefault="00886946" w:rsidP="00886946">
      <w:pPr>
        <w:rPr>
          <w:lang w:val="hr-HR"/>
        </w:rPr>
      </w:pPr>
      <w:r w:rsidRPr="00886946">
        <w:rPr>
          <w:lang w:val="hr-HR"/>
        </w:rPr>
        <w:t>Predlagana dolžina člankov je 35000 znakov s povzetkom (približno 700 znakov),</w:t>
      </w:r>
      <w:r>
        <w:rPr>
          <w:lang w:val="hr-HR"/>
        </w:rPr>
        <w:t xml:space="preserve"> s</w:t>
      </w:r>
      <w:r w:rsidRPr="00886946">
        <w:rPr>
          <w:lang w:val="hr-HR"/>
        </w:rPr>
        <w:t xml:space="preserve"> ključnimi besedami v angleščini</w:t>
      </w:r>
      <w:r>
        <w:rPr>
          <w:lang w:val="hr-HR"/>
        </w:rPr>
        <w:t>, priloženi naj bodo</w:t>
      </w:r>
      <w:r w:rsidRPr="00886946">
        <w:rPr>
          <w:lang w:val="hr-HR"/>
        </w:rPr>
        <w:t xml:space="preserve"> krat</w:t>
      </w:r>
      <w:r>
        <w:rPr>
          <w:lang w:val="hr-HR"/>
        </w:rPr>
        <w:t>ek</w:t>
      </w:r>
      <w:r w:rsidRPr="00886946">
        <w:rPr>
          <w:lang w:val="hr-HR"/>
        </w:rPr>
        <w:t xml:space="preserve"> zapis o avtorju (največ 700 znakov), številk</w:t>
      </w:r>
      <w:r w:rsidR="00EB60A6">
        <w:rPr>
          <w:lang w:val="hr-HR"/>
        </w:rPr>
        <w:t>a</w:t>
      </w:r>
      <w:r w:rsidRPr="00886946">
        <w:rPr>
          <w:lang w:val="hr-HR"/>
        </w:rPr>
        <w:t xml:space="preserve"> ORCID avtorja in </w:t>
      </w:r>
      <w:r>
        <w:rPr>
          <w:lang w:val="hr-HR"/>
        </w:rPr>
        <w:t xml:space="preserve">avtorjev </w:t>
      </w:r>
      <w:r w:rsidRPr="00886946">
        <w:rPr>
          <w:lang w:val="hr-HR"/>
        </w:rPr>
        <w:t>elektronski naslov.</w:t>
      </w:r>
    </w:p>
    <w:p w14:paraId="6BF6AEE1" w14:textId="0CC242DD" w:rsidR="00886946" w:rsidRPr="00886946" w:rsidRDefault="00886946" w:rsidP="00886946">
      <w:pPr>
        <w:rPr>
          <w:lang w:val="hr-HR"/>
        </w:rPr>
      </w:pPr>
      <w:r w:rsidRPr="00886946">
        <w:rPr>
          <w:lang w:val="hr-HR"/>
        </w:rPr>
        <w:t>Prosimo</w:t>
      </w:r>
      <w:r>
        <w:rPr>
          <w:lang w:val="hr-HR"/>
        </w:rPr>
        <w:t xml:space="preserve"> vas</w:t>
      </w:r>
      <w:r w:rsidRPr="00886946">
        <w:rPr>
          <w:lang w:val="hr-HR"/>
        </w:rPr>
        <w:t>, da udeležbo v tem zborniku potrdite do 20. septembra 2023</w:t>
      </w:r>
      <w:r>
        <w:rPr>
          <w:lang w:val="hr-HR"/>
        </w:rPr>
        <w:t>, n</w:t>
      </w:r>
      <w:r w:rsidRPr="00886946">
        <w:rPr>
          <w:lang w:val="hr-HR"/>
        </w:rPr>
        <w:t xml:space="preserve">aslov </w:t>
      </w:r>
      <w:r>
        <w:rPr>
          <w:lang w:val="hr-HR"/>
        </w:rPr>
        <w:t xml:space="preserve">prispevka pa naj bo </w:t>
      </w:r>
      <w:r w:rsidRPr="00886946">
        <w:rPr>
          <w:lang w:val="hr-HR"/>
        </w:rPr>
        <w:t xml:space="preserve"> poslan do 15. novembra 2023.</w:t>
      </w:r>
    </w:p>
    <w:p w14:paraId="725550F5" w14:textId="719FEFA9" w:rsidR="001F4758" w:rsidRDefault="00886946" w:rsidP="00886946">
      <w:pPr>
        <w:rPr>
          <w:lang w:val="hr-HR"/>
        </w:rPr>
      </w:pPr>
      <w:r w:rsidRPr="00886946">
        <w:rPr>
          <w:lang w:val="hr-HR"/>
        </w:rPr>
        <w:t>Tematski urednici številke sta Marzanna Kuczyńska (Poljska) in Viviana Nosilia (Italija).</w:t>
      </w:r>
    </w:p>
    <w:sectPr w:rsidR="001F4758">
      <w:headerReference w:type="default" r:id="rId10"/>
      <w:pgSz w:w="11906" w:h="16838"/>
      <w:pgMar w:top="1417" w:right="1134" w:bottom="1134" w:left="1134" w:header="708" w:footer="0"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A2D96D" w14:textId="77777777" w:rsidR="00336577" w:rsidRDefault="00336577">
      <w:pPr>
        <w:spacing w:after="0" w:line="240" w:lineRule="auto"/>
      </w:pPr>
      <w:r>
        <w:separator/>
      </w:r>
    </w:p>
  </w:endnote>
  <w:endnote w:type="continuationSeparator" w:id="0">
    <w:p w14:paraId="2491AE1B" w14:textId="77777777" w:rsidR="00336577" w:rsidRDefault="003365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77B915" w14:textId="77777777" w:rsidR="00336577" w:rsidRDefault="00336577">
      <w:pPr>
        <w:spacing w:after="0" w:line="240" w:lineRule="auto"/>
      </w:pPr>
      <w:r>
        <w:separator/>
      </w:r>
    </w:p>
  </w:footnote>
  <w:footnote w:type="continuationSeparator" w:id="0">
    <w:p w14:paraId="67E4F6B2" w14:textId="77777777" w:rsidR="00336577" w:rsidRDefault="003365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533C5D" w14:textId="77777777" w:rsidR="001F4758" w:rsidRDefault="00000000">
    <w:pPr>
      <w:pStyle w:val="Intestazione"/>
    </w:pPr>
    <w:r>
      <w:t xml:space="preserve">“Poznańskie Studia Slawistyczne” </w:t>
    </w:r>
  </w:p>
  <w:p w14:paraId="573F842A" w14:textId="77777777" w:rsidR="001F4758" w:rsidRDefault="00000000">
    <w:pPr>
      <w:pStyle w:val="Intestazione"/>
      <w:jc w:val="center"/>
    </w:pPr>
    <w:r>
      <w:t>27 ○ 2024</w:t>
    </w:r>
  </w:p>
  <w:p w14:paraId="3ABE2AEE" w14:textId="77777777" w:rsidR="001F4758" w:rsidRDefault="00000000">
    <w:pPr>
      <w:pStyle w:val="Intestazione"/>
      <w:jc w:val="right"/>
    </w:pPr>
    <w:r>
      <w:t>“Poznań Slavonic Studies”</w:t>
    </w:r>
  </w:p>
  <w:p w14:paraId="2C81C6FA" w14:textId="77777777" w:rsidR="001F4758" w:rsidRDefault="00000000">
    <w:pPr>
      <w:pStyle w:val="Intestazione"/>
      <w:jc w:val="center"/>
    </w:pPr>
    <w:r>
      <w:t>~ ~ ~</w:t>
    </w:r>
  </w:p>
  <w:p w14:paraId="09BB287C" w14:textId="77777777" w:rsidR="001F4758" w:rsidRDefault="001F4758">
    <w:pPr>
      <w:pStyle w:val="Intestazione"/>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923FC4"/>
    <w:multiLevelType w:val="multilevel"/>
    <w:tmpl w:val="F7AC1BC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1E58538C"/>
    <w:multiLevelType w:val="multilevel"/>
    <w:tmpl w:val="BAF614B2"/>
    <w:lvl w:ilvl="0">
      <w:start w:val="1"/>
      <w:numFmt w:val="decimal"/>
      <w:lvlText w:val="%1."/>
      <w:lvlJc w:val="left"/>
      <w:pPr>
        <w:tabs>
          <w:tab w:val="num" w:pos="0"/>
        </w:tabs>
        <w:ind w:left="397" w:hanging="360"/>
      </w:pPr>
    </w:lvl>
    <w:lvl w:ilvl="1">
      <w:start w:val="1"/>
      <w:numFmt w:val="lowerLetter"/>
      <w:lvlText w:val="%2."/>
      <w:lvlJc w:val="left"/>
      <w:pPr>
        <w:tabs>
          <w:tab w:val="num" w:pos="0"/>
        </w:tabs>
        <w:ind w:left="1117" w:hanging="360"/>
      </w:pPr>
    </w:lvl>
    <w:lvl w:ilvl="2">
      <w:start w:val="1"/>
      <w:numFmt w:val="lowerRoman"/>
      <w:lvlText w:val="%3."/>
      <w:lvlJc w:val="right"/>
      <w:pPr>
        <w:tabs>
          <w:tab w:val="num" w:pos="0"/>
        </w:tabs>
        <w:ind w:left="1837" w:hanging="180"/>
      </w:pPr>
    </w:lvl>
    <w:lvl w:ilvl="3">
      <w:start w:val="1"/>
      <w:numFmt w:val="decimal"/>
      <w:lvlText w:val="%4."/>
      <w:lvlJc w:val="left"/>
      <w:pPr>
        <w:tabs>
          <w:tab w:val="num" w:pos="0"/>
        </w:tabs>
        <w:ind w:left="2557" w:hanging="360"/>
      </w:pPr>
    </w:lvl>
    <w:lvl w:ilvl="4">
      <w:start w:val="1"/>
      <w:numFmt w:val="lowerLetter"/>
      <w:lvlText w:val="%5."/>
      <w:lvlJc w:val="left"/>
      <w:pPr>
        <w:tabs>
          <w:tab w:val="num" w:pos="0"/>
        </w:tabs>
        <w:ind w:left="3277" w:hanging="360"/>
      </w:pPr>
    </w:lvl>
    <w:lvl w:ilvl="5">
      <w:start w:val="1"/>
      <w:numFmt w:val="lowerRoman"/>
      <w:lvlText w:val="%6."/>
      <w:lvlJc w:val="right"/>
      <w:pPr>
        <w:tabs>
          <w:tab w:val="num" w:pos="0"/>
        </w:tabs>
        <w:ind w:left="3997" w:hanging="180"/>
      </w:pPr>
    </w:lvl>
    <w:lvl w:ilvl="6">
      <w:start w:val="1"/>
      <w:numFmt w:val="decimal"/>
      <w:lvlText w:val="%7."/>
      <w:lvlJc w:val="left"/>
      <w:pPr>
        <w:tabs>
          <w:tab w:val="num" w:pos="0"/>
        </w:tabs>
        <w:ind w:left="4717" w:hanging="360"/>
      </w:pPr>
    </w:lvl>
    <w:lvl w:ilvl="7">
      <w:start w:val="1"/>
      <w:numFmt w:val="lowerLetter"/>
      <w:lvlText w:val="%8."/>
      <w:lvlJc w:val="left"/>
      <w:pPr>
        <w:tabs>
          <w:tab w:val="num" w:pos="0"/>
        </w:tabs>
        <w:ind w:left="5437" w:hanging="360"/>
      </w:pPr>
    </w:lvl>
    <w:lvl w:ilvl="8">
      <w:start w:val="1"/>
      <w:numFmt w:val="lowerRoman"/>
      <w:lvlText w:val="%9."/>
      <w:lvlJc w:val="right"/>
      <w:pPr>
        <w:tabs>
          <w:tab w:val="num" w:pos="0"/>
        </w:tabs>
        <w:ind w:left="6157" w:hanging="180"/>
      </w:pPr>
    </w:lvl>
  </w:abstractNum>
  <w:abstractNum w:abstractNumId="2" w15:restartNumberingAfterBreak="0">
    <w:nsid w:val="2BD53662"/>
    <w:multiLevelType w:val="multilevel"/>
    <w:tmpl w:val="0156C030"/>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3" w15:restartNumberingAfterBreak="0">
    <w:nsid w:val="34304D16"/>
    <w:multiLevelType w:val="multilevel"/>
    <w:tmpl w:val="F150292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3D9D7893"/>
    <w:multiLevelType w:val="multilevel"/>
    <w:tmpl w:val="E828FD7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40E42EE8"/>
    <w:multiLevelType w:val="multilevel"/>
    <w:tmpl w:val="518E495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5FBE4707"/>
    <w:multiLevelType w:val="multilevel"/>
    <w:tmpl w:val="42B0CEA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16cid:durableId="194736114">
    <w:abstractNumId w:val="2"/>
  </w:num>
  <w:num w:numId="2" w16cid:durableId="1389768697">
    <w:abstractNumId w:val="1"/>
  </w:num>
  <w:num w:numId="3" w16cid:durableId="929587859">
    <w:abstractNumId w:val="5"/>
  </w:num>
  <w:num w:numId="4" w16cid:durableId="1039431016">
    <w:abstractNumId w:val="6"/>
  </w:num>
  <w:num w:numId="5" w16cid:durableId="770980043">
    <w:abstractNumId w:val="0"/>
  </w:num>
  <w:num w:numId="6" w16cid:durableId="1525093972">
    <w:abstractNumId w:val="3"/>
  </w:num>
  <w:num w:numId="7" w16cid:durableId="8993640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08"/>
  <w:autoHyphenation/>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4758"/>
    <w:rsid w:val="00044817"/>
    <w:rsid w:val="000A66D0"/>
    <w:rsid w:val="001920FF"/>
    <w:rsid w:val="001C565A"/>
    <w:rsid w:val="001C6CF1"/>
    <w:rsid w:val="001F4758"/>
    <w:rsid w:val="00205744"/>
    <w:rsid w:val="002A431F"/>
    <w:rsid w:val="002B72CE"/>
    <w:rsid w:val="002D012D"/>
    <w:rsid w:val="002F7E1C"/>
    <w:rsid w:val="00336577"/>
    <w:rsid w:val="00344A99"/>
    <w:rsid w:val="003723D6"/>
    <w:rsid w:val="00381CE7"/>
    <w:rsid w:val="003B00A2"/>
    <w:rsid w:val="003B0D45"/>
    <w:rsid w:val="003C5E39"/>
    <w:rsid w:val="003F06BB"/>
    <w:rsid w:val="004B2764"/>
    <w:rsid w:val="004B618A"/>
    <w:rsid w:val="004F446A"/>
    <w:rsid w:val="00501CCC"/>
    <w:rsid w:val="00557AA5"/>
    <w:rsid w:val="00570356"/>
    <w:rsid w:val="005C3958"/>
    <w:rsid w:val="00651F0E"/>
    <w:rsid w:val="006A7A62"/>
    <w:rsid w:val="007E763C"/>
    <w:rsid w:val="00886946"/>
    <w:rsid w:val="008F7BFE"/>
    <w:rsid w:val="00A513CA"/>
    <w:rsid w:val="00A66CA7"/>
    <w:rsid w:val="00AC1368"/>
    <w:rsid w:val="00B107D2"/>
    <w:rsid w:val="00B1509A"/>
    <w:rsid w:val="00B423A6"/>
    <w:rsid w:val="00B64A3D"/>
    <w:rsid w:val="00BA7DD4"/>
    <w:rsid w:val="00BC3019"/>
    <w:rsid w:val="00C04149"/>
    <w:rsid w:val="00CF543C"/>
    <w:rsid w:val="00D136BB"/>
    <w:rsid w:val="00D340B3"/>
    <w:rsid w:val="00DF4483"/>
    <w:rsid w:val="00E376F5"/>
    <w:rsid w:val="00EB60A6"/>
    <w:rsid w:val="00F24098"/>
    <w:rsid w:val="00FC4939"/>
    <w:rsid w:val="00FF4225"/>
    <w:rsid w:val="00FF540C"/>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125052"/>
  <w15:docId w15:val="{7CA8119B-B715-4DFB-BC0C-E09F4A91BC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it-IT" w:eastAsia="en-US" w:bidi="ar-SA"/>
        <w14:ligatures w14:val="standardContextual"/>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7A7EE4"/>
    <w:pPr>
      <w:spacing w:after="160" w:line="259" w:lineRule="auto"/>
      <w:jc w:val="both"/>
    </w:pPr>
    <w:rPr>
      <w:rFonts w:ascii="Times New Roman" w:eastAsia="Calibri" w:hAnsi="Times New Roman" w:cs="Times New Roman"/>
      <w:kern w:val="0"/>
      <w:sz w:val="24"/>
      <w:szCs w:val="24"/>
      <w:lang w:val="pl-PL"/>
      <w14:ligatures w14:val="none"/>
    </w:rPr>
  </w:style>
  <w:style w:type="paragraph" w:styleId="Titolo1">
    <w:name w:val="heading 1"/>
    <w:basedOn w:val="Normale"/>
    <w:next w:val="Normale"/>
    <w:link w:val="Titolo1Carattere"/>
    <w:uiPriority w:val="9"/>
    <w:qFormat/>
    <w:rsid w:val="009B6FD9"/>
    <w:pPr>
      <w:keepNext/>
      <w:keepLines/>
      <w:spacing w:before="240" w:after="0"/>
      <w:jc w:val="left"/>
      <w:outlineLvl w:val="0"/>
    </w:pPr>
    <w:rPr>
      <w:rFonts w:asciiTheme="majorHAnsi" w:eastAsiaTheme="majorEastAsia" w:hAnsiTheme="majorHAnsi" w:cstheme="majorBidi"/>
      <w:color w:val="2F5496" w:themeColor="accent1" w:themeShade="BF"/>
      <w:sz w:val="32"/>
      <w:szCs w:val="32"/>
      <w:lang w:val="it-IT"/>
    </w:rPr>
  </w:style>
  <w:style w:type="paragraph" w:styleId="Titolo3">
    <w:name w:val="heading 3"/>
    <w:basedOn w:val="Normale"/>
    <w:next w:val="Normale"/>
    <w:link w:val="Titolo3Carattere"/>
    <w:uiPriority w:val="9"/>
    <w:semiHidden/>
    <w:unhideWhenUsed/>
    <w:qFormat/>
    <w:rsid w:val="00886946"/>
    <w:pPr>
      <w:keepNext/>
      <w:keepLines/>
      <w:spacing w:before="40" w:after="0"/>
      <w:outlineLvl w:val="2"/>
    </w:pPr>
    <w:rPr>
      <w:rFonts w:asciiTheme="majorHAnsi" w:eastAsiaTheme="majorEastAsia" w:hAnsiTheme="majorHAnsi" w:cstheme="majorBidi"/>
      <w:color w:val="1F3763" w:themeColor="accent1" w:themeShade="7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Carattere">
    <w:name w:val="Titolo Carattere"/>
    <w:basedOn w:val="Carpredefinitoparagrafo"/>
    <w:link w:val="Titolo"/>
    <w:uiPriority w:val="10"/>
    <w:qFormat/>
    <w:rsid w:val="007A7EE4"/>
    <w:rPr>
      <w:rFonts w:asciiTheme="majorHAnsi" w:eastAsiaTheme="majorEastAsia" w:hAnsiTheme="majorHAnsi" w:cstheme="majorBidi"/>
      <w:spacing w:val="-10"/>
      <w:kern w:val="2"/>
      <w:sz w:val="56"/>
      <w:szCs w:val="56"/>
      <w:lang w:val="pl-PL"/>
      <w14:ligatures w14:val="none"/>
    </w:rPr>
  </w:style>
  <w:style w:type="character" w:customStyle="1" w:styleId="IntestazioneCarattere">
    <w:name w:val="Intestazione Carattere"/>
    <w:basedOn w:val="Carpredefinitoparagrafo"/>
    <w:link w:val="Intestazione"/>
    <w:uiPriority w:val="99"/>
    <w:qFormat/>
    <w:rsid w:val="007A7EE4"/>
    <w:rPr>
      <w:rFonts w:ascii="Times New Roman" w:hAnsi="Times New Roman" w:cs="Times New Roman"/>
      <w:kern w:val="0"/>
      <w:sz w:val="24"/>
      <w:szCs w:val="24"/>
      <w:lang w:val="pl-PL"/>
      <w14:ligatures w14:val="none"/>
    </w:rPr>
  </w:style>
  <w:style w:type="character" w:customStyle="1" w:styleId="PidipaginaCarattere">
    <w:name w:val="Piè di pagina Carattere"/>
    <w:basedOn w:val="Carpredefinitoparagrafo"/>
    <w:link w:val="Pidipagina"/>
    <w:uiPriority w:val="99"/>
    <w:qFormat/>
    <w:rsid w:val="007A7EE4"/>
    <w:rPr>
      <w:rFonts w:ascii="Times New Roman" w:hAnsi="Times New Roman" w:cs="Times New Roman"/>
      <w:kern w:val="0"/>
      <w:sz w:val="24"/>
      <w:szCs w:val="24"/>
      <w:lang w:val="pl-PL"/>
      <w14:ligatures w14:val="none"/>
    </w:rPr>
  </w:style>
  <w:style w:type="character" w:customStyle="1" w:styleId="Titolo1Carattere">
    <w:name w:val="Titolo 1 Carattere"/>
    <w:basedOn w:val="Carpredefinitoparagrafo"/>
    <w:link w:val="Titolo1"/>
    <w:uiPriority w:val="9"/>
    <w:qFormat/>
    <w:rsid w:val="009B6FD9"/>
    <w:rPr>
      <w:rFonts w:asciiTheme="majorHAnsi" w:eastAsiaTheme="majorEastAsia" w:hAnsiTheme="majorHAnsi" w:cstheme="majorBidi"/>
      <w:color w:val="2F5496" w:themeColor="accent1" w:themeShade="BF"/>
      <w:kern w:val="0"/>
      <w:sz w:val="32"/>
      <w:szCs w:val="32"/>
      <w14:ligatures w14:val="none"/>
    </w:rPr>
  </w:style>
  <w:style w:type="character" w:customStyle="1" w:styleId="czeinternetowe">
    <w:name w:val="Łącze internetowe"/>
    <w:basedOn w:val="Carpredefinitoparagrafo"/>
    <w:uiPriority w:val="99"/>
    <w:unhideWhenUsed/>
    <w:rsid w:val="009B6FD9"/>
    <w:rPr>
      <w:color w:val="0563C1" w:themeColor="hyperlink"/>
      <w:u w:val="single"/>
    </w:rPr>
  </w:style>
  <w:style w:type="character" w:styleId="Menzionenonrisolta">
    <w:name w:val="Unresolved Mention"/>
    <w:basedOn w:val="Carpredefinitoparagrafo"/>
    <w:uiPriority w:val="99"/>
    <w:semiHidden/>
    <w:unhideWhenUsed/>
    <w:qFormat/>
    <w:rsid w:val="009B6FD9"/>
    <w:rPr>
      <w:color w:val="605E5C"/>
      <w:shd w:val="clear" w:color="auto" w:fill="E1DFDD"/>
    </w:rPr>
  </w:style>
  <w:style w:type="paragraph" w:styleId="Intestazione">
    <w:name w:val="header"/>
    <w:basedOn w:val="Normale"/>
    <w:next w:val="Corpotesto"/>
    <w:link w:val="IntestazioneCarattere"/>
    <w:uiPriority w:val="99"/>
    <w:unhideWhenUsed/>
    <w:rsid w:val="007A7EE4"/>
    <w:pPr>
      <w:tabs>
        <w:tab w:val="center" w:pos="4819"/>
        <w:tab w:val="right" w:pos="9638"/>
      </w:tabs>
      <w:spacing w:after="0" w:line="240" w:lineRule="auto"/>
    </w:pPr>
  </w:style>
  <w:style w:type="paragraph" w:styleId="Corpotesto">
    <w:name w:val="Body Text"/>
    <w:basedOn w:val="Normale"/>
    <w:pPr>
      <w:spacing w:after="140" w:line="276" w:lineRule="auto"/>
    </w:pPr>
  </w:style>
  <w:style w:type="paragraph" w:styleId="Elenco">
    <w:name w:val="List"/>
    <w:basedOn w:val="Corpotesto"/>
    <w:rPr>
      <w:rFonts w:cs="Arial Unicode MS"/>
    </w:rPr>
  </w:style>
  <w:style w:type="paragraph" w:styleId="Didascalia">
    <w:name w:val="caption"/>
    <w:basedOn w:val="Normale"/>
    <w:qFormat/>
    <w:pPr>
      <w:suppressLineNumbers/>
      <w:spacing w:before="120" w:after="120"/>
    </w:pPr>
    <w:rPr>
      <w:rFonts w:cs="Arial Unicode MS"/>
      <w:i/>
      <w:iCs/>
    </w:rPr>
  </w:style>
  <w:style w:type="paragraph" w:customStyle="1" w:styleId="Indeks">
    <w:name w:val="Indeks"/>
    <w:basedOn w:val="Normale"/>
    <w:qFormat/>
    <w:pPr>
      <w:suppressLineNumbers/>
    </w:pPr>
    <w:rPr>
      <w:rFonts w:cs="Arial Unicode MS"/>
    </w:rPr>
  </w:style>
  <w:style w:type="paragraph" w:styleId="Paragrafoelenco">
    <w:name w:val="List Paragraph"/>
    <w:basedOn w:val="Normale"/>
    <w:uiPriority w:val="34"/>
    <w:qFormat/>
    <w:rsid w:val="007A7EE4"/>
    <w:pPr>
      <w:spacing w:after="200" w:line="276" w:lineRule="auto"/>
      <w:ind w:left="720"/>
      <w:contextualSpacing/>
      <w:jc w:val="left"/>
    </w:pPr>
    <w:rPr>
      <w:rFonts w:ascii="Calibri" w:hAnsi="Calibri"/>
      <w:sz w:val="22"/>
      <w:szCs w:val="22"/>
    </w:rPr>
  </w:style>
  <w:style w:type="paragraph" w:styleId="Titolo">
    <w:name w:val="Title"/>
    <w:basedOn w:val="Normale"/>
    <w:next w:val="Normale"/>
    <w:link w:val="TitoloCarattere"/>
    <w:uiPriority w:val="10"/>
    <w:qFormat/>
    <w:rsid w:val="007A7EE4"/>
    <w:pPr>
      <w:spacing w:after="0" w:line="240" w:lineRule="auto"/>
      <w:contextualSpacing/>
    </w:pPr>
    <w:rPr>
      <w:rFonts w:asciiTheme="majorHAnsi" w:eastAsiaTheme="majorEastAsia" w:hAnsiTheme="majorHAnsi" w:cstheme="majorBidi"/>
      <w:spacing w:val="-10"/>
      <w:kern w:val="2"/>
      <w:sz w:val="56"/>
      <w:szCs w:val="56"/>
    </w:rPr>
  </w:style>
  <w:style w:type="paragraph" w:customStyle="1" w:styleId="Gwkaistopka">
    <w:name w:val="Główka i stopka"/>
    <w:basedOn w:val="Normale"/>
    <w:qFormat/>
  </w:style>
  <w:style w:type="paragraph" w:styleId="Pidipagina">
    <w:name w:val="footer"/>
    <w:basedOn w:val="Normale"/>
    <w:link w:val="PidipaginaCarattere"/>
    <w:uiPriority w:val="99"/>
    <w:unhideWhenUsed/>
    <w:rsid w:val="007A7EE4"/>
    <w:pPr>
      <w:tabs>
        <w:tab w:val="center" w:pos="4819"/>
        <w:tab w:val="right" w:pos="9638"/>
      </w:tabs>
      <w:spacing w:after="0" w:line="240" w:lineRule="auto"/>
    </w:pPr>
  </w:style>
  <w:style w:type="paragraph" w:styleId="Nessunaspaziatura">
    <w:name w:val="No Spacing"/>
    <w:uiPriority w:val="1"/>
    <w:qFormat/>
    <w:rsid w:val="00743217"/>
    <w:rPr>
      <w:rFonts w:ascii="Calibri" w:eastAsia="Calibri" w:hAnsi="Calibri"/>
      <w:kern w:val="0"/>
      <w:lang w:val="hr-HR"/>
      <w14:ligatures w14:val="none"/>
    </w:rPr>
  </w:style>
  <w:style w:type="character" w:styleId="Collegamentoipertestuale">
    <w:name w:val="Hyperlink"/>
    <w:basedOn w:val="Carpredefinitoparagrafo"/>
    <w:uiPriority w:val="99"/>
    <w:unhideWhenUsed/>
    <w:rsid w:val="00570356"/>
    <w:rPr>
      <w:color w:val="0563C1" w:themeColor="hyperlink"/>
      <w:u w:val="single"/>
    </w:rPr>
  </w:style>
  <w:style w:type="character" w:customStyle="1" w:styleId="Titolo3Carattere">
    <w:name w:val="Titolo 3 Carattere"/>
    <w:basedOn w:val="Carpredefinitoparagrafo"/>
    <w:link w:val="Titolo3"/>
    <w:uiPriority w:val="9"/>
    <w:semiHidden/>
    <w:rsid w:val="00886946"/>
    <w:rPr>
      <w:rFonts w:asciiTheme="majorHAnsi" w:eastAsiaTheme="majorEastAsia" w:hAnsiTheme="majorHAnsi" w:cstheme="majorBidi"/>
      <w:color w:val="1F3763" w:themeColor="accent1" w:themeShade="7F"/>
      <w:kern w:val="0"/>
      <w:sz w:val="24"/>
      <w:szCs w:val="24"/>
      <w:lang w:val="pl-PL"/>
      <w14:ligatures w14:val="none"/>
    </w:rPr>
  </w:style>
  <w:style w:type="paragraph" w:styleId="Revisione">
    <w:name w:val="Revision"/>
    <w:hidden/>
    <w:uiPriority w:val="99"/>
    <w:semiHidden/>
    <w:rsid w:val="00886946"/>
    <w:pPr>
      <w:suppressAutoHyphens w:val="0"/>
    </w:pPr>
    <w:rPr>
      <w:rFonts w:ascii="Times New Roman" w:eastAsia="Calibri" w:hAnsi="Times New Roman" w:cs="Times New Roman"/>
      <w:kern w:val="0"/>
      <w:sz w:val="24"/>
      <w:szCs w:val="24"/>
      <w:lang w:val="pl-P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074520">
      <w:bodyDiv w:val="1"/>
      <w:marLeft w:val="0"/>
      <w:marRight w:val="0"/>
      <w:marTop w:val="0"/>
      <w:marBottom w:val="0"/>
      <w:divBdr>
        <w:top w:val="none" w:sz="0" w:space="0" w:color="auto"/>
        <w:left w:val="none" w:sz="0" w:space="0" w:color="auto"/>
        <w:bottom w:val="none" w:sz="0" w:space="0" w:color="auto"/>
        <w:right w:val="none" w:sz="0" w:space="0" w:color="auto"/>
      </w:divBdr>
      <w:divsChild>
        <w:div w:id="842741340">
          <w:marLeft w:val="0"/>
          <w:marRight w:val="0"/>
          <w:marTop w:val="60"/>
          <w:marBottom w:val="0"/>
          <w:divBdr>
            <w:top w:val="single" w:sz="6" w:space="0" w:color="DAE1E8"/>
            <w:left w:val="single" w:sz="6" w:space="0" w:color="DAE1E8"/>
            <w:bottom w:val="single" w:sz="6" w:space="0" w:color="DAE1E8"/>
            <w:right w:val="single" w:sz="6" w:space="0" w:color="DAE1E8"/>
          </w:divBdr>
          <w:divsChild>
            <w:div w:id="15618735">
              <w:marLeft w:val="0"/>
              <w:marRight w:val="0"/>
              <w:marTop w:val="0"/>
              <w:marBottom w:val="0"/>
              <w:divBdr>
                <w:top w:val="single" w:sz="2" w:space="0" w:color="auto"/>
                <w:left w:val="single" w:sz="2" w:space="0" w:color="auto"/>
                <w:bottom w:val="single" w:sz="2" w:space="0" w:color="auto"/>
                <w:right w:val="single" w:sz="2" w:space="0" w:color="auto"/>
              </w:divBdr>
              <w:divsChild>
                <w:div w:id="1740011899">
                  <w:marLeft w:val="0"/>
                  <w:marRight w:val="0"/>
                  <w:marTop w:val="0"/>
                  <w:marBottom w:val="0"/>
                  <w:divBdr>
                    <w:top w:val="single" w:sz="6" w:space="0" w:color="006494"/>
                    <w:left w:val="single" w:sz="6" w:space="0" w:color="006494"/>
                    <w:bottom w:val="single" w:sz="6" w:space="0" w:color="006494"/>
                    <w:right w:val="single" w:sz="6" w:space="0" w:color="006494"/>
                  </w:divBdr>
                  <w:divsChild>
                    <w:div w:id="801312659">
                      <w:marLeft w:val="0"/>
                      <w:marRight w:val="0"/>
                      <w:marTop w:val="0"/>
                      <w:marBottom w:val="0"/>
                      <w:divBdr>
                        <w:top w:val="single" w:sz="2" w:space="0" w:color="auto"/>
                        <w:left w:val="single" w:sz="2" w:space="0" w:color="auto"/>
                        <w:bottom w:val="single" w:sz="2" w:space="0" w:color="auto"/>
                        <w:right w:val="single" w:sz="2" w:space="0" w:color="auto"/>
                      </w:divBdr>
                      <w:divsChild>
                        <w:div w:id="39088936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 w:id="265428751">
          <w:marLeft w:val="0"/>
          <w:marRight w:val="0"/>
          <w:marTop w:val="0"/>
          <w:marBottom w:val="0"/>
          <w:divBdr>
            <w:top w:val="single" w:sz="2" w:space="0" w:color="auto"/>
            <w:left w:val="single" w:sz="2" w:space="0" w:color="auto"/>
            <w:bottom w:val="single" w:sz="2" w:space="0" w:color="auto"/>
            <w:right w:val="single" w:sz="2"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pressto.amu.edu.pl/index.php/pss/about/submission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pressto.amu.edu.pl/index.php/pss/about/submissions"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3DD3B3-1A38-1643-98E3-F4E7BBC124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483</Words>
  <Characters>2755</Characters>
  <Application>Microsoft Office Word</Application>
  <DocSecurity>0</DocSecurity>
  <Lines>22</Lines>
  <Paragraphs>6</Paragraphs>
  <ScaleCrop>false</ScaleCrop>
  <Company/>
  <LinksUpToDate>false</LinksUpToDate>
  <CharactersWithSpaces>3232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Viviana Nosilia</dc:creator>
  <dc:description/>
  <cp:lastModifiedBy>Viviana Nosilia</cp:lastModifiedBy>
  <cp:revision>3</cp:revision>
  <dcterms:created xsi:type="dcterms:W3CDTF">2023-07-19T09:02:00Z</dcterms:created>
  <dcterms:modified xsi:type="dcterms:W3CDTF">2023-07-19T09:04:00Z</dcterms:modified>
  <dc:language>pl-PL</dc:language>
</cp:coreProperties>
</file>