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92C37" w14:textId="77777777" w:rsidR="00F34A17" w:rsidRPr="009967FC" w:rsidRDefault="00F34A17" w:rsidP="00F34A17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DCAC554" w14:textId="658AB12D" w:rsidR="00F34A17" w:rsidRPr="009967FC" w:rsidRDefault="00F34A17" w:rsidP="009967FC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967F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Title: </w:t>
      </w:r>
      <w:proofErr w:type="spellStart"/>
      <w:r w:rsidR="005129FC" w:rsidRPr="009967FC">
        <w:rPr>
          <w:rFonts w:ascii="Times New Roman" w:hAnsi="Times New Roman" w:cs="Times New Roman"/>
          <w:b/>
          <w:bCs/>
          <w:sz w:val="28"/>
          <w:szCs w:val="28"/>
          <w:lang w:val="en-US"/>
        </w:rPr>
        <w:t>Xxxxxxxxxxxxxxxx</w:t>
      </w:r>
      <w:proofErr w:type="spellEnd"/>
      <w:r w:rsidR="005129FC" w:rsidRPr="009967F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5129FC" w:rsidRPr="009967FC">
        <w:rPr>
          <w:rFonts w:ascii="Times New Roman" w:hAnsi="Times New Roman" w:cs="Times New Roman"/>
          <w:b/>
          <w:bCs/>
          <w:sz w:val="28"/>
          <w:szCs w:val="28"/>
          <w:lang w:val="en-US"/>
        </w:rPr>
        <w:t>xxxxx</w:t>
      </w:r>
      <w:proofErr w:type="spellEnd"/>
      <w:r w:rsidR="005129FC" w:rsidRPr="009967F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5129FC" w:rsidRPr="009967FC">
        <w:rPr>
          <w:rFonts w:ascii="Times New Roman" w:hAnsi="Times New Roman" w:cs="Times New Roman"/>
          <w:b/>
          <w:bCs/>
          <w:sz w:val="28"/>
          <w:szCs w:val="28"/>
          <w:lang w:val="en-US"/>
        </w:rPr>
        <w:t>xxxxx</w:t>
      </w:r>
      <w:proofErr w:type="spellEnd"/>
    </w:p>
    <w:p w14:paraId="47470C5E" w14:textId="77777777" w:rsidR="00F34A17" w:rsidRPr="009967FC" w:rsidRDefault="00F34A17" w:rsidP="00F34A1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136E4CC" w14:textId="5D5DE5FE" w:rsidR="00F34A17" w:rsidRPr="009967FC" w:rsidRDefault="00F34A17" w:rsidP="00F34A17">
      <w:pPr>
        <w:rPr>
          <w:rFonts w:ascii="Times New Roman" w:hAnsi="Times New Roman" w:cs="Times New Roman"/>
          <w:b/>
          <w:bCs/>
          <w:lang w:val="en-US"/>
        </w:rPr>
      </w:pPr>
      <w:r w:rsidRPr="009967FC">
        <w:rPr>
          <w:rFonts w:ascii="Times New Roman" w:hAnsi="Times New Roman" w:cs="Times New Roman"/>
          <w:b/>
          <w:bCs/>
          <w:lang w:val="en-US"/>
        </w:rPr>
        <w:t>Author A. First name + Family Name</w:t>
      </w:r>
      <w:r w:rsidRPr="009967FC">
        <w:rPr>
          <w:rFonts w:ascii="Times New Roman" w:hAnsi="Times New Roman" w:cs="Times New Roman"/>
          <w:b/>
          <w:bCs/>
          <w:vertAlign w:val="superscript"/>
          <w:lang w:val="en-US"/>
        </w:rPr>
        <w:t>1</w:t>
      </w:r>
      <w:r w:rsidR="005129FC" w:rsidRPr="009967FC">
        <w:rPr>
          <w:rFonts w:ascii="Times New Roman" w:hAnsi="Times New Roman" w:cs="Times New Roman"/>
          <w:b/>
          <w:bCs/>
          <w:vertAlign w:val="superscript"/>
          <w:lang w:val="en-US"/>
        </w:rPr>
        <w:t>, *</w:t>
      </w:r>
      <w:r w:rsidRPr="009967FC">
        <w:rPr>
          <w:rFonts w:ascii="Times New Roman" w:hAnsi="Times New Roman" w:cs="Times New Roman"/>
          <w:b/>
          <w:bCs/>
          <w:lang w:val="en-US"/>
        </w:rPr>
        <w:t>, Author B. First name + Family name</w:t>
      </w:r>
      <w:r w:rsidRPr="009967FC">
        <w:rPr>
          <w:rFonts w:ascii="Times New Roman" w:hAnsi="Times New Roman" w:cs="Times New Roman"/>
          <w:b/>
          <w:bCs/>
          <w:vertAlign w:val="superscript"/>
          <w:lang w:val="en-US"/>
        </w:rPr>
        <w:t>2</w:t>
      </w:r>
      <w:r w:rsidRPr="009967FC">
        <w:rPr>
          <w:rFonts w:ascii="Times New Roman" w:hAnsi="Times New Roman" w:cs="Times New Roman"/>
          <w:b/>
          <w:bCs/>
          <w:lang w:val="en-US"/>
        </w:rPr>
        <w:t xml:space="preserve">, Author C. </w:t>
      </w:r>
      <w:r w:rsidRPr="009967FC">
        <w:rPr>
          <w:rFonts w:ascii="Times New Roman" w:hAnsi="Times New Roman" w:cs="Times New Roman"/>
          <w:b/>
          <w:bCs/>
          <w:lang w:val="en-US"/>
        </w:rPr>
        <w:t>First name + Family name</w:t>
      </w:r>
      <w:r w:rsidRPr="009967FC">
        <w:rPr>
          <w:rFonts w:ascii="Times New Roman" w:hAnsi="Times New Roman" w:cs="Times New Roman"/>
          <w:b/>
          <w:bCs/>
          <w:vertAlign w:val="superscript"/>
          <w:lang w:val="en-US"/>
        </w:rPr>
        <w:t>3</w:t>
      </w:r>
    </w:p>
    <w:p w14:paraId="320E6E40" w14:textId="5C20CCCD" w:rsidR="00F34A17" w:rsidRPr="009967FC" w:rsidRDefault="00F34A17" w:rsidP="00F34A17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9967FC">
        <w:rPr>
          <w:rFonts w:ascii="Times New Roman" w:hAnsi="Times New Roman" w:cs="Times New Roman"/>
          <w:b/>
          <w:bCs/>
          <w:sz w:val="20"/>
          <w:szCs w:val="20"/>
          <w:vertAlign w:val="superscript"/>
          <w:lang w:val="en-US"/>
        </w:rPr>
        <w:t>1</w:t>
      </w:r>
      <w:r w:rsidRPr="009967FC">
        <w:rPr>
          <w:rFonts w:ascii="Times New Roman" w:hAnsi="Times New Roman" w:cs="Times New Roman"/>
          <w:sz w:val="20"/>
          <w:szCs w:val="20"/>
          <w:lang w:val="en-US"/>
        </w:rPr>
        <w:t xml:space="preserve"> Affiliation (</w:t>
      </w:r>
      <w:proofErr w:type="spellStart"/>
      <w:r w:rsidRPr="009967FC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9967FC">
        <w:rPr>
          <w:rFonts w:ascii="Times New Roman" w:hAnsi="Times New Roman" w:cs="Times New Roman"/>
          <w:sz w:val="20"/>
          <w:szCs w:val="20"/>
          <w:lang w:val="en-US"/>
        </w:rPr>
        <w:t>) University/Institution, (ii) Faculty/Department, (iii) Country, (iv) ORCID, (v) Email.</w:t>
      </w:r>
    </w:p>
    <w:p w14:paraId="229DBE8F" w14:textId="2D64BF05" w:rsidR="00F34A17" w:rsidRPr="009967FC" w:rsidRDefault="00F34A17" w:rsidP="00F34A17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9967FC">
        <w:rPr>
          <w:rFonts w:ascii="Times New Roman" w:hAnsi="Times New Roman" w:cs="Times New Roman"/>
          <w:b/>
          <w:bCs/>
          <w:sz w:val="20"/>
          <w:szCs w:val="20"/>
          <w:vertAlign w:val="superscript"/>
          <w:lang w:val="en-US"/>
        </w:rPr>
        <w:t>2</w:t>
      </w:r>
      <w:r w:rsidRPr="009967FC">
        <w:rPr>
          <w:rFonts w:ascii="Times New Roman" w:hAnsi="Times New Roman" w:cs="Times New Roman"/>
          <w:sz w:val="20"/>
          <w:szCs w:val="20"/>
          <w:lang w:val="en-US"/>
        </w:rPr>
        <w:t xml:space="preserve"> Affiliation (</w:t>
      </w:r>
      <w:proofErr w:type="spellStart"/>
      <w:r w:rsidRPr="009967FC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9967FC">
        <w:rPr>
          <w:rFonts w:ascii="Times New Roman" w:hAnsi="Times New Roman" w:cs="Times New Roman"/>
          <w:sz w:val="20"/>
          <w:szCs w:val="20"/>
          <w:lang w:val="en-US"/>
        </w:rPr>
        <w:t>) University/Institution, (ii) Faculty/Department, (iii) Country, (iv) ORCID, (v) Email.</w:t>
      </w:r>
    </w:p>
    <w:p w14:paraId="18A443D3" w14:textId="76743288" w:rsidR="00F34A17" w:rsidRPr="009967FC" w:rsidRDefault="00F34A17" w:rsidP="00F34A17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9967FC">
        <w:rPr>
          <w:rFonts w:ascii="Times New Roman" w:hAnsi="Times New Roman" w:cs="Times New Roman"/>
          <w:b/>
          <w:bCs/>
          <w:sz w:val="20"/>
          <w:szCs w:val="20"/>
          <w:vertAlign w:val="superscript"/>
          <w:lang w:val="en-US"/>
        </w:rPr>
        <w:t>3</w:t>
      </w:r>
      <w:r w:rsidRPr="009967FC">
        <w:rPr>
          <w:rFonts w:ascii="Times New Roman" w:hAnsi="Times New Roman" w:cs="Times New Roman"/>
          <w:sz w:val="20"/>
          <w:szCs w:val="20"/>
          <w:lang w:val="en-US"/>
        </w:rPr>
        <w:t xml:space="preserve"> Affiliation (</w:t>
      </w:r>
      <w:proofErr w:type="spellStart"/>
      <w:r w:rsidRPr="009967FC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9967FC">
        <w:rPr>
          <w:rFonts w:ascii="Times New Roman" w:hAnsi="Times New Roman" w:cs="Times New Roman"/>
          <w:sz w:val="20"/>
          <w:szCs w:val="20"/>
          <w:lang w:val="en-US"/>
        </w:rPr>
        <w:t>) University/Institution, (ii) Faculty/Department, (iii) Country, (iv) ORCID, (v) Email.</w:t>
      </w:r>
    </w:p>
    <w:p w14:paraId="0B549956" w14:textId="7DAD5075" w:rsidR="005129FC" w:rsidRPr="009967FC" w:rsidRDefault="005129FC" w:rsidP="00F34A17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9967FC">
        <w:rPr>
          <w:rFonts w:ascii="Times New Roman" w:hAnsi="Times New Roman" w:cs="Times New Roman"/>
          <w:sz w:val="20"/>
          <w:szCs w:val="20"/>
          <w:lang w:val="en-US"/>
        </w:rPr>
        <w:t xml:space="preserve">* Corresponding author. Email: </w:t>
      </w:r>
      <w:proofErr w:type="spellStart"/>
      <w:r w:rsidRPr="009967FC">
        <w:rPr>
          <w:rFonts w:ascii="Times New Roman" w:hAnsi="Times New Roman" w:cs="Times New Roman"/>
          <w:sz w:val="20"/>
          <w:szCs w:val="20"/>
          <w:lang w:val="en-US"/>
        </w:rPr>
        <w:t>xxxxx@xxxx.xxx</w:t>
      </w:r>
      <w:proofErr w:type="spellEnd"/>
    </w:p>
    <w:p w14:paraId="34BA82D5" w14:textId="77777777" w:rsidR="00F34A17" w:rsidRPr="009967FC" w:rsidRDefault="00F34A17" w:rsidP="00F34A17">
      <w:pPr>
        <w:rPr>
          <w:rFonts w:ascii="Times New Roman" w:hAnsi="Times New Roman" w:cs="Times New Roman"/>
          <w:lang w:val="en-US"/>
        </w:rPr>
      </w:pPr>
    </w:p>
    <w:p w14:paraId="357B9C21" w14:textId="6BCDBAE7" w:rsidR="00F34A17" w:rsidRPr="009967FC" w:rsidRDefault="00EF2AF4" w:rsidP="00F34A17">
      <w:pPr>
        <w:rPr>
          <w:rFonts w:ascii="Times New Roman" w:hAnsi="Times New Roman" w:cs="Times New Roman"/>
          <w:lang w:val="en-US"/>
        </w:rPr>
      </w:pPr>
      <w:r w:rsidRPr="009967FC">
        <w:rPr>
          <w:rFonts w:ascii="Times New Roman" w:hAnsi="Times New Roman" w:cs="Times New Roman"/>
          <w:lang w:val="en-US"/>
        </w:rPr>
        <w:t>ABSTRACT:</w:t>
      </w:r>
    </w:p>
    <w:p w14:paraId="5743C2AF" w14:textId="77777777" w:rsidR="00EF2AF4" w:rsidRPr="009967FC" w:rsidRDefault="00EF2AF4" w:rsidP="00F34A17">
      <w:pPr>
        <w:rPr>
          <w:rFonts w:ascii="Times New Roman" w:hAnsi="Times New Roman" w:cs="Times New Roman"/>
          <w:lang w:val="en-US"/>
        </w:rPr>
      </w:pPr>
    </w:p>
    <w:p w14:paraId="0E76C2B5" w14:textId="4FA5C7A8" w:rsidR="00EF2AF4" w:rsidRPr="009967FC" w:rsidRDefault="00EF2AF4" w:rsidP="00F34A17">
      <w:pPr>
        <w:rPr>
          <w:rFonts w:ascii="Times New Roman" w:hAnsi="Times New Roman" w:cs="Times New Roman"/>
          <w:lang w:val="en-US"/>
        </w:rPr>
      </w:pPr>
      <w:r w:rsidRPr="009967FC">
        <w:rPr>
          <w:rFonts w:ascii="Times New Roman" w:hAnsi="Times New Roman" w:cs="Times New Roman"/>
          <w:lang w:val="en-US"/>
        </w:rPr>
        <w:t xml:space="preserve">KEYWORDS: keyword 1, </w:t>
      </w:r>
      <w:r w:rsidRPr="009967FC">
        <w:rPr>
          <w:rFonts w:ascii="Times New Roman" w:hAnsi="Times New Roman" w:cs="Times New Roman"/>
          <w:lang w:val="en-US"/>
        </w:rPr>
        <w:t xml:space="preserve">keyword </w:t>
      </w:r>
      <w:r w:rsidRPr="009967FC">
        <w:rPr>
          <w:rFonts w:ascii="Times New Roman" w:hAnsi="Times New Roman" w:cs="Times New Roman"/>
          <w:lang w:val="en-US"/>
        </w:rPr>
        <w:t>2</w:t>
      </w:r>
      <w:r w:rsidRPr="009967FC">
        <w:rPr>
          <w:rFonts w:ascii="Times New Roman" w:hAnsi="Times New Roman" w:cs="Times New Roman"/>
          <w:lang w:val="en-US"/>
        </w:rPr>
        <w:t>,</w:t>
      </w:r>
      <w:r w:rsidRPr="009967FC">
        <w:rPr>
          <w:rFonts w:ascii="Times New Roman" w:hAnsi="Times New Roman" w:cs="Times New Roman"/>
          <w:lang w:val="en-US"/>
        </w:rPr>
        <w:t xml:space="preserve"> </w:t>
      </w:r>
      <w:r w:rsidRPr="009967FC">
        <w:rPr>
          <w:rFonts w:ascii="Times New Roman" w:hAnsi="Times New Roman" w:cs="Times New Roman"/>
          <w:lang w:val="en-US"/>
        </w:rPr>
        <w:t xml:space="preserve">keyword </w:t>
      </w:r>
      <w:r w:rsidRPr="009967FC">
        <w:rPr>
          <w:rFonts w:ascii="Times New Roman" w:hAnsi="Times New Roman" w:cs="Times New Roman"/>
          <w:lang w:val="en-US"/>
        </w:rPr>
        <w:t>3</w:t>
      </w:r>
      <w:r w:rsidRPr="009967FC">
        <w:rPr>
          <w:rFonts w:ascii="Times New Roman" w:hAnsi="Times New Roman" w:cs="Times New Roman"/>
          <w:lang w:val="en-US"/>
        </w:rPr>
        <w:t>,</w:t>
      </w:r>
      <w:r w:rsidRPr="009967FC">
        <w:rPr>
          <w:rFonts w:ascii="Times New Roman" w:hAnsi="Times New Roman" w:cs="Times New Roman"/>
          <w:lang w:val="en-US"/>
        </w:rPr>
        <w:t xml:space="preserve"> </w:t>
      </w:r>
      <w:r w:rsidRPr="009967FC">
        <w:rPr>
          <w:rFonts w:ascii="Times New Roman" w:hAnsi="Times New Roman" w:cs="Times New Roman"/>
          <w:lang w:val="en-US"/>
        </w:rPr>
        <w:t xml:space="preserve">keyword </w:t>
      </w:r>
      <w:r w:rsidRPr="009967FC">
        <w:rPr>
          <w:rFonts w:ascii="Times New Roman" w:hAnsi="Times New Roman" w:cs="Times New Roman"/>
          <w:lang w:val="en-US"/>
        </w:rPr>
        <w:t>4</w:t>
      </w:r>
      <w:r w:rsidRPr="009967FC">
        <w:rPr>
          <w:rFonts w:ascii="Times New Roman" w:hAnsi="Times New Roman" w:cs="Times New Roman"/>
          <w:lang w:val="en-US"/>
        </w:rPr>
        <w:t>,</w:t>
      </w:r>
      <w:r w:rsidRPr="009967FC">
        <w:rPr>
          <w:rFonts w:ascii="Times New Roman" w:hAnsi="Times New Roman" w:cs="Times New Roman"/>
          <w:lang w:val="en-US"/>
        </w:rPr>
        <w:t xml:space="preserve"> </w:t>
      </w:r>
      <w:r w:rsidRPr="009967FC">
        <w:rPr>
          <w:rFonts w:ascii="Times New Roman" w:hAnsi="Times New Roman" w:cs="Times New Roman"/>
          <w:lang w:val="en-US"/>
        </w:rPr>
        <w:t xml:space="preserve">keyword </w:t>
      </w:r>
      <w:r w:rsidRPr="009967FC">
        <w:rPr>
          <w:rFonts w:ascii="Times New Roman" w:hAnsi="Times New Roman" w:cs="Times New Roman"/>
          <w:lang w:val="en-US"/>
        </w:rPr>
        <w:t>5</w:t>
      </w:r>
      <w:r w:rsidRPr="009967FC">
        <w:rPr>
          <w:rFonts w:ascii="Times New Roman" w:hAnsi="Times New Roman" w:cs="Times New Roman"/>
          <w:lang w:val="en-US"/>
        </w:rPr>
        <w:t>,</w:t>
      </w:r>
      <w:r w:rsidRPr="009967FC">
        <w:rPr>
          <w:rFonts w:ascii="Times New Roman" w:hAnsi="Times New Roman" w:cs="Times New Roman"/>
          <w:lang w:val="en-US"/>
        </w:rPr>
        <w:t xml:space="preserve"> </w:t>
      </w:r>
      <w:r w:rsidRPr="009967FC">
        <w:rPr>
          <w:rFonts w:ascii="Times New Roman" w:hAnsi="Times New Roman" w:cs="Times New Roman"/>
          <w:lang w:val="en-US"/>
        </w:rPr>
        <w:t xml:space="preserve">keyword </w:t>
      </w:r>
      <w:r w:rsidRPr="009967FC">
        <w:rPr>
          <w:rFonts w:ascii="Times New Roman" w:hAnsi="Times New Roman" w:cs="Times New Roman"/>
          <w:lang w:val="en-US"/>
        </w:rPr>
        <w:t>6</w:t>
      </w:r>
    </w:p>
    <w:p w14:paraId="3400A317" w14:textId="77777777" w:rsidR="00D93483" w:rsidRPr="009967FC" w:rsidRDefault="00D93483" w:rsidP="00F34A17">
      <w:pPr>
        <w:rPr>
          <w:rFonts w:ascii="Times New Roman" w:hAnsi="Times New Roman" w:cs="Times New Roman"/>
          <w:lang w:val="en-US"/>
        </w:rPr>
      </w:pPr>
    </w:p>
    <w:p w14:paraId="4125549E" w14:textId="05464292" w:rsidR="00D93483" w:rsidRPr="009967FC" w:rsidRDefault="00D93483" w:rsidP="00F34A17">
      <w:pPr>
        <w:rPr>
          <w:rFonts w:ascii="Times New Roman" w:hAnsi="Times New Roman" w:cs="Times New Roman"/>
          <w:lang w:val="en-US"/>
        </w:rPr>
      </w:pPr>
      <w:r w:rsidRPr="009967FC">
        <w:rPr>
          <w:rFonts w:ascii="Times New Roman" w:hAnsi="Times New Roman" w:cs="Times New Roman"/>
          <w:lang w:val="en-US"/>
        </w:rPr>
        <w:t>INTRODUCTION</w:t>
      </w:r>
    </w:p>
    <w:p w14:paraId="56DA4EA9" w14:textId="540411C2" w:rsidR="00D93483" w:rsidRDefault="00D93483" w:rsidP="00A55840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9967FC">
        <w:rPr>
          <w:rFonts w:ascii="Times New Roman" w:hAnsi="Times New Roman" w:cs="Times New Roman"/>
          <w:lang w:val="en-US"/>
        </w:rPr>
        <w:t>Xxxxxxxxx</w:t>
      </w:r>
      <w:proofErr w:type="spellEnd"/>
      <w:r w:rsidR="008B1E84" w:rsidRPr="009967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1E84" w:rsidRPr="009967FC">
        <w:rPr>
          <w:rFonts w:ascii="Times New Roman" w:hAnsi="Times New Roman" w:cs="Times New Roman"/>
          <w:lang w:val="en-US"/>
        </w:rPr>
        <w:t>xxxxx</w:t>
      </w:r>
      <w:proofErr w:type="spellEnd"/>
      <w:r w:rsidR="008B1E84" w:rsidRPr="009967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1E84" w:rsidRPr="009967FC">
        <w:rPr>
          <w:rFonts w:ascii="Times New Roman" w:hAnsi="Times New Roman" w:cs="Times New Roman"/>
          <w:lang w:val="en-US"/>
        </w:rPr>
        <w:t>xxxxxxxx</w:t>
      </w:r>
      <w:proofErr w:type="spellEnd"/>
      <w:r w:rsidR="008B1E84" w:rsidRPr="009967FC">
        <w:rPr>
          <w:rFonts w:ascii="Times New Roman" w:hAnsi="Times New Roman" w:cs="Times New Roman"/>
          <w:lang w:val="en-US"/>
        </w:rPr>
        <w:t xml:space="preserve"> </w:t>
      </w:r>
      <w:r w:rsidR="008B1E84" w:rsidRPr="009967FC">
        <w:rPr>
          <w:rFonts w:ascii="Times New Roman" w:hAnsi="Times New Roman" w:cs="Times New Roman"/>
          <w:noProof/>
          <w:lang w:val="en-US"/>
        </w:rPr>
        <w:t>(Liu et al., 2020)</w:t>
      </w:r>
      <w:r w:rsidR="008B1E84" w:rsidRPr="009967F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8B1E84" w:rsidRPr="009967FC">
        <w:rPr>
          <w:rFonts w:ascii="Times New Roman" w:hAnsi="Times New Roman" w:cs="Times New Roman"/>
          <w:lang w:val="en-US"/>
        </w:rPr>
        <w:t>Xxxxxxxx</w:t>
      </w:r>
      <w:proofErr w:type="spellEnd"/>
      <w:r w:rsidR="008B1E84" w:rsidRPr="009967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1E84" w:rsidRPr="009967FC">
        <w:rPr>
          <w:rFonts w:ascii="Times New Roman" w:hAnsi="Times New Roman" w:cs="Times New Roman"/>
          <w:lang w:val="en-US"/>
        </w:rPr>
        <w:t>xxxxxx</w:t>
      </w:r>
      <w:proofErr w:type="spellEnd"/>
      <w:r w:rsidR="008B1E84" w:rsidRPr="009967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1E84" w:rsidRPr="009967FC">
        <w:rPr>
          <w:rFonts w:ascii="Times New Roman" w:hAnsi="Times New Roman" w:cs="Times New Roman"/>
          <w:lang w:val="en-US"/>
        </w:rPr>
        <w:t>xxxxxxxx</w:t>
      </w:r>
      <w:proofErr w:type="spellEnd"/>
      <w:r w:rsidR="008B1E84" w:rsidRPr="009967FC">
        <w:rPr>
          <w:rFonts w:ascii="Times New Roman" w:hAnsi="Times New Roman" w:cs="Times New Roman"/>
          <w:lang w:val="en-US"/>
        </w:rPr>
        <w:t xml:space="preserve"> </w:t>
      </w:r>
      <w:r w:rsidR="008B1E84" w:rsidRPr="009967FC">
        <w:rPr>
          <w:rFonts w:ascii="Times New Roman" w:hAnsi="Times New Roman" w:cs="Times New Roman"/>
          <w:kern w:val="0"/>
          <w:lang w:val="en-US"/>
        </w:rPr>
        <w:t>(</w:t>
      </w:r>
      <w:proofErr w:type="spellStart"/>
      <w:r w:rsidR="008B1E84" w:rsidRPr="009967FC">
        <w:rPr>
          <w:rFonts w:ascii="Times New Roman" w:hAnsi="Times New Roman" w:cs="Times New Roman"/>
          <w:kern w:val="0"/>
          <w:lang w:val="en-US"/>
        </w:rPr>
        <w:t>Ziółkowski</w:t>
      </w:r>
      <w:proofErr w:type="spellEnd"/>
      <w:r w:rsidR="008B1E84" w:rsidRPr="009967FC">
        <w:rPr>
          <w:rFonts w:ascii="Times New Roman" w:hAnsi="Times New Roman" w:cs="Times New Roman"/>
          <w:kern w:val="0"/>
          <w:lang w:val="en-US"/>
        </w:rPr>
        <w:t xml:space="preserve"> et al., 2024)</w:t>
      </w:r>
      <w:r w:rsidR="003E2B79" w:rsidRPr="009967F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3E2B79" w:rsidRPr="009967FC">
        <w:rPr>
          <w:rFonts w:ascii="Times New Roman" w:hAnsi="Times New Roman" w:cs="Times New Roman"/>
          <w:lang w:val="en-US"/>
        </w:rPr>
        <w:t>Xxxxxxxxx</w:t>
      </w:r>
      <w:proofErr w:type="spellEnd"/>
      <w:r w:rsidR="003E2B79" w:rsidRPr="009967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E2B79" w:rsidRPr="009967FC">
        <w:rPr>
          <w:rFonts w:ascii="Times New Roman" w:hAnsi="Times New Roman" w:cs="Times New Roman"/>
          <w:lang w:val="en-US"/>
        </w:rPr>
        <w:t>xxxxxxx</w:t>
      </w:r>
      <w:proofErr w:type="spellEnd"/>
      <w:r w:rsidR="003E2B79" w:rsidRPr="009967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3E2B79" w:rsidRPr="009967FC">
        <w:rPr>
          <w:rFonts w:ascii="Times New Roman" w:hAnsi="Times New Roman" w:cs="Times New Roman"/>
          <w:lang w:val="en-US"/>
        </w:rPr>
        <w:t>xxxxxx</w:t>
      </w:r>
      <w:proofErr w:type="spellEnd"/>
      <w:r w:rsidR="003E2B79" w:rsidRPr="009967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E2B79" w:rsidRPr="009967FC">
        <w:rPr>
          <w:rFonts w:ascii="Times New Roman" w:hAnsi="Times New Roman" w:cs="Times New Roman"/>
          <w:lang w:val="en-US"/>
        </w:rPr>
        <w:t>xxxxxx</w:t>
      </w:r>
      <w:proofErr w:type="spellEnd"/>
      <w:r w:rsidR="003E2B79" w:rsidRPr="009967FC">
        <w:rPr>
          <w:rFonts w:ascii="Times New Roman" w:hAnsi="Times New Roman" w:cs="Times New Roman"/>
          <w:lang w:val="en-US"/>
        </w:rPr>
        <w:t xml:space="preserve"> </w:t>
      </w:r>
      <w:r w:rsidR="003E2B79" w:rsidRPr="009967FC">
        <w:rPr>
          <w:rFonts w:ascii="Times New Roman" w:hAnsi="Times New Roman" w:cs="Times New Roman"/>
          <w:noProof/>
          <w:lang w:val="en-US"/>
        </w:rPr>
        <w:t>(Streeck, 2023a, 2023b)</w:t>
      </w:r>
      <w:r w:rsidR="003E2B79" w:rsidRPr="009967F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3E2B79" w:rsidRPr="009967FC">
        <w:rPr>
          <w:rFonts w:ascii="Times New Roman" w:hAnsi="Times New Roman" w:cs="Times New Roman"/>
          <w:lang w:val="en-US"/>
        </w:rPr>
        <w:t>Xxxxxxx</w:t>
      </w:r>
      <w:proofErr w:type="spellEnd"/>
      <w:r w:rsidR="003E2B79" w:rsidRPr="009967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E2B79" w:rsidRPr="009967FC">
        <w:rPr>
          <w:rFonts w:ascii="Times New Roman" w:hAnsi="Times New Roman" w:cs="Times New Roman"/>
          <w:lang w:val="en-US"/>
        </w:rPr>
        <w:t>xxxxxx</w:t>
      </w:r>
      <w:proofErr w:type="spellEnd"/>
      <w:r w:rsidR="003E2B79" w:rsidRPr="009967FC">
        <w:rPr>
          <w:rFonts w:ascii="Times New Roman" w:hAnsi="Times New Roman" w:cs="Times New Roman"/>
          <w:lang w:val="en-US"/>
        </w:rPr>
        <w:t xml:space="preserve"> </w:t>
      </w:r>
      <w:r w:rsidR="003E2B79" w:rsidRPr="009967FC">
        <w:rPr>
          <w:rFonts w:ascii="Times New Roman" w:hAnsi="Times New Roman" w:cs="Times New Roman"/>
          <w:noProof/>
          <w:lang w:val="en-US"/>
        </w:rPr>
        <w:t>(Kopnina et al., 2022)</w:t>
      </w:r>
      <w:r w:rsidR="00A55840">
        <w:rPr>
          <w:rFonts w:ascii="Times New Roman" w:hAnsi="Times New Roman" w:cs="Times New Roman"/>
          <w:lang w:val="en-US"/>
        </w:rPr>
        <w:t>.</w:t>
      </w:r>
      <w:r w:rsidR="006934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9346F">
        <w:rPr>
          <w:rFonts w:ascii="Times New Roman" w:hAnsi="Times New Roman" w:cs="Times New Roman"/>
          <w:lang w:val="en-US"/>
        </w:rPr>
        <w:t>Xxxxxx</w:t>
      </w:r>
      <w:proofErr w:type="spellEnd"/>
      <w:r w:rsidR="006934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9346F">
        <w:rPr>
          <w:rFonts w:ascii="Times New Roman" w:hAnsi="Times New Roman" w:cs="Times New Roman"/>
          <w:lang w:val="en-US"/>
        </w:rPr>
        <w:t>xxxxxx</w:t>
      </w:r>
      <w:proofErr w:type="spellEnd"/>
      <w:r w:rsidR="006934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9346F">
        <w:rPr>
          <w:rFonts w:ascii="Times New Roman" w:hAnsi="Times New Roman" w:cs="Times New Roman"/>
          <w:lang w:val="en-US"/>
        </w:rPr>
        <w:t>xxxxxxxx</w:t>
      </w:r>
      <w:proofErr w:type="spellEnd"/>
      <w:r w:rsidR="0069346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69346F">
        <w:rPr>
          <w:rFonts w:ascii="Times New Roman" w:hAnsi="Times New Roman" w:cs="Times New Roman"/>
          <w:lang w:val="en-US"/>
        </w:rPr>
        <w:t>xxxxxxx</w:t>
      </w:r>
      <w:proofErr w:type="spellEnd"/>
      <w:r w:rsidR="0069346F">
        <w:rPr>
          <w:rFonts w:ascii="Times New Roman" w:hAnsi="Times New Roman" w:cs="Times New Roman"/>
          <w:lang w:val="en-US"/>
        </w:rPr>
        <w:t xml:space="preserve"> x </w:t>
      </w:r>
      <w:proofErr w:type="spellStart"/>
      <w:r w:rsidR="0069346F">
        <w:rPr>
          <w:rFonts w:ascii="Times New Roman" w:hAnsi="Times New Roman" w:cs="Times New Roman"/>
          <w:lang w:val="en-US"/>
        </w:rPr>
        <w:t>xxxxxxxxxx</w:t>
      </w:r>
      <w:proofErr w:type="spellEnd"/>
      <w:r w:rsidR="0069346F">
        <w:rPr>
          <w:rFonts w:ascii="Times New Roman" w:hAnsi="Times New Roman" w:cs="Times New Roman"/>
          <w:lang w:val="en-US"/>
        </w:rPr>
        <w:t>.</w:t>
      </w:r>
      <w:r w:rsidR="00AC31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C31D0">
        <w:rPr>
          <w:rFonts w:ascii="Times New Roman" w:hAnsi="Times New Roman" w:cs="Times New Roman"/>
          <w:lang w:val="en-US"/>
        </w:rPr>
        <w:t>Xxxxxx</w:t>
      </w:r>
      <w:proofErr w:type="spellEnd"/>
      <w:r w:rsidR="00AC31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C31D0">
        <w:rPr>
          <w:rFonts w:ascii="Times New Roman" w:hAnsi="Times New Roman" w:cs="Times New Roman"/>
          <w:lang w:val="en-US"/>
        </w:rPr>
        <w:t>xxxxxx</w:t>
      </w:r>
      <w:proofErr w:type="spellEnd"/>
      <w:r w:rsidR="00AC31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C31D0">
        <w:rPr>
          <w:rFonts w:ascii="Times New Roman" w:hAnsi="Times New Roman" w:cs="Times New Roman"/>
          <w:lang w:val="en-US"/>
        </w:rPr>
        <w:t>xxxxxxxx</w:t>
      </w:r>
      <w:proofErr w:type="spellEnd"/>
      <w:r w:rsidR="00AC31D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AC31D0">
        <w:rPr>
          <w:rFonts w:ascii="Times New Roman" w:hAnsi="Times New Roman" w:cs="Times New Roman"/>
          <w:lang w:val="en-US"/>
        </w:rPr>
        <w:t>xxxxxxx</w:t>
      </w:r>
      <w:proofErr w:type="spellEnd"/>
      <w:r w:rsidR="00AC31D0">
        <w:rPr>
          <w:rFonts w:ascii="Times New Roman" w:hAnsi="Times New Roman" w:cs="Times New Roman"/>
          <w:lang w:val="en-US"/>
        </w:rPr>
        <w:t xml:space="preserve"> x </w:t>
      </w:r>
      <w:proofErr w:type="spellStart"/>
      <w:r w:rsidR="00AC31D0">
        <w:rPr>
          <w:rFonts w:ascii="Times New Roman" w:hAnsi="Times New Roman" w:cs="Times New Roman"/>
          <w:lang w:val="en-US"/>
        </w:rPr>
        <w:t>xxxxxxxxxx</w:t>
      </w:r>
      <w:proofErr w:type="spellEnd"/>
      <w:r w:rsidR="00AC31D0">
        <w:rPr>
          <w:rFonts w:ascii="Times New Roman" w:hAnsi="Times New Roman" w:cs="Times New Roman"/>
          <w:lang w:val="en-US"/>
        </w:rPr>
        <w:t>.</w:t>
      </w:r>
    </w:p>
    <w:p w14:paraId="6A8DC1E4" w14:textId="1B5F78BA" w:rsidR="0069346F" w:rsidRDefault="00AC31D0" w:rsidP="00AC31D0">
      <w:pPr>
        <w:spacing w:before="160" w:after="0"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CONCEPTUALIZING SCIENCE POLARIZATION</w:t>
      </w:r>
    </w:p>
    <w:p w14:paraId="13C8BF5C" w14:textId="77777777" w:rsidR="00A478A8" w:rsidRDefault="00AC31D0" w:rsidP="00A478A8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Xxxxxx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xxxxxx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xxxxxxxx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xxxxxxx</w:t>
      </w:r>
      <w:proofErr w:type="spellEnd"/>
      <w:r>
        <w:rPr>
          <w:rFonts w:ascii="Times New Roman" w:hAnsi="Times New Roman" w:cs="Times New Roman"/>
          <w:lang w:val="en-US"/>
        </w:rPr>
        <w:t xml:space="preserve"> x </w:t>
      </w:r>
      <w:proofErr w:type="spellStart"/>
      <w:r>
        <w:rPr>
          <w:rFonts w:ascii="Times New Roman" w:hAnsi="Times New Roman" w:cs="Times New Roman"/>
          <w:lang w:val="en-US"/>
        </w:rPr>
        <w:t>xxxxxxxxxx</w:t>
      </w:r>
      <w:proofErr w:type="spellEnd"/>
      <w:r w:rsidR="0046712D">
        <w:rPr>
          <w:rFonts w:ascii="Times New Roman" w:hAnsi="Times New Roman" w:cs="Times New Roman"/>
          <w:lang w:val="en-US"/>
        </w:rPr>
        <w:t xml:space="preserve"> (Thompson, 2022)</w:t>
      </w:r>
      <w:r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Xxxxxx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xxxxxx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xxxxxxxx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xxxxxxx</w:t>
      </w:r>
      <w:proofErr w:type="spellEnd"/>
      <w:r>
        <w:rPr>
          <w:rFonts w:ascii="Times New Roman" w:hAnsi="Times New Roman" w:cs="Times New Roman"/>
          <w:lang w:val="en-US"/>
        </w:rPr>
        <w:t xml:space="preserve"> x </w:t>
      </w:r>
      <w:proofErr w:type="spellStart"/>
      <w:r>
        <w:rPr>
          <w:rFonts w:ascii="Times New Roman" w:hAnsi="Times New Roman" w:cs="Times New Roman"/>
          <w:lang w:val="en-US"/>
        </w:rPr>
        <w:t>xxxxxxxxxx</w:t>
      </w:r>
      <w:proofErr w:type="spellEnd"/>
      <w:r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Xxxxxx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xxxxxx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xxxxxxxx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xxxxxxx</w:t>
      </w:r>
      <w:proofErr w:type="spellEnd"/>
      <w:r>
        <w:rPr>
          <w:rFonts w:ascii="Times New Roman" w:hAnsi="Times New Roman" w:cs="Times New Roman"/>
          <w:lang w:val="en-US"/>
        </w:rPr>
        <w:t xml:space="preserve"> x </w:t>
      </w:r>
      <w:proofErr w:type="spellStart"/>
      <w:r>
        <w:rPr>
          <w:rFonts w:ascii="Times New Roman" w:hAnsi="Times New Roman" w:cs="Times New Roman"/>
          <w:lang w:val="en-US"/>
        </w:rPr>
        <w:t>xxxxxxxxxx</w:t>
      </w:r>
      <w:proofErr w:type="spellEnd"/>
      <w:r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Xxxxxx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xxxxxx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xxxxxxxx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xxxxxxx</w:t>
      </w:r>
      <w:proofErr w:type="spellEnd"/>
      <w:r>
        <w:rPr>
          <w:rFonts w:ascii="Times New Roman" w:hAnsi="Times New Roman" w:cs="Times New Roman"/>
          <w:lang w:val="en-US"/>
        </w:rPr>
        <w:t xml:space="preserve"> x </w:t>
      </w:r>
      <w:proofErr w:type="spellStart"/>
      <w:r>
        <w:rPr>
          <w:rFonts w:ascii="Times New Roman" w:hAnsi="Times New Roman" w:cs="Times New Roman"/>
          <w:lang w:val="en-US"/>
        </w:rPr>
        <w:t>xxxxxxxxxx</w:t>
      </w:r>
      <w:proofErr w:type="spellEnd"/>
      <w:r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Xxxxxx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xxxxxx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xxxxxxxx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xxxxxxx</w:t>
      </w:r>
      <w:proofErr w:type="spellEnd"/>
      <w:r>
        <w:rPr>
          <w:rFonts w:ascii="Times New Roman" w:hAnsi="Times New Roman" w:cs="Times New Roman"/>
          <w:lang w:val="en-US"/>
        </w:rPr>
        <w:t xml:space="preserve"> x </w:t>
      </w:r>
      <w:proofErr w:type="spellStart"/>
      <w:r>
        <w:rPr>
          <w:rFonts w:ascii="Times New Roman" w:hAnsi="Times New Roman" w:cs="Times New Roman"/>
          <w:lang w:val="en-US"/>
        </w:rPr>
        <w:t>xxxxxxxxxx</w:t>
      </w:r>
      <w:proofErr w:type="spellEnd"/>
      <w:r w:rsidR="00F9708E">
        <w:rPr>
          <w:rFonts w:ascii="Times New Roman" w:hAnsi="Times New Roman" w:cs="Times New Roman"/>
          <w:lang w:val="en-US"/>
        </w:rPr>
        <w:t xml:space="preserve"> (Davidson, 2019)</w:t>
      </w:r>
      <w:r>
        <w:rPr>
          <w:rFonts w:ascii="Times New Roman" w:hAnsi="Times New Roman" w:cs="Times New Roman"/>
          <w:lang w:val="en-US"/>
        </w:rPr>
        <w:t>.</w:t>
      </w:r>
      <w:r w:rsidR="00A478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478A8">
        <w:rPr>
          <w:rFonts w:ascii="Times New Roman" w:hAnsi="Times New Roman" w:cs="Times New Roman"/>
          <w:lang w:val="en-US"/>
        </w:rPr>
        <w:t>Xxxxxx</w:t>
      </w:r>
      <w:proofErr w:type="spellEnd"/>
      <w:r w:rsidR="00A478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478A8">
        <w:rPr>
          <w:rFonts w:ascii="Times New Roman" w:hAnsi="Times New Roman" w:cs="Times New Roman"/>
          <w:lang w:val="en-US"/>
        </w:rPr>
        <w:t>xxxxxx</w:t>
      </w:r>
      <w:proofErr w:type="spellEnd"/>
      <w:r w:rsidR="00A478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478A8">
        <w:rPr>
          <w:rFonts w:ascii="Times New Roman" w:hAnsi="Times New Roman" w:cs="Times New Roman"/>
          <w:lang w:val="en-US"/>
        </w:rPr>
        <w:t>xxxxxxxx</w:t>
      </w:r>
      <w:proofErr w:type="spellEnd"/>
      <w:r w:rsidR="00A478A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A478A8">
        <w:rPr>
          <w:rFonts w:ascii="Times New Roman" w:hAnsi="Times New Roman" w:cs="Times New Roman"/>
          <w:lang w:val="en-US"/>
        </w:rPr>
        <w:t>xxxxxxx</w:t>
      </w:r>
      <w:proofErr w:type="spellEnd"/>
      <w:r w:rsidR="00A478A8">
        <w:rPr>
          <w:rFonts w:ascii="Times New Roman" w:hAnsi="Times New Roman" w:cs="Times New Roman"/>
          <w:lang w:val="en-US"/>
        </w:rPr>
        <w:t xml:space="preserve"> x </w:t>
      </w:r>
      <w:proofErr w:type="spellStart"/>
      <w:r w:rsidR="00A478A8">
        <w:rPr>
          <w:rFonts w:ascii="Times New Roman" w:hAnsi="Times New Roman" w:cs="Times New Roman"/>
          <w:lang w:val="en-US"/>
        </w:rPr>
        <w:t>xxxxxxxxxx</w:t>
      </w:r>
      <w:proofErr w:type="spellEnd"/>
      <w:r w:rsidR="00A478A8">
        <w:rPr>
          <w:rFonts w:ascii="Times New Roman" w:hAnsi="Times New Roman" w:cs="Times New Roman"/>
          <w:lang w:val="en-US"/>
        </w:rPr>
        <w:t xml:space="preserve"> (Thompson, 2022). </w:t>
      </w:r>
      <w:proofErr w:type="spellStart"/>
      <w:r w:rsidR="00A478A8">
        <w:rPr>
          <w:rFonts w:ascii="Times New Roman" w:hAnsi="Times New Roman" w:cs="Times New Roman"/>
          <w:lang w:val="en-US"/>
        </w:rPr>
        <w:t>Xxxxxx</w:t>
      </w:r>
      <w:proofErr w:type="spellEnd"/>
      <w:r w:rsidR="00A478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478A8">
        <w:rPr>
          <w:rFonts w:ascii="Times New Roman" w:hAnsi="Times New Roman" w:cs="Times New Roman"/>
          <w:lang w:val="en-US"/>
        </w:rPr>
        <w:t>xxxxxx</w:t>
      </w:r>
      <w:proofErr w:type="spellEnd"/>
      <w:r w:rsidR="00A478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478A8">
        <w:rPr>
          <w:rFonts w:ascii="Times New Roman" w:hAnsi="Times New Roman" w:cs="Times New Roman"/>
          <w:lang w:val="en-US"/>
        </w:rPr>
        <w:t>xxxxxxxx</w:t>
      </w:r>
      <w:proofErr w:type="spellEnd"/>
      <w:r w:rsidR="00A478A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A478A8">
        <w:rPr>
          <w:rFonts w:ascii="Times New Roman" w:hAnsi="Times New Roman" w:cs="Times New Roman"/>
          <w:lang w:val="en-US"/>
        </w:rPr>
        <w:t>xxxxxxx</w:t>
      </w:r>
      <w:proofErr w:type="spellEnd"/>
      <w:r w:rsidR="00A478A8">
        <w:rPr>
          <w:rFonts w:ascii="Times New Roman" w:hAnsi="Times New Roman" w:cs="Times New Roman"/>
          <w:lang w:val="en-US"/>
        </w:rPr>
        <w:t xml:space="preserve"> x </w:t>
      </w:r>
      <w:proofErr w:type="spellStart"/>
      <w:r w:rsidR="00A478A8">
        <w:rPr>
          <w:rFonts w:ascii="Times New Roman" w:hAnsi="Times New Roman" w:cs="Times New Roman"/>
          <w:lang w:val="en-US"/>
        </w:rPr>
        <w:t>xxxxxxxxxx</w:t>
      </w:r>
      <w:proofErr w:type="spellEnd"/>
      <w:r w:rsidR="00A478A8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A478A8">
        <w:rPr>
          <w:rFonts w:ascii="Times New Roman" w:hAnsi="Times New Roman" w:cs="Times New Roman"/>
          <w:lang w:val="en-US"/>
        </w:rPr>
        <w:t>Xxxxxx</w:t>
      </w:r>
      <w:proofErr w:type="spellEnd"/>
      <w:r w:rsidR="00A478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478A8">
        <w:rPr>
          <w:rFonts w:ascii="Times New Roman" w:hAnsi="Times New Roman" w:cs="Times New Roman"/>
          <w:lang w:val="en-US"/>
        </w:rPr>
        <w:t>xxxxxx</w:t>
      </w:r>
      <w:proofErr w:type="spellEnd"/>
      <w:r w:rsidR="00A478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478A8">
        <w:rPr>
          <w:rFonts w:ascii="Times New Roman" w:hAnsi="Times New Roman" w:cs="Times New Roman"/>
          <w:lang w:val="en-US"/>
        </w:rPr>
        <w:t>xxxxxxxx</w:t>
      </w:r>
      <w:proofErr w:type="spellEnd"/>
      <w:r w:rsidR="00A478A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A478A8">
        <w:rPr>
          <w:rFonts w:ascii="Times New Roman" w:hAnsi="Times New Roman" w:cs="Times New Roman"/>
          <w:lang w:val="en-US"/>
        </w:rPr>
        <w:t>xxxxxxx</w:t>
      </w:r>
      <w:proofErr w:type="spellEnd"/>
      <w:r w:rsidR="00A478A8">
        <w:rPr>
          <w:rFonts w:ascii="Times New Roman" w:hAnsi="Times New Roman" w:cs="Times New Roman"/>
          <w:lang w:val="en-US"/>
        </w:rPr>
        <w:t xml:space="preserve"> x </w:t>
      </w:r>
      <w:proofErr w:type="spellStart"/>
      <w:r w:rsidR="00A478A8">
        <w:rPr>
          <w:rFonts w:ascii="Times New Roman" w:hAnsi="Times New Roman" w:cs="Times New Roman"/>
          <w:lang w:val="en-US"/>
        </w:rPr>
        <w:t>xxxxxxxxxx</w:t>
      </w:r>
      <w:proofErr w:type="spellEnd"/>
      <w:r w:rsidR="00A478A8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A478A8">
        <w:rPr>
          <w:rFonts w:ascii="Times New Roman" w:hAnsi="Times New Roman" w:cs="Times New Roman"/>
          <w:lang w:val="en-US"/>
        </w:rPr>
        <w:t>Xxxxxx</w:t>
      </w:r>
      <w:proofErr w:type="spellEnd"/>
      <w:r w:rsidR="00A478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478A8">
        <w:rPr>
          <w:rFonts w:ascii="Times New Roman" w:hAnsi="Times New Roman" w:cs="Times New Roman"/>
          <w:lang w:val="en-US"/>
        </w:rPr>
        <w:t>xxxxxx</w:t>
      </w:r>
      <w:proofErr w:type="spellEnd"/>
      <w:r w:rsidR="00A478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478A8">
        <w:rPr>
          <w:rFonts w:ascii="Times New Roman" w:hAnsi="Times New Roman" w:cs="Times New Roman"/>
          <w:lang w:val="en-US"/>
        </w:rPr>
        <w:t>xxxxxxxx</w:t>
      </w:r>
      <w:proofErr w:type="spellEnd"/>
      <w:r w:rsidR="00A478A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A478A8">
        <w:rPr>
          <w:rFonts w:ascii="Times New Roman" w:hAnsi="Times New Roman" w:cs="Times New Roman"/>
          <w:lang w:val="en-US"/>
        </w:rPr>
        <w:t>xxxxxxx</w:t>
      </w:r>
      <w:proofErr w:type="spellEnd"/>
      <w:r w:rsidR="00A478A8">
        <w:rPr>
          <w:rFonts w:ascii="Times New Roman" w:hAnsi="Times New Roman" w:cs="Times New Roman"/>
          <w:lang w:val="en-US"/>
        </w:rPr>
        <w:t xml:space="preserve"> x </w:t>
      </w:r>
      <w:proofErr w:type="spellStart"/>
      <w:r w:rsidR="00A478A8">
        <w:rPr>
          <w:rFonts w:ascii="Times New Roman" w:hAnsi="Times New Roman" w:cs="Times New Roman"/>
          <w:lang w:val="en-US"/>
        </w:rPr>
        <w:t>xxxxxxxxxx</w:t>
      </w:r>
      <w:proofErr w:type="spellEnd"/>
      <w:r w:rsidR="00A478A8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A478A8">
        <w:rPr>
          <w:rFonts w:ascii="Times New Roman" w:hAnsi="Times New Roman" w:cs="Times New Roman"/>
          <w:lang w:val="en-US"/>
        </w:rPr>
        <w:t>Xxxxxx</w:t>
      </w:r>
      <w:proofErr w:type="spellEnd"/>
      <w:r w:rsidR="00A478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478A8">
        <w:rPr>
          <w:rFonts w:ascii="Times New Roman" w:hAnsi="Times New Roman" w:cs="Times New Roman"/>
          <w:lang w:val="en-US"/>
        </w:rPr>
        <w:t>xxxxxx</w:t>
      </w:r>
      <w:proofErr w:type="spellEnd"/>
      <w:r w:rsidR="00A478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478A8">
        <w:rPr>
          <w:rFonts w:ascii="Times New Roman" w:hAnsi="Times New Roman" w:cs="Times New Roman"/>
          <w:lang w:val="en-US"/>
        </w:rPr>
        <w:t>xxxxxxxx</w:t>
      </w:r>
      <w:proofErr w:type="spellEnd"/>
      <w:r w:rsidR="00A478A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A478A8">
        <w:rPr>
          <w:rFonts w:ascii="Times New Roman" w:hAnsi="Times New Roman" w:cs="Times New Roman"/>
          <w:lang w:val="en-US"/>
        </w:rPr>
        <w:t>xxxxxxx</w:t>
      </w:r>
      <w:proofErr w:type="spellEnd"/>
      <w:r w:rsidR="00A478A8">
        <w:rPr>
          <w:rFonts w:ascii="Times New Roman" w:hAnsi="Times New Roman" w:cs="Times New Roman"/>
          <w:lang w:val="en-US"/>
        </w:rPr>
        <w:t xml:space="preserve"> x </w:t>
      </w:r>
      <w:proofErr w:type="spellStart"/>
      <w:r w:rsidR="00A478A8">
        <w:rPr>
          <w:rFonts w:ascii="Times New Roman" w:hAnsi="Times New Roman" w:cs="Times New Roman"/>
          <w:lang w:val="en-US"/>
        </w:rPr>
        <w:t>xxxxxxxxxx</w:t>
      </w:r>
      <w:proofErr w:type="spellEnd"/>
      <w:r w:rsidR="00A478A8">
        <w:rPr>
          <w:rFonts w:ascii="Times New Roman" w:hAnsi="Times New Roman" w:cs="Times New Roman"/>
          <w:lang w:val="en-US"/>
        </w:rPr>
        <w:t xml:space="preserve"> (Davidson, 2019).</w:t>
      </w:r>
    </w:p>
    <w:p w14:paraId="51412E9A" w14:textId="4787BC8B" w:rsidR="00A478A8" w:rsidRDefault="00A478A8" w:rsidP="00A478A8">
      <w:pPr>
        <w:spacing w:before="160" w:after="0"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</w:t>
      </w:r>
      <w:r>
        <w:rPr>
          <w:rFonts w:ascii="Times New Roman" w:hAnsi="Times New Roman" w:cs="Times New Roman"/>
          <w:lang w:val="en-US"/>
        </w:rPr>
        <w:t>NCLUSIONS</w:t>
      </w:r>
    </w:p>
    <w:p w14:paraId="17833533" w14:textId="77777777" w:rsidR="00A478A8" w:rsidRDefault="00A478A8" w:rsidP="00A478A8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Xxxxxx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xxxxxx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xxxxxxxx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xxxxxxx</w:t>
      </w:r>
      <w:proofErr w:type="spellEnd"/>
      <w:r>
        <w:rPr>
          <w:rFonts w:ascii="Times New Roman" w:hAnsi="Times New Roman" w:cs="Times New Roman"/>
          <w:lang w:val="en-US"/>
        </w:rPr>
        <w:t xml:space="preserve"> x </w:t>
      </w:r>
      <w:proofErr w:type="spellStart"/>
      <w:r>
        <w:rPr>
          <w:rFonts w:ascii="Times New Roman" w:hAnsi="Times New Roman" w:cs="Times New Roman"/>
          <w:lang w:val="en-US"/>
        </w:rPr>
        <w:t>xxxxxxxxxx</w:t>
      </w:r>
      <w:proofErr w:type="spellEnd"/>
      <w:r>
        <w:rPr>
          <w:rFonts w:ascii="Times New Roman" w:hAnsi="Times New Roman" w:cs="Times New Roman"/>
          <w:lang w:val="en-US"/>
        </w:rPr>
        <w:t xml:space="preserve"> (Thompson, 2022). </w:t>
      </w:r>
      <w:proofErr w:type="spellStart"/>
      <w:r>
        <w:rPr>
          <w:rFonts w:ascii="Times New Roman" w:hAnsi="Times New Roman" w:cs="Times New Roman"/>
          <w:lang w:val="en-US"/>
        </w:rPr>
        <w:t>Xxxxxx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xxxxxx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xxxxxxxx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xxxxxxx</w:t>
      </w:r>
      <w:proofErr w:type="spellEnd"/>
      <w:r>
        <w:rPr>
          <w:rFonts w:ascii="Times New Roman" w:hAnsi="Times New Roman" w:cs="Times New Roman"/>
          <w:lang w:val="en-US"/>
        </w:rPr>
        <w:t xml:space="preserve"> x </w:t>
      </w:r>
      <w:proofErr w:type="spellStart"/>
      <w:r>
        <w:rPr>
          <w:rFonts w:ascii="Times New Roman" w:hAnsi="Times New Roman" w:cs="Times New Roman"/>
          <w:lang w:val="en-US"/>
        </w:rPr>
        <w:t>xxxxxxxxxx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Xxxxxx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xxxxxx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xxxxxxxx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xxxxxxx</w:t>
      </w:r>
      <w:proofErr w:type="spellEnd"/>
      <w:r>
        <w:rPr>
          <w:rFonts w:ascii="Times New Roman" w:hAnsi="Times New Roman" w:cs="Times New Roman"/>
          <w:lang w:val="en-US"/>
        </w:rPr>
        <w:t xml:space="preserve"> x </w:t>
      </w:r>
      <w:proofErr w:type="spellStart"/>
      <w:r>
        <w:rPr>
          <w:rFonts w:ascii="Times New Roman" w:hAnsi="Times New Roman" w:cs="Times New Roman"/>
          <w:lang w:val="en-US"/>
        </w:rPr>
        <w:t>xxxxxxxxxx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Xxxxxx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xxxxxx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xxxxxxxx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xxxxxxx</w:t>
      </w:r>
      <w:proofErr w:type="spellEnd"/>
      <w:r>
        <w:rPr>
          <w:rFonts w:ascii="Times New Roman" w:hAnsi="Times New Roman" w:cs="Times New Roman"/>
          <w:lang w:val="en-US"/>
        </w:rPr>
        <w:t xml:space="preserve"> x </w:t>
      </w:r>
      <w:proofErr w:type="spellStart"/>
      <w:r>
        <w:rPr>
          <w:rFonts w:ascii="Times New Roman" w:hAnsi="Times New Roman" w:cs="Times New Roman"/>
          <w:lang w:val="en-US"/>
        </w:rPr>
        <w:t>xxxxxxxxxx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Xxxxxx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xxxxxx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xxxxxxxx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xxxxxxx</w:t>
      </w:r>
      <w:proofErr w:type="spellEnd"/>
      <w:r>
        <w:rPr>
          <w:rFonts w:ascii="Times New Roman" w:hAnsi="Times New Roman" w:cs="Times New Roman"/>
          <w:lang w:val="en-US"/>
        </w:rPr>
        <w:t xml:space="preserve"> x </w:t>
      </w:r>
      <w:proofErr w:type="spellStart"/>
      <w:r>
        <w:rPr>
          <w:rFonts w:ascii="Times New Roman" w:hAnsi="Times New Roman" w:cs="Times New Roman"/>
          <w:lang w:val="en-US"/>
        </w:rPr>
        <w:lastRenderedPageBreak/>
        <w:t>xxxxxxxxxx</w:t>
      </w:r>
      <w:proofErr w:type="spellEnd"/>
      <w:r>
        <w:rPr>
          <w:rFonts w:ascii="Times New Roman" w:hAnsi="Times New Roman" w:cs="Times New Roman"/>
          <w:lang w:val="en-US"/>
        </w:rPr>
        <w:t xml:space="preserve"> (Davidson, 2019). </w:t>
      </w:r>
      <w:proofErr w:type="spellStart"/>
      <w:r>
        <w:rPr>
          <w:rFonts w:ascii="Times New Roman" w:hAnsi="Times New Roman" w:cs="Times New Roman"/>
          <w:lang w:val="en-US"/>
        </w:rPr>
        <w:t>Xxxxxx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xxxxxx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xxxxxxxx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xxxxxxx</w:t>
      </w:r>
      <w:proofErr w:type="spellEnd"/>
      <w:r>
        <w:rPr>
          <w:rFonts w:ascii="Times New Roman" w:hAnsi="Times New Roman" w:cs="Times New Roman"/>
          <w:lang w:val="en-US"/>
        </w:rPr>
        <w:t xml:space="preserve"> x </w:t>
      </w:r>
      <w:proofErr w:type="spellStart"/>
      <w:r>
        <w:rPr>
          <w:rFonts w:ascii="Times New Roman" w:hAnsi="Times New Roman" w:cs="Times New Roman"/>
          <w:lang w:val="en-US"/>
        </w:rPr>
        <w:t>xxxxxxxxxx</w:t>
      </w:r>
      <w:proofErr w:type="spellEnd"/>
      <w:r>
        <w:rPr>
          <w:rFonts w:ascii="Times New Roman" w:hAnsi="Times New Roman" w:cs="Times New Roman"/>
          <w:lang w:val="en-US"/>
        </w:rPr>
        <w:t xml:space="preserve"> (Thompson, 2022). </w:t>
      </w:r>
      <w:proofErr w:type="spellStart"/>
      <w:r>
        <w:rPr>
          <w:rFonts w:ascii="Times New Roman" w:hAnsi="Times New Roman" w:cs="Times New Roman"/>
          <w:lang w:val="en-US"/>
        </w:rPr>
        <w:t>Xxxxxx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xxxxxx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xxxxxxxx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xxxxxxx</w:t>
      </w:r>
      <w:proofErr w:type="spellEnd"/>
      <w:r>
        <w:rPr>
          <w:rFonts w:ascii="Times New Roman" w:hAnsi="Times New Roman" w:cs="Times New Roman"/>
          <w:lang w:val="en-US"/>
        </w:rPr>
        <w:t xml:space="preserve"> x </w:t>
      </w:r>
      <w:proofErr w:type="spellStart"/>
      <w:r>
        <w:rPr>
          <w:rFonts w:ascii="Times New Roman" w:hAnsi="Times New Roman" w:cs="Times New Roman"/>
          <w:lang w:val="en-US"/>
        </w:rPr>
        <w:t>xxxxxxxxxx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Xxxxxx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xxxxxx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xxxxxxxx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xxxxxxx</w:t>
      </w:r>
      <w:proofErr w:type="spellEnd"/>
      <w:r>
        <w:rPr>
          <w:rFonts w:ascii="Times New Roman" w:hAnsi="Times New Roman" w:cs="Times New Roman"/>
          <w:lang w:val="en-US"/>
        </w:rPr>
        <w:t xml:space="preserve"> x </w:t>
      </w:r>
      <w:proofErr w:type="spellStart"/>
      <w:r>
        <w:rPr>
          <w:rFonts w:ascii="Times New Roman" w:hAnsi="Times New Roman" w:cs="Times New Roman"/>
          <w:lang w:val="en-US"/>
        </w:rPr>
        <w:t>xxxxxxxxxx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Xxxxxx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xxxxxx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xxxxxxxx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xxxxxxx</w:t>
      </w:r>
      <w:proofErr w:type="spellEnd"/>
      <w:r>
        <w:rPr>
          <w:rFonts w:ascii="Times New Roman" w:hAnsi="Times New Roman" w:cs="Times New Roman"/>
          <w:lang w:val="en-US"/>
        </w:rPr>
        <w:t xml:space="preserve"> x </w:t>
      </w:r>
      <w:proofErr w:type="spellStart"/>
      <w:r>
        <w:rPr>
          <w:rFonts w:ascii="Times New Roman" w:hAnsi="Times New Roman" w:cs="Times New Roman"/>
          <w:lang w:val="en-US"/>
        </w:rPr>
        <w:t>xxxxxxxxxx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Xxxxxx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xxxxxx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xxxxxxxx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xxxxxxx</w:t>
      </w:r>
      <w:proofErr w:type="spellEnd"/>
      <w:r>
        <w:rPr>
          <w:rFonts w:ascii="Times New Roman" w:hAnsi="Times New Roman" w:cs="Times New Roman"/>
          <w:lang w:val="en-US"/>
        </w:rPr>
        <w:t xml:space="preserve"> x </w:t>
      </w:r>
      <w:proofErr w:type="spellStart"/>
      <w:r>
        <w:rPr>
          <w:rFonts w:ascii="Times New Roman" w:hAnsi="Times New Roman" w:cs="Times New Roman"/>
          <w:lang w:val="en-US"/>
        </w:rPr>
        <w:t>xxxxxxxxxx</w:t>
      </w:r>
      <w:proofErr w:type="spellEnd"/>
      <w:r>
        <w:rPr>
          <w:rFonts w:ascii="Times New Roman" w:hAnsi="Times New Roman" w:cs="Times New Roman"/>
          <w:lang w:val="en-US"/>
        </w:rPr>
        <w:t xml:space="preserve"> (Davidson, 2019).</w:t>
      </w:r>
    </w:p>
    <w:p w14:paraId="044D0D71" w14:textId="1761E12D" w:rsidR="00AC31D0" w:rsidRDefault="00AC31D0" w:rsidP="00A55840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07564B94" w14:textId="77777777" w:rsidR="00A478A8" w:rsidRDefault="00A478A8" w:rsidP="00A55840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22ED200A" w14:textId="77777777" w:rsidR="00A55840" w:rsidRPr="009967FC" w:rsidRDefault="00A55840" w:rsidP="00A55840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324B0BD9" w14:textId="4D3E8B40" w:rsidR="00D93483" w:rsidRDefault="00A55840" w:rsidP="00F34A17">
      <w:pPr>
        <w:rPr>
          <w:rFonts w:ascii="Times New Roman" w:hAnsi="Times New Roman" w:cs="Times New Roman"/>
          <w:lang w:val="en-US"/>
        </w:rPr>
      </w:pPr>
      <w:r w:rsidRPr="00A84F32">
        <w:rPr>
          <w:rFonts w:ascii="Aptos" w:hAnsi="Aptos" w:cstheme="minorHAnsi"/>
          <w:noProof/>
          <w:color w:val="000000"/>
          <w:lang w:val="en-GB"/>
        </w:rPr>
        <w:drawing>
          <wp:inline distT="0" distB="0" distL="0" distR="0" wp14:anchorId="73710058" wp14:editId="5C11B4C6">
            <wp:extent cx="5756910" cy="3162935"/>
            <wp:effectExtent l="0" t="0" r="0" b="0"/>
            <wp:docPr id="1883928957" name="Obraz 2" descr="Obraz zawierający diagram, linia, Wykres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928957" name="Obraz 2" descr="Obraz zawierający diagram, linia, Wykres, Czcionka&#10;&#10;Zawartość wygenerowana przez AI może być niepoprawna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16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82533" w14:textId="183FCE69" w:rsidR="00A55840" w:rsidRDefault="00A55840" w:rsidP="00A55840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Fig. 1. </w:t>
      </w:r>
      <w:r w:rsidRPr="00A55840">
        <w:rPr>
          <w:rFonts w:ascii="Times New Roman" w:hAnsi="Times New Roman" w:cs="Times New Roman"/>
          <w:lang w:val="en-US"/>
        </w:rPr>
        <w:t>Measurement of recovered food</w:t>
      </w:r>
    </w:p>
    <w:p w14:paraId="088883BE" w14:textId="387852D4" w:rsidR="00A55840" w:rsidRDefault="00A55840" w:rsidP="00A55840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Source: </w:t>
      </w:r>
      <w:r w:rsidRPr="00A55840">
        <w:rPr>
          <w:rFonts w:ascii="Times New Roman" w:hAnsi="Times New Roman" w:cs="Times New Roman"/>
          <w:lang w:val="en-US"/>
        </w:rPr>
        <w:t>Authors</w:t>
      </w:r>
      <w:r>
        <w:rPr>
          <w:rFonts w:ascii="Times New Roman" w:hAnsi="Times New Roman" w:cs="Times New Roman"/>
          <w:lang w:val="en-US"/>
        </w:rPr>
        <w:t>’</w:t>
      </w:r>
      <w:r w:rsidRPr="00A55840">
        <w:rPr>
          <w:rFonts w:ascii="Times New Roman" w:hAnsi="Times New Roman" w:cs="Times New Roman"/>
          <w:lang w:val="en-US"/>
        </w:rPr>
        <w:t xml:space="preserve"> own elaboration</w:t>
      </w:r>
    </w:p>
    <w:p w14:paraId="65FE556B" w14:textId="77777777" w:rsidR="00A55840" w:rsidRPr="009967FC" w:rsidRDefault="00A55840" w:rsidP="00F34A17">
      <w:pPr>
        <w:rPr>
          <w:rFonts w:ascii="Times New Roman" w:hAnsi="Times New Roman" w:cs="Times New Roman"/>
          <w:lang w:val="en-US"/>
        </w:rPr>
      </w:pPr>
    </w:p>
    <w:p w14:paraId="4B81709E" w14:textId="77777777" w:rsidR="00D93483" w:rsidRDefault="00D93483" w:rsidP="00F34A17">
      <w:pPr>
        <w:rPr>
          <w:rFonts w:ascii="Times New Roman" w:hAnsi="Times New Roman" w:cs="Times New Roman"/>
          <w:lang w:val="en-US"/>
        </w:rPr>
      </w:pPr>
    </w:p>
    <w:p w14:paraId="1520A0F2" w14:textId="77777777" w:rsidR="00A55840" w:rsidRDefault="00A55840" w:rsidP="00F34A17">
      <w:pPr>
        <w:rPr>
          <w:rFonts w:ascii="Times New Roman" w:hAnsi="Times New Roman" w:cs="Times New Roman"/>
          <w:lang w:val="en-US"/>
        </w:rPr>
      </w:pPr>
    </w:p>
    <w:p w14:paraId="4D9225E5" w14:textId="77777777" w:rsidR="00A55840" w:rsidRPr="009967FC" w:rsidRDefault="00A55840" w:rsidP="00F34A17">
      <w:pPr>
        <w:rPr>
          <w:rFonts w:ascii="Times New Roman" w:hAnsi="Times New Roman" w:cs="Times New Roman"/>
          <w:lang w:val="en-US"/>
        </w:rPr>
      </w:pPr>
    </w:p>
    <w:p w14:paraId="4C340240" w14:textId="51B3E5BD" w:rsidR="008B1E84" w:rsidRPr="009967FC" w:rsidRDefault="008B1E84" w:rsidP="00F34A17">
      <w:pPr>
        <w:rPr>
          <w:rFonts w:ascii="Times New Roman" w:hAnsi="Times New Roman" w:cs="Times New Roman"/>
          <w:b/>
          <w:bCs/>
          <w:lang w:val="en-US"/>
        </w:rPr>
      </w:pPr>
      <w:r w:rsidRPr="009967FC">
        <w:rPr>
          <w:rFonts w:ascii="Times New Roman" w:hAnsi="Times New Roman" w:cs="Times New Roman"/>
          <w:b/>
          <w:bCs/>
          <w:lang w:val="en-US"/>
        </w:rPr>
        <w:t xml:space="preserve">REFERENCES </w:t>
      </w:r>
      <w:r w:rsidRPr="00A55840">
        <w:rPr>
          <w:rFonts w:ascii="Times New Roman" w:hAnsi="Times New Roman" w:cs="Times New Roman"/>
          <w:b/>
          <w:bCs/>
          <w:color w:val="C00000"/>
          <w:lang w:val="en-US"/>
        </w:rPr>
        <w:t>(APA 7)</w:t>
      </w:r>
    </w:p>
    <w:p w14:paraId="400E3D5B" w14:textId="7B76BAF9" w:rsidR="00F9708E" w:rsidRDefault="00F9708E" w:rsidP="003E2B79">
      <w:pPr>
        <w:pStyle w:val="Bibliografia"/>
        <w:spacing w:line="360" w:lineRule="auto"/>
        <w:rPr>
          <w:rFonts w:ascii="Times New Roman" w:hAnsi="Times New Roman" w:cs="Times New Roman"/>
          <w:lang w:val="en-US"/>
        </w:rPr>
      </w:pPr>
      <w:r w:rsidRPr="00F9708E">
        <w:rPr>
          <w:rFonts w:ascii="Times New Roman" w:hAnsi="Times New Roman" w:cs="Times New Roman"/>
          <w:lang w:val="en-US"/>
        </w:rPr>
        <w:t xml:space="preserve">Davidson, R. J. (2019, August 8–11). </w:t>
      </w:r>
      <w:r w:rsidRPr="00F9708E">
        <w:rPr>
          <w:rFonts w:ascii="Times New Roman" w:hAnsi="Times New Roman" w:cs="Times New Roman"/>
          <w:i/>
          <w:iCs/>
          <w:lang w:val="en-US"/>
        </w:rPr>
        <w:t>Well-being is a skill</w:t>
      </w:r>
      <w:r w:rsidRPr="00F9708E">
        <w:rPr>
          <w:rFonts w:ascii="Times New Roman" w:hAnsi="Times New Roman" w:cs="Times New Roman"/>
          <w:lang w:val="en-US"/>
        </w:rPr>
        <w:t xml:space="preserve"> [Conference session]. APA 2019 Convention, Chicago, IL, United States. </w:t>
      </w:r>
      <w:hyperlink r:id="rId7" w:history="1">
        <w:r w:rsidRPr="00505686">
          <w:rPr>
            <w:rStyle w:val="Hipercze"/>
            <w:rFonts w:ascii="Times New Roman" w:hAnsi="Times New Roman" w:cs="Times New Roman"/>
            <w:lang w:val="en-US"/>
          </w:rPr>
          <w:t>https://irp-cdn.multiscreensite.com/a5ea5d51/files/uploaded/APA2019_ Program_190708.pdf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14:paraId="427FEA20" w14:textId="27D8B7C1" w:rsidR="003E2B79" w:rsidRPr="009967FC" w:rsidRDefault="003E2B79" w:rsidP="003E2B79">
      <w:pPr>
        <w:pStyle w:val="Bibliografia"/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9967FC">
        <w:rPr>
          <w:rFonts w:ascii="Times New Roman" w:hAnsi="Times New Roman" w:cs="Times New Roman"/>
          <w:lang w:val="en-US"/>
        </w:rPr>
        <w:t>Kopnina</w:t>
      </w:r>
      <w:proofErr w:type="spellEnd"/>
      <w:r w:rsidRPr="009967FC">
        <w:rPr>
          <w:rFonts w:ascii="Times New Roman" w:hAnsi="Times New Roman" w:cs="Times New Roman"/>
          <w:lang w:val="en-US"/>
        </w:rPr>
        <w:t xml:space="preserve">, H., </w:t>
      </w:r>
      <w:proofErr w:type="spellStart"/>
      <w:r w:rsidRPr="009967FC">
        <w:rPr>
          <w:rFonts w:ascii="Times New Roman" w:hAnsi="Times New Roman" w:cs="Times New Roman"/>
          <w:lang w:val="en-US"/>
        </w:rPr>
        <w:t>Boatta</w:t>
      </w:r>
      <w:proofErr w:type="spellEnd"/>
      <w:r w:rsidRPr="009967FC">
        <w:rPr>
          <w:rFonts w:ascii="Times New Roman" w:hAnsi="Times New Roman" w:cs="Times New Roman"/>
          <w:lang w:val="en-US"/>
        </w:rPr>
        <w:t xml:space="preserve">, F., Baranowski, M., &amp; de </w:t>
      </w:r>
      <w:proofErr w:type="spellStart"/>
      <w:r w:rsidRPr="009967FC">
        <w:rPr>
          <w:rFonts w:ascii="Times New Roman" w:hAnsi="Times New Roman" w:cs="Times New Roman"/>
          <w:lang w:val="en-US"/>
        </w:rPr>
        <w:t>Graad</w:t>
      </w:r>
      <w:proofErr w:type="spellEnd"/>
      <w:r w:rsidRPr="009967FC">
        <w:rPr>
          <w:rFonts w:ascii="Times New Roman" w:hAnsi="Times New Roman" w:cs="Times New Roman"/>
          <w:lang w:val="en-US"/>
        </w:rPr>
        <w:t>, F. (2022). Does waste equal food?: Examining the feasibility of circular economy in the food industry. In</w:t>
      </w:r>
      <w:r w:rsidR="001734B9">
        <w:rPr>
          <w:rFonts w:ascii="Times New Roman" w:hAnsi="Times New Roman" w:cs="Times New Roman"/>
          <w:lang w:val="en-US"/>
        </w:rPr>
        <w:t xml:space="preserve"> H. Lehmann, C. </w:t>
      </w:r>
      <w:r w:rsidR="001734B9">
        <w:rPr>
          <w:rFonts w:ascii="Times New Roman" w:hAnsi="Times New Roman" w:cs="Times New Roman"/>
          <w:lang w:val="en-US"/>
        </w:rPr>
        <w:lastRenderedPageBreak/>
        <w:t>Hinske, V. de Margerie, &amp; A. S. Nikolova (Eds.),</w:t>
      </w:r>
      <w:r w:rsidRPr="009967FC">
        <w:rPr>
          <w:rFonts w:ascii="Times New Roman" w:hAnsi="Times New Roman" w:cs="Times New Roman"/>
          <w:lang w:val="en-US"/>
        </w:rPr>
        <w:t xml:space="preserve"> </w:t>
      </w:r>
      <w:r w:rsidRPr="009967FC">
        <w:rPr>
          <w:rFonts w:ascii="Times New Roman" w:hAnsi="Times New Roman" w:cs="Times New Roman"/>
          <w:i/>
          <w:iCs/>
          <w:lang w:val="en-US"/>
        </w:rPr>
        <w:t>The impossibilities of the circular economy: Separating Aspirations from Reality</w:t>
      </w:r>
      <w:r w:rsidRPr="009967FC">
        <w:rPr>
          <w:rFonts w:ascii="Times New Roman" w:hAnsi="Times New Roman" w:cs="Times New Roman"/>
          <w:lang w:val="en-US"/>
        </w:rPr>
        <w:t xml:space="preserve"> (pp. 11–22). Routledge.</w:t>
      </w:r>
    </w:p>
    <w:p w14:paraId="4045A9C9" w14:textId="77777777" w:rsidR="003E2B79" w:rsidRPr="009967FC" w:rsidRDefault="003E2B79" w:rsidP="003E2B79">
      <w:pPr>
        <w:pStyle w:val="Bibliografia"/>
        <w:spacing w:line="360" w:lineRule="auto"/>
        <w:rPr>
          <w:rFonts w:ascii="Times New Roman" w:hAnsi="Times New Roman" w:cs="Times New Roman"/>
          <w:lang w:val="en-US"/>
        </w:rPr>
      </w:pPr>
      <w:r w:rsidRPr="009967FC">
        <w:rPr>
          <w:rFonts w:ascii="Times New Roman" w:hAnsi="Times New Roman" w:cs="Times New Roman"/>
          <w:lang w:val="en-US"/>
        </w:rPr>
        <w:t xml:space="preserve">Liu, Z., Ciais, P., Deng, Z., Lei, R., Davis, S. J., Feng, S., Zheng, B., Cui, D., Dou, X., Zhu, B., Guo, Rui, Ke, P., Sun, T., Lu, C., He, P., Wang, Yuan, Yue, X., Wang, Yilong, Lei, Y., … </w:t>
      </w:r>
      <w:proofErr w:type="spellStart"/>
      <w:r w:rsidRPr="009967FC">
        <w:rPr>
          <w:rFonts w:ascii="Times New Roman" w:hAnsi="Times New Roman" w:cs="Times New Roman"/>
          <w:lang w:val="en-US"/>
        </w:rPr>
        <w:t>Schellnhuber</w:t>
      </w:r>
      <w:proofErr w:type="spellEnd"/>
      <w:r w:rsidRPr="009967FC">
        <w:rPr>
          <w:rFonts w:ascii="Times New Roman" w:hAnsi="Times New Roman" w:cs="Times New Roman"/>
          <w:lang w:val="en-US"/>
        </w:rPr>
        <w:t xml:space="preserve">, H. J. (2020). Near-real-time monitoring of global CO2 emissions reveals the effects of the COVID-19 pandemic. </w:t>
      </w:r>
      <w:r w:rsidRPr="009967FC">
        <w:rPr>
          <w:rFonts w:ascii="Times New Roman" w:hAnsi="Times New Roman" w:cs="Times New Roman"/>
          <w:i/>
          <w:iCs/>
          <w:lang w:val="en-US"/>
        </w:rPr>
        <w:t>Nature Communications</w:t>
      </w:r>
      <w:r w:rsidRPr="009967FC">
        <w:rPr>
          <w:rFonts w:ascii="Times New Roman" w:hAnsi="Times New Roman" w:cs="Times New Roman"/>
          <w:lang w:val="en-US"/>
        </w:rPr>
        <w:t xml:space="preserve">, </w:t>
      </w:r>
      <w:r w:rsidRPr="009967FC">
        <w:rPr>
          <w:rFonts w:ascii="Times New Roman" w:hAnsi="Times New Roman" w:cs="Times New Roman"/>
          <w:i/>
          <w:iCs/>
          <w:lang w:val="en-US"/>
        </w:rPr>
        <w:t>11</w:t>
      </w:r>
      <w:r w:rsidRPr="009967FC">
        <w:rPr>
          <w:rFonts w:ascii="Times New Roman" w:hAnsi="Times New Roman" w:cs="Times New Roman"/>
          <w:lang w:val="en-US"/>
        </w:rPr>
        <w:t>(1), 5172. https://doi.org/10.1038/s41467-020-18922-7</w:t>
      </w:r>
    </w:p>
    <w:p w14:paraId="4B8F6DE5" w14:textId="77777777" w:rsidR="003E2B79" w:rsidRPr="009967FC" w:rsidRDefault="003E2B79" w:rsidP="003E2B79">
      <w:pPr>
        <w:pStyle w:val="Bibliografia"/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9967FC">
        <w:rPr>
          <w:rFonts w:ascii="Times New Roman" w:hAnsi="Times New Roman" w:cs="Times New Roman"/>
          <w:lang w:val="en-US"/>
        </w:rPr>
        <w:t>Streeck</w:t>
      </w:r>
      <w:proofErr w:type="spellEnd"/>
      <w:r w:rsidRPr="009967FC">
        <w:rPr>
          <w:rFonts w:ascii="Times New Roman" w:hAnsi="Times New Roman" w:cs="Times New Roman"/>
          <w:lang w:val="en-US"/>
        </w:rPr>
        <w:t xml:space="preserve">, W. (2023a). Reflections on the particular and the universal: Unity and diversity in social life and social theory. </w:t>
      </w:r>
      <w:r w:rsidRPr="009967FC">
        <w:rPr>
          <w:rFonts w:ascii="Times New Roman" w:hAnsi="Times New Roman" w:cs="Times New Roman"/>
          <w:i/>
          <w:iCs/>
          <w:lang w:val="en-US"/>
        </w:rPr>
        <w:t>Society Register</w:t>
      </w:r>
      <w:r w:rsidRPr="009967FC">
        <w:rPr>
          <w:rFonts w:ascii="Times New Roman" w:hAnsi="Times New Roman" w:cs="Times New Roman"/>
          <w:lang w:val="en-US"/>
        </w:rPr>
        <w:t xml:space="preserve">, </w:t>
      </w:r>
      <w:r w:rsidRPr="009967FC">
        <w:rPr>
          <w:rFonts w:ascii="Times New Roman" w:hAnsi="Times New Roman" w:cs="Times New Roman"/>
          <w:i/>
          <w:iCs/>
          <w:lang w:val="en-US"/>
        </w:rPr>
        <w:t>7</w:t>
      </w:r>
      <w:r w:rsidRPr="009967FC">
        <w:rPr>
          <w:rFonts w:ascii="Times New Roman" w:hAnsi="Times New Roman" w:cs="Times New Roman"/>
          <w:lang w:val="en-US"/>
        </w:rPr>
        <w:t>(2), 7–20. https://doi.org/10.14746/sr.2023.7.2.01</w:t>
      </w:r>
    </w:p>
    <w:p w14:paraId="5877B6EB" w14:textId="77777777" w:rsidR="003E2B79" w:rsidRPr="009967FC" w:rsidRDefault="003E2B79" w:rsidP="003E2B79">
      <w:pPr>
        <w:pStyle w:val="Bibliografia"/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9967FC">
        <w:rPr>
          <w:rFonts w:ascii="Times New Roman" w:hAnsi="Times New Roman" w:cs="Times New Roman"/>
          <w:lang w:val="en-US"/>
        </w:rPr>
        <w:t>Streeck</w:t>
      </w:r>
      <w:proofErr w:type="spellEnd"/>
      <w:r w:rsidRPr="009967FC">
        <w:rPr>
          <w:rFonts w:ascii="Times New Roman" w:hAnsi="Times New Roman" w:cs="Times New Roman"/>
          <w:lang w:val="en-US"/>
        </w:rPr>
        <w:t xml:space="preserve">, W. (2023b). Rejoinder to Crouch. </w:t>
      </w:r>
      <w:r w:rsidRPr="009967FC">
        <w:rPr>
          <w:rFonts w:ascii="Times New Roman" w:hAnsi="Times New Roman" w:cs="Times New Roman"/>
          <w:i/>
          <w:iCs/>
          <w:lang w:val="en-US"/>
        </w:rPr>
        <w:t>Journal of Classical Sociology</w:t>
      </w:r>
      <w:r w:rsidRPr="009967FC">
        <w:rPr>
          <w:rFonts w:ascii="Times New Roman" w:hAnsi="Times New Roman" w:cs="Times New Roman"/>
          <w:lang w:val="en-US"/>
        </w:rPr>
        <w:t xml:space="preserve">, </w:t>
      </w:r>
      <w:r w:rsidRPr="009967FC">
        <w:rPr>
          <w:rFonts w:ascii="Times New Roman" w:hAnsi="Times New Roman" w:cs="Times New Roman"/>
          <w:i/>
          <w:iCs/>
          <w:lang w:val="en-US"/>
        </w:rPr>
        <w:t>23</w:t>
      </w:r>
      <w:r w:rsidRPr="009967FC">
        <w:rPr>
          <w:rFonts w:ascii="Times New Roman" w:hAnsi="Times New Roman" w:cs="Times New Roman"/>
          <w:lang w:val="en-US"/>
        </w:rPr>
        <w:t>(3), 452–459. https://doi.org/10.1177/1468795X231187110</w:t>
      </w:r>
    </w:p>
    <w:p w14:paraId="7AB1F8AF" w14:textId="6CE0DE91" w:rsidR="001734B9" w:rsidRDefault="001734B9" w:rsidP="003E2B79">
      <w:pPr>
        <w:pStyle w:val="Bibliografia"/>
        <w:spacing w:line="360" w:lineRule="auto"/>
        <w:rPr>
          <w:rFonts w:ascii="Times New Roman" w:hAnsi="Times New Roman" w:cs="Times New Roman"/>
          <w:lang w:val="en-US"/>
        </w:rPr>
      </w:pPr>
      <w:r w:rsidRPr="001734B9">
        <w:rPr>
          <w:rFonts w:ascii="Times New Roman" w:hAnsi="Times New Roman" w:cs="Times New Roman"/>
          <w:lang w:val="en-US"/>
        </w:rPr>
        <w:t xml:space="preserve">Thomson, J. (2022, September 8). Massive, strange white structures appear on Utah’s Great Salt Lake. </w:t>
      </w:r>
      <w:r w:rsidRPr="001734B9">
        <w:rPr>
          <w:rFonts w:ascii="Times New Roman" w:hAnsi="Times New Roman" w:cs="Times New Roman"/>
          <w:i/>
          <w:iCs/>
          <w:lang w:val="en-US"/>
        </w:rPr>
        <w:t>Newsweek</w:t>
      </w:r>
      <w:r w:rsidRPr="001734B9">
        <w:rPr>
          <w:rFonts w:ascii="Times New Roman" w:hAnsi="Times New Roman" w:cs="Times New Roman"/>
          <w:lang w:val="en-US"/>
        </w:rPr>
        <w:t xml:space="preserve">. </w:t>
      </w:r>
      <w:hyperlink r:id="rId8" w:history="1">
        <w:r w:rsidRPr="00505686">
          <w:rPr>
            <w:rStyle w:val="Hipercze"/>
            <w:rFonts w:ascii="Times New Roman" w:hAnsi="Times New Roman" w:cs="Times New Roman"/>
            <w:lang w:val="en-US"/>
          </w:rPr>
          <w:t>https://www.newsweek.com/mysterious-mounds-great-salt-lake-utah-explainedmirabilite-1741151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14:paraId="03B12F37" w14:textId="63B39041" w:rsidR="003E2B79" w:rsidRPr="009967FC" w:rsidRDefault="003E2B79" w:rsidP="003E2B79">
      <w:pPr>
        <w:pStyle w:val="Bibliografia"/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9967FC">
        <w:rPr>
          <w:rFonts w:ascii="Times New Roman" w:hAnsi="Times New Roman" w:cs="Times New Roman"/>
          <w:lang w:val="en-US"/>
        </w:rPr>
        <w:t>Ziółkowski</w:t>
      </w:r>
      <w:proofErr w:type="spellEnd"/>
      <w:r w:rsidRPr="009967FC">
        <w:rPr>
          <w:rFonts w:ascii="Times New Roman" w:hAnsi="Times New Roman" w:cs="Times New Roman"/>
          <w:lang w:val="en-US"/>
        </w:rPr>
        <w:t xml:space="preserve">, M., Drozdowski, R., &amp; Baranowski, M. (2024). </w:t>
      </w:r>
      <w:r w:rsidRPr="009967FC">
        <w:rPr>
          <w:rFonts w:ascii="Times New Roman" w:hAnsi="Times New Roman" w:cs="Times New Roman"/>
          <w:i/>
          <w:iCs/>
          <w:lang w:val="en-US"/>
        </w:rPr>
        <w:t>A Sociological Approach to Commodification: The Case of Transforming the Post-Socialist Society in Poland</w:t>
      </w:r>
      <w:r w:rsidRPr="009967FC">
        <w:rPr>
          <w:rFonts w:ascii="Times New Roman" w:hAnsi="Times New Roman" w:cs="Times New Roman"/>
          <w:lang w:val="en-US"/>
        </w:rPr>
        <w:t>. Routledge.</w:t>
      </w:r>
    </w:p>
    <w:p w14:paraId="6AB29DB7" w14:textId="3CC06E90" w:rsidR="008B1E84" w:rsidRDefault="008B1E84" w:rsidP="003E2B79">
      <w:pPr>
        <w:pStyle w:val="Bibliografia"/>
        <w:spacing w:line="360" w:lineRule="auto"/>
        <w:rPr>
          <w:rFonts w:ascii="Times New Roman" w:hAnsi="Times New Roman" w:cs="Times New Roman"/>
          <w:lang w:val="en-US"/>
        </w:rPr>
      </w:pPr>
    </w:p>
    <w:p w14:paraId="6B8182DE" w14:textId="341C0F1F" w:rsidR="00A55840" w:rsidRPr="00A55840" w:rsidRDefault="00A55840" w:rsidP="00A55840">
      <w:pPr>
        <w:rPr>
          <w:rFonts w:ascii="Times New Roman" w:hAnsi="Times New Roman" w:cs="Times New Roman"/>
          <w:b/>
          <w:bCs/>
          <w:lang w:val="en-US"/>
        </w:rPr>
      </w:pPr>
      <w:r w:rsidRPr="00A55840">
        <w:rPr>
          <w:rFonts w:ascii="Times New Roman" w:hAnsi="Times New Roman" w:cs="Times New Roman"/>
          <w:b/>
          <w:bCs/>
          <w:lang w:val="en-US"/>
        </w:rPr>
        <w:t>Funding: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55840">
        <w:rPr>
          <w:rFonts w:ascii="Times New Roman" w:hAnsi="Times New Roman" w:cs="Times New Roman"/>
          <w:color w:val="C00000"/>
          <w:lang w:val="en-US"/>
        </w:rPr>
        <w:t xml:space="preserve">Add </w:t>
      </w:r>
      <w:r w:rsidRPr="00A55840">
        <w:rPr>
          <w:rFonts w:ascii="Times New Roman" w:hAnsi="Times New Roman" w:cs="Times New Roman"/>
          <w:color w:val="C00000"/>
          <w:lang w:val="en-US"/>
        </w:rPr>
        <w:t>funding information</w:t>
      </w:r>
      <w:r w:rsidRPr="00A55840">
        <w:rPr>
          <w:rFonts w:ascii="Times New Roman" w:hAnsi="Times New Roman" w:cs="Times New Roman"/>
          <w:color w:val="C00000"/>
          <w:lang w:val="en-US"/>
        </w:rPr>
        <w:t xml:space="preserve"> with</w:t>
      </w:r>
      <w:r w:rsidRPr="00A55840">
        <w:rPr>
          <w:rFonts w:ascii="Times New Roman" w:hAnsi="Times New Roman" w:cs="Times New Roman"/>
          <w:color w:val="C00000"/>
          <w:lang w:val="en-US"/>
        </w:rPr>
        <w:t xml:space="preserve"> grant numbers, funding agency names, and recipient’s </w:t>
      </w:r>
      <w:r w:rsidRPr="00A55840">
        <w:rPr>
          <w:rFonts w:ascii="Times New Roman" w:hAnsi="Times New Roman" w:cs="Times New Roman"/>
          <w:color w:val="C00000"/>
          <w:lang w:val="en-US"/>
        </w:rPr>
        <w:t>names and surnames.</w:t>
      </w:r>
    </w:p>
    <w:p w14:paraId="5867B4DC" w14:textId="74A12BED" w:rsidR="00A55840" w:rsidRPr="00A55840" w:rsidRDefault="00A55840" w:rsidP="00A55840">
      <w:pPr>
        <w:rPr>
          <w:rFonts w:ascii="Times New Roman" w:hAnsi="Times New Roman" w:cs="Times New Roman"/>
          <w:b/>
          <w:bCs/>
          <w:lang w:val="en-US"/>
        </w:rPr>
      </w:pPr>
      <w:r w:rsidRPr="00A55840">
        <w:rPr>
          <w:rFonts w:ascii="Times New Roman" w:hAnsi="Times New Roman" w:cs="Times New Roman"/>
          <w:b/>
          <w:bCs/>
          <w:lang w:val="en-US"/>
        </w:rPr>
        <w:t>Acknowledgments:</w:t>
      </w:r>
    </w:p>
    <w:p w14:paraId="3FE8D7E2" w14:textId="15FC57E7" w:rsidR="008B1E84" w:rsidRDefault="009967FC" w:rsidP="00F34A17">
      <w:pPr>
        <w:rPr>
          <w:rFonts w:ascii="Times New Roman" w:hAnsi="Times New Roman" w:cs="Times New Roman"/>
          <w:b/>
          <w:bCs/>
          <w:lang w:val="en-US"/>
        </w:rPr>
      </w:pPr>
      <w:r w:rsidRPr="009967FC">
        <w:rPr>
          <w:rFonts w:ascii="Times New Roman" w:hAnsi="Times New Roman" w:cs="Times New Roman"/>
          <w:b/>
          <w:bCs/>
          <w:lang w:val="en-US"/>
        </w:rPr>
        <w:t>Author contributions:</w:t>
      </w:r>
    </w:p>
    <w:p w14:paraId="5D49069D" w14:textId="1110510C" w:rsidR="009967FC" w:rsidRPr="009967FC" w:rsidRDefault="009967FC" w:rsidP="009967FC">
      <w:pPr>
        <w:rPr>
          <w:rFonts w:ascii="Times New Roman" w:hAnsi="Times New Roman" w:cs="Times New Roman"/>
          <w:lang w:val="en-US"/>
        </w:rPr>
      </w:pPr>
      <w:r w:rsidRPr="009967FC">
        <w:rPr>
          <w:rFonts w:ascii="Times New Roman" w:hAnsi="Times New Roman" w:cs="Times New Roman"/>
          <w:lang w:val="en-US"/>
        </w:rPr>
        <w:t xml:space="preserve">Conceptualization: </w:t>
      </w:r>
      <w:r w:rsidRPr="00A55840">
        <w:rPr>
          <w:rFonts w:ascii="Times New Roman" w:hAnsi="Times New Roman" w:cs="Times New Roman"/>
          <w:color w:val="C00000"/>
          <w:lang w:val="en-US"/>
        </w:rPr>
        <w:t>XXX, XXX</w:t>
      </w:r>
    </w:p>
    <w:p w14:paraId="558F982A" w14:textId="75D96B91" w:rsidR="009967FC" w:rsidRPr="009967FC" w:rsidRDefault="009967FC" w:rsidP="009967FC">
      <w:pPr>
        <w:rPr>
          <w:rFonts w:ascii="Times New Roman" w:hAnsi="Times New Roman" w:cs="Times New Roman"/>
          <w:lang w:val="en-US"/>
        </w:rPr>
      </w:pPr>
      <w:r w:rsidRPr="009967FC">
        <w:rPr>
          <w:rFonts w:ascii="Times New Roman" w:hAnsi="Times New Roman" w:cs="Times New Roman"/>
          <w:lang w:val="en-US"/>
        </w:rPr>
        <w:t xml:space="preserve">Methodology: </w:t>
      </w:r>
      <w:r w:rsidRPr="00A55840">
        <w:rPr>
          <w:rFonts w:ascii="Times New Roman" w:hAnsi="Times New Roman" w:cs="Times New Roman"/>
          <w:color w:val="C00000"/>
          <w:lang w:val="en-US"/>
        </w:rPr>
        <w:t>XXX, XXX</w:t>
      </w:r>
    </w:p>
    <w:p w14:paraId="00CD6904" w14:textId="31009D2D" w:rsidR="009967FC" w:rsidRPr="009967FC" w:rsidRDefault="009967FC" w:rsidP="009967FC">
      <w:pPr>
        <w:rPr>
          <w:rFonts w:ascii="Times New Roman" w:hAnsi="Times New Roman" w:cs="Times New Roman"/>
          <w:lang w:val="en-US"/>
        </w:rPr>
      </w:pPr>
      <w:r w:rsidRPr="009967FC">
        <w:rPr>
          <w:rFonts w:ascii="Times New Roman" w:hAnsi="Times New Roman" w:cs="Times New Roman"/>
          <w:lang w:val="en-US"/>
        </w:rPr>
        <w:t xml:space="preserve">Investigation: </w:t>
      </w:r>
      <w:r w:rsidRPr="00A55840">
        <w:rPr>
          <w:rFonts w:ascii="Times New Roman" w:hAnsi="Times New Roman" w:cs="Times New Roman"/>
          <w:color w:val="C00000"/>
          <w:lang w:val="en-US"/>
        </w:rPr>
        <w:t>XXX, XXX</w:t>
      </w:r>
    </w:p>
    <w:p w14:paraId="63426530" w14:textId="7F9A98CB" w:rsidR="009967FC" w:rsidRPr="00A55840" w:rsidRDefault="009967FC" w:rsidP="009967FC">
      <w:pPr>
        <w:rPr>
          <w:rFonts w:ascii="Times New Roman" w:hAnsi="Times New Roman" w:cs="Times New Roman"/>
          <w:color w:val="C00000"/>
          <w:lang w:val="en-US"/>
        </w:rPr>
      </w:pPr>
      <w:r w:rsidRPr="009967FC">
        <w:rPr>
          <w:rFonts w:ascii="Times New Roman" w:hAnsi="Times New Roman" w:cs="Times New Roman"/>
          <w:lang w:val="en-US"/>
        </w:rPr>
        <w:t xml:space="preserve">Visualization: </w:t>
      </w:r>
      <w:r w:rsidRPr="00A55840">
        <w:rPr>
          <w:rFonts w:ascii="Times New Roman" w:hAnsi="Times New Roman" w:cs="Times New Roman"/>
          <w:color w:val="C00000"/>
          <w:lang w:val="en-US"/>
        </w:rPr>
        <w:t>XXX, XXX</w:t>
      </w:r>
    </w:p>
    <w:p w14:paraId="0530DF20" w14:textId="68E48E97" w:rsidR="009967FC" w:rsidRPr="009967FC" w:rsidRDefault="009967FC" w:rsidP="009967FC">
      <w:pPr>
        <w:rPr>
          <w:rFonts w:ascii="Times New Roman" w:hAnsi="Times New Roman" w:cs="Times New Roman"/>
          <w:lang w:val="en-US"/>
        </w:rPr>
      </w:pPr>
      <w:r w:rsidRPr="009967FC">
        <w:rPr>
          <w:rFonts w:ascii="Times New Roman" w:hAnsi="Times New Roman" w:cs="Times New Roman"/>
          <w:lang w:val="en-US"/>
        </w:rPr>
        <w:t xml:space="preserve">Funding acquisition: </w:t>
      </w:r>
      <w:r w:rsidRPr="00A55840">
        <w:rPr>
          <w:rFonts w:ascii="Times New Roman" w:hAnsi="Times New Roman" w:cs="Times New Roman"/>
          <w:color w:val="C00000"/>
          <w:lang w:val="en-US"/>
        </w:rPr>
        <w:t>XXX, XXX</w:t>
      </w:r>
    </w:p>
    <w:p w14:paraId="3EEC70CB" w14:textId="233F37CF" w:rsidR="009967FC" w:rsidRPr="009967FC" w:rsidRDefault="009967FC" w:rsidP="009967FC">
      <w:pPr>
        <w:rPr>
          <w:rFonts w:ascii="Times New Roman" w:hAnsi="Times New Roman" w:cs="Times New Roman"/>
          <w:lang w:val="en-US"/>
        </w:rPr>
      </w:pPr>
      <w:r w:rsidRPr="009967FC">
        <w:rPr>
          <w:rFonts w:ascii="Times New Roman" w:hAnsi="Times New Roman" w:cs="Times New Roman"/>
          <w:lang w:val="en-US"/>
        </w:rPr>
        <w:t xml:space="preserve">Project administration: </w:t>
      </w:r>
      <w:r w:rsidRPr="00A55840">
        <w:rPr>
          <w:rFonts w:ascii="Times New Roman" w:hAnsi="Times New Roman" w:cs="Times New Roman"/>
          <w:color w:val="C00000"/>
          <w:lang w:val="en-US"/>
        </w:rPr>
        <w:t>XXX, XXX</w:t>
      </w:r>
    </w:p>
    <w:p w14:paraId="0FAFEEFF" w14:textId="581BE6B5" w:rsidR="009967FC" w:rsidRPr="009967FC" w:rsidRDefault="009967FC" w:rsidP="009967FC">
      <w:pPr>
        <w:rPr>
          <w:rFonts w:ascii="Times New Roman" w:hAnsi="Times New Roman" w:cs="Times New Roman"/>
          <w:lang w:val="en-US"/>
        </w:rPr>
      </w:pPr>
      <w:r w:rsidRPr="009967FC">
        <w:rPr>
          <w:rFonts w:ascii="Times New Roman" w:hAnsi="Times New Roman" w:cs="Times New Roman"/>
          <w:lang w:val="en-US"/>
        </w:rPr>
        <w:t xml:space="preserve">Supervision: </w:t>
      </w:r>
      <w:r w:rsidRPr="00A55840">
        <w:rPr>
          <w:rFonts w:ascii="Times New Roman" w:hAnsi="Times New Roman" w:cs="Times New Roman"/>
          <w:color w:val="C00000"/>
          <w:lang w:val="en-US"/>
        </w:rPr>
        <w:t>XXX</w:t>
      </w:r>
    </w:p>
    <w:p w14:paraId="6B70588B" w14:textId="5C0DFD8E" w:rsidR="009967FC" w:rsidRPr="009967FC" w:rsidRDefault="009967FC" w:rsidP="009967FC">
      <w:pPr>
        <w:rPr>
          <w:rFonts w:ascii="Times New Roman" w:hAnsi="Times New Roman" w:cs="Times New Roman"/>
          <w:lang w:val="en-US"/>
        </w:rPr>
      </w:pPr>
      <w:r w:rsidRPr="009967FC">
        <w:rPr>
          <w:rFonts w:ascii="Times New Roman" w:hAnsi="Times New Roman" w:cs="Times New Roman"/>
          <w:lang w:val="en-US"/>
        </w:rPr>
        <w:t xml:space="preserve">Writing – original draft: </w:t>
      </w:r>
      <w:r w:rsidRPr="00A55840">
        <w:rPr>
          <w:rFonts w:ascii="Times New Roman" w:hAnsi="Times New Roman" w:cs="Times New Roman"/>
          <w:color w:val="C00000"/>
          <w:lang w:val="en-US"/>
        </w:rPr>
        <w:t>XXX, XXX</w:t>
      </w:r>
    </w:p>
    <w:p w14:paraId="598B40F5" w14:textId="1FC528EC" w:rsidR="009967FC" w:rsidRPr="009967FC" w:rsidRDefault="009967FC" w:rsidP="009967FC">
      <w:pPr>
        <w:rPr>
          <w:rFonts w:ascii="Times New Roman" w:hAnsi="Times New Roman" w:cs="Times New Roman"/>
          <w:lang w:val="en-US"/>
        </w:rPr>
      </w:pPr>
      <w:r w:rsidRPr="009967FC">
        <w:rPr>
          <w:rFonts w:ascii="Times New Roman" w:hAnsi="Times New Roman" w:cs="Times New Roman"/>
          <w:lang w:val="en-US"/>
        </w:rPr>
        <w:t xml:space="preserve">Writing – review &amp; editing: </w:t>
      </w:r>
      <w:r w:rsidRPr="00A55840">
        <w:rPr>
          <w:rFonts w:ascii="Times New Roman" w:hAnsi="Times New Roman" w:cs="Times New Roman"/>
          <w:color w:val="C00000"/>
          <w:lang w:val="en-US"/>
        </w:rPr>
        <w:t>XXX, XXX</w:t>
      </w:r>
    </w:p>
    <w:sectPr w:rsidR="009967FC" w:rsidRPr="009967FC" w:rsidSect="00A55840">
      <w:head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DEC00" w14:textId="77777777" w:rsidR="00F91775" w:rsidRDefault="00F91775" w:rsidP="00982041">
      <w:pPr>
        <w:spacing w:after="0" w:line="240" w:lineRule="auto"/>
      </w:pPr>
      <w:r>
        <w:separator/>
      </w:r>
    </w:p>
  </w:endnote>
  <w:endnote w:type="continuationSeparator" w:id="0">
    <w:p w14:paraId="477DEA85" w14:textId="77777777" w:rsidR="00F91775" w:rsidRDefault="00F91775" w:rsidP="00982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22EE5" w14:textId="77777777" w:rsidR="00F91775" w:rsidRDefault="00F91775" w:rsidP="00982041">
      <w:pPr>
        <w:spacing w:after="0" w:line="240" w:lineRule="auto"/>
      </w:pPr>
      <w:r>
        <w:separator/>
      </w:r>
    </w:p>
  </w:footnote>
  <w:footnote w:type="continuationSeparator" w:id="0">
    <w:p w14:paraId="0D5D37A4" w14:textId="77777777" w:rsidR="00F91775" w:rsidRDefault="00F91775" w:rsidP="00982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132B" w14:textId="3355B3C7" w:rsidR="00982041" w:rsidRPr="00982041" w:rsidRDefault="00982041" w:rsidP="00982041">
    <w:pPr>
      <w:jc w:val="center"/>
      <w:rPr>
        <w:rFonts w:ascii="Times New Roman" w:hAnsi="Times New Roman" w:cs="Times New Roman"/>
        <w:b/>
        <w:bCs/>
        <w:color w:val="C00000"/>
        <w:lang w:val="en-US"/>
      </w:rPr>
    </w:pPr>
    <w:r w:rsidRPr="00982041">
      <w:rPr>
        <w:rFonts w:ascii="Times New Roman" w:hAnsi="Times New Roman" w:cs="Times New Roman"/>
        <w:b/>
        <w:bCs/>
        <w:color w:val="C00000"/>
        <w:lang w:val="en-US"/>
      </w:rPr>
      <w:t xml:space="preserve">Society Register </w:t>
    </w:r>
    <w:r w:rsidRPr="00982041">
      <w:rPr>
        <w:rFonts w:ascii="Times New Roman" w:hAnsi="Times New Roman" w:cs="Times New Roman"/>
        <w:b/>
        <w:bCs/>
        <w:color w:val="C00000"/>
        <w:lang w:val="en-US"/>
      </w:rPr>
      <w:t xml:space="preserve">/ </w:t>
    </w:r>
    <w:r w:rsidRPr="00982041">
      <w:rPr>
        <w:rFonts w:ascii="Times New Roman" w:hAnsi="Times New Roman" w:cs="Times New Roman"/>
        <w:b/>
        <w:bCs/>
        <w:color w:val="C00000"/>
        <w:lang w:val="en-US"/>
      </w:rPr>
      <w:t>manuscript template</w:t>
    </w:r>
    <w:r w:rsidRPr="00982041">
      <w:rPr>
        <w:rFonts w:ascii="Times New Roman" w:hAnsi="Times New Roman" w:cs="Times New Roman"/>
        <w:b/>
        <w:bCs/>
        <w:color w:val="C00000"/>
        <w:lang w:val="en-US"/>
      </w:rPr>
      <w:t xml:space="preserve"> /</w:t>
    </w:r>
  </w:p>
  <w:p w14:paraId="74E54EC5" w14:textId="77777777" w:rsidR="00982041" w:rsidRDefault="0098204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17"/>
    <w:rsid w:val="001734B9"/>
    <w:rsid w:val="001C51F4"/>
    <w:rsid w:val="00377320"/>
    <w:rsid w:val="003E2B79"/>
    <w:rsid w:val="0046712D"/>
    <w:rsid w:val="005129FC"/>
    <w:rsid w:val="0069346F"/>
    <w:rsid w:val="00693B9E"/>
    <w:rsid w:val="007C2638"/>
    <w:rsid w:val="008B1E84"/>
    <w:rsid w:val="00982041"/>
    <w:rsid w:val="009967FC"/>
    <w:rsid w:val="00A478A8"/>
    <w:rsid w:val="00A55840"/>
    <w:rsid w:val="00AC31D0"/>
    <w:rsid w:val="00D93483"/>
    <w:rsid w:val="00EF2AF4"/>
    <w:rsid w:val="00F34A17"/>
    <w:rsid w:val="00F91775"/>
    <w:rsid w:val="00F9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620756"/>
  <w15:chartTrackingRefBased/>
  <w15:docId w15:val="{52907447-765E-DF4A-805B-D381B82B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uiPriority w:val="99"/>
    <w:semiHidden/>
    <w:unhideWhenUsed/>
    <w:rsid w:val="00F34A17"/>
  </w:style>
  <w:style w:type="paragraph" w:styleId="Bibliografia">
    <w:name w:val="Bibliography"/>
    <w:basedOn w:val="Normalny"/>
    <w:next w:val="Normalny"/>
    <w:uiPriority w:val="37"/>
    <w:unhideWhenUsed/>
    <w:rsid w:val="008B1E84"/>
    <w:pPr>
      <w:spacing w:after="0" w:line="480" w:lineRule="auto"/>
      <w:ind w:left="720" w:hanging="720"/>
    </w:pPr>
  </w:style>
  <w:style w:type="character" w:styleId="Hipercze">
    <w:name w:val="Hyperlink"/>
    <w:basedOn w:val="Domylnaczcionkaakapitu"/>
    <w:uiPriority w:val="99"/>
    <w:unhideWhenUsed/>
    <w:rsid w:val="001734B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34B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82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2041"/>
  </w:style>
  <w:style w:type="paragraph" w:styleId="Stopka">
    <w:name w:val="footer"/>
    <w:basedOn w:val="Normalny"/>
    <w:link w:val="StopkaZnak"/>
    <w:uiPriority w:val="99"/>
    <w:unhideWhenUsed/>
    <w:rsid w:val="00982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2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sweek.com/mysterious-mounds-great-salt-lake-utah-explainedmirabilite-174115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rp-cdn.multiscreensite.com/a5ea5d51/files/uploaded/APA2019_%20Program_190708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647</Words>
  <Characters>3710</Characters>
  <Application>Microsoft Office Word</Application>
  <DocSecurity>0</DocSecurity>
  <Lines>65</Lines>
  <Paragraphs>19</Paragraphs>
  <ScaleCrop>false</ScaleCrop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Anonimowy</dc:creator>
  <cp:keywords/>
  <dc:description/>
  <cp:lastModifiedBy>Anonimowy</cp:lastModifiedBy>
  <cp:revision>15</cp:revision>
  <dcterms:created xsi:type="dcterms:W3CDTF">2026-01-27T14:54:00Z</dcterms:created>
  <dcterms:modified xsi:type="dcterms:W3CDTF">2026-02-19T10:05:00Z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zotero-version="7.0.32"&gt;&lt;session id="mb6lO89P"/&gt;&lt;style id="http://www.zotero.org/styles/apa" locale="en-US" hasBibliography="1" bibliographyStyleHasBeenSet="1"/&gt;&lt;prefs&gt;&lt;pref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</Properties>
</file>